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8B" w:rsidRPr="00980EEB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80EEB">
        <w:rPr>
          <w:rFonts w:ascii="Times New Roman" w:eastAsia="黑体" w:hAnsi="Times New Roman" w:cs="Times New Roman"/>
          <w:sz w:val="32"/>
          <w:szCs w:val="32"/>
        </w:rPr>
        <w:t>附件</w:t>
      </w:r>
      <w:r w:rsidRPr="00980EE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980EE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980EEB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980EE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980EE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980EEB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80EEB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980EE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80EE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80EE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653D52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、《关于撤销食品添加剂过氧化苯甲酰、过氧化钙的公告》（卫生部公告〔</w:t>
      </w:r>
      <w:r w:rsidR="00653D52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653D52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653D52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653D52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80EE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80EE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980EEB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小麦粉检验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、镉（以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计）、玉米</w:t>
      </w:r>
      <w:proofErr w:type="gramStart"/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赤</w:t>
      </w:r>
      <w:proofErr w:type="gramEnd"/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霉烯酮、</w:t>
      </w:r>
      <w:proofErr w:type="gramStart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脱氧雪腐镰刀菌</w:t>
      </w:r>
      <w:proofErr w:type="gramEnd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烯醇、</w:t>
      </w:r>
      <w:proofErr w:type="gramStart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赭</w:t>
      </w:r>
      <w:proofErr w:type="gramEnd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曲霉毒素</w:t>
      </w:r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EE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980EEB">
        <w:rPr>
          <w:rFonts w:ascii="Times New Roman" w:eastAsia="仿宋_GB2312" w:hAnsi="Times New Roman" w:cs="Times New Roman"/>
          <w:sz w:val="32"/>
          <w:szCs w:val="32"/>
        </w:rPr>
        <w:t>B</w:t>
      </w:r>
      <w:r w:rsidRPr="00980EE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、苯并</w:t>
      </w:r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、过氧化苯甲酰、滑石粉、二氧化钛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980EEB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大米检验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总汞（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）、无机砷（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980EE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980EEB">
        <w:rPr>
          <w:rFonts w:ascii="Times New Roman" w:eastAsia="仿宋_GB2312" w:hAnsi="Times New Roman" w:cs="Times New Roman"/>
          <w:sz w:val="32"/>
          <w:szCs w:val="32"/>
        </w:rPr>
        <w:t>B</w:t>
      </w:r>
      <w:r w:rsidRPr="00980EE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980EEB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挂面检验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980EEB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谷物加工品检验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项目包括铅（以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980EEB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谷物碾磨加工品检验项目包括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脱氧雪腐镰刀菌</w:t>
      </w:r>
      <w:proofErr w:type="gramEnd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烯醇、</w:t>
      </w:r>
      <w:proofErr w:type="gramStart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赭</w:t>
      </w:r>
      <w:proofErr w:type="gramEnd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曲霉毒素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、玉米</w:t>
      </w:r>
      <w:proofErr w:type="gramStart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赤</w:t>
      </w:r>
      <w:proofErr w:type="gramEnd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霉烯酮、二氧化硫残留量。</w:t>
      </w:r>
    </w:p>
    <w:p w:rsidR="00413C8B" w:rsidRPr="00980EEB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谷物粉类制成品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980EE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80EE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钾盐（以山梨酸计）、脱氢乙酸及其钠盐（以脱氢乙酸计）、二氧化硫残留量、菌落总数、大肠菌群、沙门氏菌、金黄色葡萄球菌。</w:t>
      </w:r>
    </w:p>
    <w:p w:rsidR="0055399B" w:rsidRPr="00C61109" w:rsidRDefault="001008E2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61109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5399B" w:rsidRPr="00C61109">
        <w:rPr>
          <w:rFonts w:ascii="Times New Roman" w:eastAsia="黑体" w:hAnsi="Times New Roman" w:cs="Times New Roman" w:hint="eastAsia"/>
          <w:sz w:val="32"/>
          <w:szCs w:val="32"/>
        </w:rPr>
        <w:t>、酒类</w:t>
      </w:r>
    </w:p>
    <w:p w:rsidR="0055399B" w:rsidRPr="00C6110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110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C61109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80E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蒸馏酒及其配制酒》（</w:t>
      </w:r>
      <w:r w:rsidRPr="00980EEB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C6110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110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C61109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白酒检验项目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甲醇、氰化物（以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计）、糖精钠（以糖精计）、甜蜜素（以环已基氨基磺酸计）、三氯蔗糖。</w:t>
      </w:r>
    </w:p>
    <w:p w:rsidR="00413C8B" w:rsidRPr="00C61109" w:rsidRDefault="001008E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6110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C61109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61109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C6110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1109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413C8B" w:rsidRPr="00C61109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6110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110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61109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蔬菜干制品检验项目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6110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二氧化硫残留量、阿斯巴甜、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C61109">
        <w:rPr>
          <w:rFonts w:ascii="Times New Roman" w:eastAsia="仿宋_GB2312" w:hAnsi="Times New Roman" w:cs="Times New Roman" w:hint="eastAsia"/>
          <w:sz w:val="32"/>
          <w:szCs w:val="32"/>
        </w:rPr>
        <w:t>、沙门氏菌、金黄色葡萄球菌</w:t>
      </w:r>
      <w:r w:rsidRPr="00C611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CC15A8" w:rsidRDefault="001008E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C15A8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CC15A8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C15A8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C15A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消毒餐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(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饮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)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具》（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GB 14934-2016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）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C15A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A51591" w:rsidRPr="00CC15A8" w:rsidRDefault="00C61109" w:rsidP="00835FC5">
      <w:pPr>
        <w:spacing w:line="640" w:lineRule="exact"/>
        <w:ind w:leftChars="67" w:left="141" w:right="142" w:firstLineChars="150" w:firstLine="480"/>
        <w:rPr>
          <w:rFonts w:ascii="Times New Roman" w:eastAsia="仿宋_GB2312" w:hAnsi="Times New Roman"/>
          <w:sz w:val="32"/>
          <w:szCs w:val="32"/>
        </w:rPr>
      </w:pPr>
      <w:r w:rsidRPr="00CC15A8">
        <w:rPr>
          <w:rFonts w:ascii="Times New Roman" w:eastAsia="仿宋_GB2312" w:hAnsi="Times New Roman"/>
          <w:sz w:val="32"/>
          <w:szCs w:val="32"/>
        </w:rPr>
        <w:t>1</w:t>
      </w:r>
      <w:r w:rsidR="00835FC5" w:rsidRPr="00CC15A8">
        <w:rPr>
          <w:rFonts w:ascii="Times New Roman" w:eastAsia="仿宋_GB2312" w:hAnsi="Times New Roman"/>
          <w:sz w:val="32"/>
          <w:szCs w:val="32"/>
        </w:rPr>
        <w:t>.</w:t>
      </w:r>
      <w:r w:rsidR="00835FC5" w:rsidRPr="00CC15A8">
        <w:rPr>
          <w:rFonts w:ascii="Times New Roman" w:eastAsia="仿宋_GB2312" w:hAnsi="Times New Roman" w:hint="eastAsia"/>
          <w:sz w:val="32"/>
          <w:szCs w:val="32"/>
        </w:rPr>
        <w:t>复用餐饮具检验项目包括游离性余氯、阴离子合成洗涤剂（以十二烷基苯磺酸钠计）、大肠菌群、沙门氏菌。</w:t>
      </w:r>
    </w:p>
    <w:p w:rsidR="00931A45" w:rsidRPr="00CC15A8" w:rsidRDefault="00C61109" w:rsidP="00D53957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CC15A8">
        <w:rPr>
          <w:rFonts w:ascii="Times New Roman" w:eastAsia="仿宋_GB2312" w:hAnsi="Times New Roman"/>
          <w:sz w:val="32"/>
          <w:szCs w:val="32"/>
        </w:rPr>
        <w:t>2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.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其他</w:t>
      </w:r>
      <w:r w:rsidR="00D04C1D" w:rsidRPr="00CC15A8">
        <w:rPr>
          <w:rFonts w:ascii="Times New Roman" w:eastAsia="仿宋_GB2312" w:hAnsi="Times New Roman"/>
          <w:sz w:val="32"/>
          <w:szCs w:val="32"/>
        </w:rPr>
        <w:t>餐饮食品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：酒类</w:t>
      </w:r>
      <w:r w:rsidR="00D04C1D" w:rsidRPr="00CC15A8">
        <w:rPr>
          <w:rFonts w:ascii="Times New Roman" w:eastAsia="仿宋_GB2312" w:hAnsi="Times New Roman"/>
          <w:sz w:val="32"/>
          <w:szCs w:val="32"/>
        </w:rPr>
        <w:t>（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餐饮</w:t>
      </w:r>
      <w:r w:rsidR="00D04C1D" w:rsidRPr="00CC15A8">
        <w:rPr>
          <w:rFonts w:ascii="Times New Roman" w:eastAsia="仿宋_GB2312" w:hAnsi="Times New Roman"/>
          <w:sz w:val="32"/>
          <w:szCs w:val="32"/>
        </w:rPr>
        <w:t>）检验项目包括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三氯蔗糖</w:t>
      </w:r>
      <w:r w:rsidR="00D04C1D" w:rsidRPr="00CC15A8">
        <w:rPr>
          <w:rFonts w:ascii="Times New Roman" w:eastAsia="仿宋_GB2312" w:hAnsi="Times New Roman"/>
          <w:sz w:val="32"/>
          <w:szCs w:val="32"/>
        </w:rPr>
        <w:t>、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lastRenderedPageBreak/>
        <w:t>糖精钠（以糖精计）、甜蜜素</w:t>
      </w:r>
      <w:r w:rsidR="00D04C1D" w:rsidRPr="00CC15A8">
        <w:rPr>
          <w:rFonts w:ascii="Times New Roman" w:eastAsia="仿宋_GB2312" w:hAnsi="Times New Roman"/>
          <w:sz w:val="32"/>
          <w:szCs w:val="32"/>
        </w:rPr>
        <w:t>（</w:t>
      </w:r>
      <w:r w:rsidR="00D04C1D" w:rsidRPr="00CC15A8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D04C1D" w:rsidRPr="00CC15A8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="00D04C1D" w:rsidRPr="00CC15A8">
        <w:rPr>
          <w:rFonts w:ascii="Times New Roman" w:eastAsia="仿宋_GB2312" w:hAnsi="Times New Roman"/>
          <w:sz w:val="32"/>
          <w:szCs w:val="32"/>
        </w:rPr>
        <w:t>计）</w:t>
      </w:r>
      <w:r w:rsidR="007947EF" w:rsidRPr="00CC15A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CC15A8" w:rsidRDefault="001008E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C15A8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CC15A8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C15A8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C15A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</w:t>
      </w:r>
      <w:bookmarkStart w:id="0" w:name="_GoBack"/>
      <w:bookmarkEnd w:id="0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安全国家标准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）、《豆芽卫生标准》（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22556-2008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CC15A8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号）、《国家食品药品监督管理局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农业部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国家卫生和计划生育委员会关于豆芽生产过程中禁止使用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苄基腺嘌呤等物质的公告》（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2015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C15A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C15A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</w:t>
      </w:r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计）、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413C8B" w:rsidRPr="00CC15A8" w:rsidRDefault="00CC15A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豆芽检验项目</w:t>
      </w:r>
      <w:r w:rsidR="00E336C9"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计）、亚硫酸盐（以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SO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苄基腺嘌呤（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6-BA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氯苯氧乙酸钠（以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氯苯氧乙酸计）。</w:t>
      </w:r>
    </w:p>
    <w:p w:rsidR="00413C8B" w:rsidRPr="00CC15A8" w:rsidRDefault="00CC15A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CC15A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CC15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C61DC9" w:rsidRPr="001B0F8A" w:rsidRDefault="00C61DC9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61DC9" w:rsidRPr="001B0F8A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74" w:rsidRDefault="00DA6174">
      <w:r>
        <w:separator/>
      </w:r>
    </w:p>
  </w:endnote>
  <w:endnote w:type="continuationSeparator" w:id="0">
    <w:p w:rsidR="00DA6174" w:rsidRDefault="00D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CC1CA4E-6248-4FEB-BD0B-B74AE5FB86C4}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BE3642-2CD4-43B0-9B6A-A426C78062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537F947-134D-4BC0-9685-63E465EB906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B1BCB326-C5B9-4FC7-9673-7E077C4E008C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5" w:subsetted="1" w:fontKey="{DAB3CC7B-3572-4C3B-B643-17603A85549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A8" w:rsidRPr="00CC15A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74" w:rsidRDefault="00DA6174">
      <w:r>
        <w:separator/>
      </w:r>
    </w:p>
  </w:footnote>
  <w:footnote w:type="continuationSeparator" w:id="0">
    <w:p w:rsidR="00DA6174" w:rsidRDefault="00DA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008E2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2772A"/>
    <w:rsid w:val="00931A45"/>
    <w:rsid w:val="00931A6E"/>
    <w:rsid w:val="00936E22"/>
    <w:rsid w:val="009503B4"/>
    <w:rsid w:val="00957DBB"/>
    <w:rsid w:val="009750DC"/>
    <w:rsid w:val="00980EEB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1109"/>
    <w:rsid w:val="00C61DC9"/>
    <w:rsid w:val="00C62BAA"/>
    <w:rsid w:val="00C723B2"/>
    <w:rsid w:val="00C73A38"/>
    <w:rsid w:val="00C8748C"/>
    <w:rsid w:val="00C94D3F"/>
    <w:rsid w:val="00CB1B5A"/>
    <w:rsid w:val="00CC15A8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A6174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6C72-C937-44EB-8904-0E2BEC68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D285F-1164-4B50-AFCB-5F53D575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330</Words>
  <Characters>1881</Characters>
  <Application>Microsoft Office Word</Application>
  <DocSecurity>0</DocSecurity>
  <Lines>15</Lines>
  <Paragraphs>4</Paragraphs>
  <ScaleCrop>false</ScaleCrop>
  <Company>http://sdwm.org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ASUS</cp:lastModifiedBy>
  <cp:revision>65</cp:revision>
  <cp:lastPrinted>2017-11-07T08:53:00Z</cp:lastPrinted>
  <dcterms:created xsi:type="dcterms:W3CDTF">2017-02-14T08:37:00Z</dcterms:created>
  <dcterms:modified xsi:type="dcterms:W3CDTF">2019-10-23T06:02:00Z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