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ind w:firstLine="960" w:firstLineChars="300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本次检验项目 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一、餐饮食品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7）、食品整治办</w:t>
      </w:r>
      <w:r>
        <w:rPr>
          <w:rFonts w:hint="eastAsia" w:ascii="仿宋" w:hAnsi="仿宋" w:eastAsia="仿宋" w:cs="仿宋_GB2312"/>
          <w:sz w:val="32"/>
          <w:szCs w:val="32"/>
        </w:rPr>
        <w:t>﹝2008﹞3号、</w:t>
      </w:r>
      <w:r>
        <w:rPr>
          <w:rFonts w:hint="eastAsia" w:ascii="仿宋_GB2312" w:hAnsi="仿宋" w:eastAsia="仿宋_GB2312" w:cs="仿宋_GB2312"/>
          <w:sz w:val="32"/>
          <w:szCs w:val="32"/>
        </w:rPr>
        <w:t>整顿办函（2011）1号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消毒餐（饮）具》（GB14934-2016 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.发酵面制品(自制)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检验项目包括苯甲酸及其钠盐(以苯甲酸计)、山梨酸及其钾盐(以山梨酸计)、糖精钠(以糖精计）。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.油炸面制品(自制)检验项目包括铝的残留量(干样品,以Al计)。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.火锅调味料(底料、蘸料)(自制)检验项目包括罂粟碱、吗啡、可待因、那可丁、蒂巴因。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复用餐饮具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游离性余氯、阴离子合成洗涤剂、大肠菌群、沙门氏菌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二、食用油、油脂及其制品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7）、《食品安全国家标准 植物油》（GB 2716-2018）、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5"/>
        <w:jc w:val="both"/>
      </w:pPr>
      <w:r>
        <w:t> </w:t>
      </w:r>
    </w:p>
    <w:p>
      <w:pPr>
        <w:numPr>
          <w:ilvl w:val="0"/>
          <w:numId w:val="1"/>
        </w:num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.菜籽油检验项目包括酸值/酸价、过氧化值、总砷（以As计）、铅（以Pb计）、苯并[a]芘、溶剂残留量、丁基羟基茴香醚（BHA）、二丁基羟基甲苯（BHT）、特丁基对苯二酚（TBHQ）等项目。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、饮料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7）、《食品安全国家标准 包装饮用水》 （GB 19298-2014）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饮用纯净水</w:t>
      </w:r>
      <w:r>
        <w:rPr>
          <w:rFonts w:hint="eastAsia" w:ascii="仿宋_GB2312" w:hAnsi="仿宋" w:eastAsia="仿宋_GB2312" w:cs="仿宋_GB2312"/>
          <w:sz w:val="32"/>
          <w:szCs w:val="32"/>
        </w:rPr>
        <w:t>检验项目包括耗氧量(以O</w:t>
      </w:r>
      <w:r>
        <w:rPr>
          <w:rFonts w:hint="eastAsia" w:ascii="仿宋_GB2312" w:hAnsi="仿宋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计)、亚硝酸盐(以NO</w:t>
      </w:r>
      <w:r>
        <w:rPr>
          <w:rFonts w:hint="eastAsia" w:ascii="仿宋_GB2312" w:hAnsi="仿宋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" w:eastAsia="仿宋_GB2312" w:cs="仿宋_GB2312"/>
          <w:sz w:val="32"/>
          <w:szCs w:val="32"/>
        </w:rPr>
        <w:t>计)、余氯(游离氯)、三氯甲烷、溴酸盐、大肠菌群、铜绿假单胞菌等项目。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、乳制品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7）、《关于三聚氰胺在食品中的限量值的公告》（卫生部、工业和信息化部、农业部、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工商总局质检总局公告</w:t>
      </w:r>
      <w:r>
        <w:rPr>
          <w:rFonts w:ascii="仿宋_GB2312" w:hAnsi="仿宋_GB2312" w:eastAsia="仿宋_GB2312" w:cs="仿宋_GB2312"/>
          <w:sz w:val="32"/>
          <w:szCs w:val="32"/>
        </w:rPr>
        <w:t xml:space="preserve"> 2011 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" w:eastAsia="仿宋_GB2312" w:cs="仿宋_GB2312"/>
          <w:sz w:val="32"/>
          <w:szCs w:val="32"/>
        </w:rPr>
        <w:t>GB 2760-2014</w:t>
      </w:r>
      <w:r>
        <w:rPr>
          <w:rFonts w:hint="eastAsia" w:ascii="仿宋_GB2312" w:hAnsi="仿宋" w:eastAsia="仿宋_GB2312" w:cs="仿宋_GB2312"/>
          <w:sz w:val="32"/>
          <w:szCs w:val="32"/>
        </w:rPr>
        <w:t>）、《食品安全国家标准 发酵乳》（GB19302-2010）、</w:t>
      </w:r>
      <w:r>
        <w:rPr>
          <w:rFonts w:ascii="仿宋_GB2312" w:hAnsi="仿宋" w:eastAsia="仿宋_GB2312" w:cs="仿宋_GB2312"/>
          <w:sz w:val="32"/>
          <w:szCs w:val="32"/>
        </w:rPr>
        <w:t>《食品安全国家标准 乳粉</w:t>
      </w:r>
      <w:r>
        <w:rPr>
          <w:rFonts w:hint="eastAsia" w:ascii="仿宋_GB2312" w:hAnsi="仿宋" w:eastAsia="仿宋_GB2312" w:cs="仿宋_GB2312"/>
          <w:sz w:val="32"/>
          <w:szCs w:val="32"/>
        </w:rPr>
        <w:t>》（</w:t>
      </w:r>
      <w:r>
        <w:rPr>
          <w:rFonts w:ascii="仿宋_GB2312" w:hAnsi="仿宋" w:eastAsia="仿宋_GB2312" w:cs="仿宋_GB2312"/>
          <w:sz w:val="32"/>
          <w:szCs w:val="32"/>
        </w:rPr>
        <w:t>GB 19644-2010</w:t>
      </w:r>
      <w:r>
        <w:rPr>
          <w:rFonts w:hint="eastAsia" w:ascii="仿宋_GB2312" w:hAnsi="仿宋" w:eastAsia="仿宋_GB2312" w:cs="仿宋_GB2312"/>
          <w:sz w:val="32"/>
          <w:szCs w:val="32"/>
        </w:rPr>
        <w:t>）等标准要求。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.发酵乳检验项目包括脂肪、蛋白质、非脂乳固体、酸度、乳酸菌数、铅(以Pb计)、铬(以Cr计)、黄曲霉毒素M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、三聚氰胺、山梨酸及其钾盐（以山梨酸计）、酵母、金黄色葡萄球菌、霉菌、沙门氏菌、大肠菌群等项目。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.全脂乳粉、脱脂乳粉、部分脱脂乳粉、调制乳粉检验项目包括脂肪、蛋白质、水分、铅(以Pb计)、总砷(以As计) 、铬(以Cr计)、黄曲霉毒素M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、亚硝酸盐(以NaNO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计)、三聚氰胺、菌落总数、大肠菌群、金黄色葡萄球菌、沙门氏菌等项目。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、酒类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color w:val="000000"/>
          <w:sz w:val="16"/>
          <w:szCs w:val="16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抽检依据《食品安全国家标准 蒸馏酒及其配制酒》（GB 2757-2012）、《食品安全国家标准 食品添加剂使用标准》（GB2760-2014）和《食品安全国家标准 食品污染物限量》（GB2762-2017）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.白酒检验项目包括酒精度、铅（以Pb计）、甲醇、氰化物（以HCN计）、糖精钠（以糖精计）、甜蜜素（以环己基氨基磺酸计）、三氯蔗糖等项目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肉制品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" w:eastAsia="仿宋_GB2312" w:cs="仿宋_GB2312"/>
          <w:sz w:val="32"/>
          <w:szCs w:val="32"/>
        </w:rPr>
        <w:t>GB 2760-2014</w:t>
      </w:r>
      <w:r>
        <w:rPr>
          <w:rFonts w:hint="eastAsia" w:ascii="仿宋_GB2312" w:hAnsi="仿宋" w:eastAsia="仿宋_GB2312" w:cs="仿宋_GB2312"/>
          <w:sz w:val="32"/>
          <w:szCs w:val="32"/>
        </w:rPr>
        <w:t>）、《食品安全国家标准 食品中致病菌限量》（GB29921-2013）、整顿办函</w:t>
      </w:r>
      <w:r>
        <w:rPr>
          <w:rFonts w:hint="eastAsia" w:ascii="仿宋" w:hAnsi="仿宋" w:eastAsia="仿宋" w:cs="仿宋_GB2312"/>
          <w:sz w:val="32"/>
          <w:szCs w:val="32"/>
        </w:rPr>
        <w:t>﹝2011﹞1号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《食品中可能违法添加的非食用物质和易滥用的食品添加剂品种》</w:t>
      </w:r>
      <w:r>
        <w:rPr>
          <w:rFonts w:hint="eastAsia" w:ascii="仿宋_GB2312" w:hAnsi="仿宋" w:eastAsia="仿宋_GB2312" w:cs="仿宋_GB2312"/>
          <w:sz w:val="32"/>
          <w:szCs w:val="32"/>
        </w:rPr>
        <w:t>（食品整治办﹝2008﹞3号）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熟肉干制品检验项目包括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酱卤肉制品检验项目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食品添加剂使用标准》（GB 2760-2014）、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食品中农药最大残留限量》（GB 2763-2016）、农业部公告第235号、农业部公告第2292号、农业部公告第560号</w:t>
      </w:r>
      <w:r>
        <w:rPr>
          <w:rFonts w:hint="eastAsia" w:ascii="仿宋_GB2312" w:hAnsi="仿宋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韭菜检验项目包括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鲜食用菌检验项目包括铅（以Pb计）、镉（以Cd计）、总汞（以Hg计）、总砷（以As计）、氯氰菊酯和高效氯氰菊酯、氯氟氰菊酯和高效氯氟氰菊酯、氟氯氰菊酯和高效氟氯氰菊酯、二氧化硫残留量等项目。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结球甘蓝检验项目包括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花椰菜检验项目包括铅（以Pb计）、镉（以Cd计）、氯氰菊酯和高效氯氰菊酯、甲拌磷、氯唑磷、倍硫磷、敌百虫、甲霜灵和精甲霜灵、戊唑醇、氟虫腈、氟酰脲、硫线磷、杀扑磷、水胺硫磷、阿维菌素、毒死蜱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菜薹检验项目包括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菠菜检验项目包括铅（以Pb计）、镉（以Cd计）、毒死蜱、氧乐果、氯氰菊酯和高效氯氰菊酯、氟虫腈、甲霜灵和精甲霜灵、阿维菌素、倍硫磷、二嗪磷、伏杀硫磷、硫线磷、灭多威、杀扑磷、水胺硫磷、克百威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茄子检验项目包括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辣椒检验项目包括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甜椒检验项目包括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黄瓜检验项目包括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山药检验项目包括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芹菜检验项目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番茄检验项目包括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普通白菜检验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大白菜检验项目包括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豇豆检验项目包括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油麦菜检验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橙检验项目包括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检验项目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八．</w:t>
      </w:r>
      <w:r>
        <w:rPr>
          <w:rFonts w:hint="eastAsia" w:ascii="黑体" w:hAnsi="黑体" w:eastAsia="黑体" w:cs="黑体"/>
          <w:sz w:val="32"/>
          <w:szCs w:val="32"/>
        </w:rPr>
        <w:t>水果制品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  <w:bookmarkStart w:id="0" w:name="_GoBack"/>
      <w:bookmarkEnd w:id="0"/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食品中真菌毒素限量》（GB 2761-2017）、《食品安全国家标准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</w:rPr>
        <w:t>、《食品安全国家标准 蜜饯》（GB 14884-2016）、《食品安全国家标准 食品中致病菌限量》（GB29921-2013）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蜜饯类、凉果类、果脯类、话化类、果糕类检验项目包括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二氧化硫残留量、苯甲酸及其钠盐（以苯甲酸计）、山梨酸及其钾盐（以山梨酸计）、糖精钠（以糖精计）、甜蜜素、菌落总数、大肠菌群、沙门氏菌、金黄色葡萄球菌、霉菌等项目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" w:firstLineChars="20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1E78"/>
    <w:multiLevelType w:val="singleLevel"/>
    <w:tmpl w:val="1AB31E7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17145"/>
    <w:rsid w:val="00062206"/>
    <w:rsid w:val="00074B03"/>
    <w:rsid w:val="00080D4F"/>
    <w:rsid w:val="000E45F2"/>
    <w:rsid w:val="000F78CF"/>
    <w:rsid w:val="0010526A"/>
    <w:rsid w:val="00110F03"/>
    <w:rsid w:val="00144CEC"/>
    <w:rsid w:val="00172266"/>
    <w:rsid w:val="001869C7"/>
    <w:rsid w:val="00187E77"/>
    <w:rsid w:val="001A4C22"/>
    <w:rsid w:val="001A635D"/>
    <w:rsid w:val="00227545"/>
    <w:rsid w:val="002338B4"/>
    <w:rsid w:val="002F0CF9"/>
    <w:rsid w:val="0034587C"/>
    <w:rsid w:val="003654BD"/>
    <w:rsid w:val="00371912"/>
    <w:rsid w:val="00391861"/>
    <w:rsid w:val="00395435"/>
    <w:rsid w:val="003A363C"/>
    <w:rsid w:val="003C6F3D"/>
    <w:rsid w:val="00447543"/>
    <w:rsid w:val="004C05ED"/>
    <w:rsid w:val="004C3119"/>
    <w:rsid w:val="004D0006"/>
    <w:rsid w:val="005E4642"/>
    <w:rsid w:val="006052C4"/>
    <w:rsid w:val="0060747E"/>
    <w:rsid w:val="006304C0"/>
    <w:rsid w:val="00643E0D"/>
    <w:rsid w:val="006638B7"/>
    <w:rsid w:val="00685E35"/>
    <w:rsid w:val="006F37E2"/>
    <w:rsid w:val="00753767"/>
    <w:rsid w:val="00794346"/>
    <w:rsid w:val="007A1226"/>
    <w:rsid w:val="007F0926"/>
    <w:rsid w:val="00827527"/>
    <w:rsid w:val="00827601"/>
    <w:rsid w:val="00891F7A"/>
    <w:rsid w:val="008C1161"/>
    <w:rsid w:val="008D74BF"/>
    <w:rsid w:val="008E2705"/>
    <w:rsid w:val="009227C6"/>
    <w:rsid w:val="009702ED"/>
    <w:rsid w:val="00983E1C"/>
    <w:rsid w:val="009866C9"/>
    <w:rsid w:val="00987130"/>
    <w:rsid w:val="009A5A2D"/>
    <w:rsid w:val="009B2E3D"/>
    <w:rsid w:val="00A03FBA"/>
    <w:rsid w:val="00A524A6"/>
    <w:rsid w:val="00A80108"/>
    <w:rsid w:val="00AB17B5"/>
    <w:rsid w:val="00B036AC"/>
    <w:rsid w:val="00B455DB"/>
    <w:rsid w:val="00B742A7"/>
    <w:rsid w:val="00B910F8"/>
    <w:rsid w:val="00BD7687"/>
    <w:rsid w:val="00BE7FD5"/>
    <w:rsid w:val="00BF5E21"/>
    <w:rsid w:val="00C07556"/>
    <w:rsid w:val="00C16270"/>
    <w:rsid w:val="00C32A86"/>
    <w:rsid w:val="00C83B15"/>
    <w:rsid w:val="00CF5358"/>
    <w:rsid w:val="00D318E3"/>
    <w:rsid w:val="00D82C5F"/>
    <w:rsid w:val="00D87C7D"/>
    <w:rsid w:val="00DD7047"/>
    <w:rsid w:val="00DE1CBF"/>
    <w:rsid w:val="00E14208"/>
    <w:rsid w:val="00E45532"/>
    <w:rsid w:val="00F42772"/>
    <w:rsid w:val="00F76A0F"/>
    <w:rsid w:val="00F8764E"/>
    <w:rsid w:val="00FB4977"/>
    <w:rsid w:val="00FD1954"/>
    <w:rsid w:val="00FE22CB"/>
    <w:rsid w:val="04B6523F"/>
    <w:rsid w:val="05B84714"/>
    <w:rsid w:val="05BF5664"/>
    <w:rsid w:val="0AA977CF"/>
    <w:rsid w:val="0C5E7A67"/>
    <w:rsid w:val="0E354D1F"/>
    <w:rsid w:val="0FE809A9"/>
    <w:rsid w:val="11C94C42"/>
    <w:rsid w:val="15665FDD"/>
    <w:rsid w:val="16512B2D"/>
    <w:rsid w:val="1685595F"/>
    <w:rsid w:val="19A375B9"/>
    <w:rsid w:val="1B7B4ACF"/>
    <w:rsid w:val="2B772B8F"/>
    <w:rsid w:val="2F07024E"/>
    <w:rsid w:val="2FA736AE"/>
    <w:rsid w:val="338F5570"/>
    <w:rsid w:val="3660584B"/>
    <w:rsid w:val="3FBB1010"/>
    <w:rsid w:val="42A9239A"/>
    <w:rsid w:val="45F01855"/>
    <w:rsid w:val="4BFB69CD"/>
    <w:rsid w:val="4D697066"/>
    <w:rsid w:val="4DE85EBD"/>
    <w:rsid w:val="4E54378B"/>
    <w:rsid w:val="4EE15D6A"/>
    <w:rsid w:val="4F090B55"/>
    <w:rsid w:val="4F520626"/>
    <w:rsid w:val="579376E4"/>
    <w:rsid w:val="5DB27224"/>
    <w:rsid w:val="65485102"/>
    <w:rsid w:val="66C634A6"/>
    <w:rsid w:val="6D1D6D8A"/>
    <w:rsid w:val="744A2441"/>
    <w:rsid w:val="79421239"/>
    <w:rsid w:val="7D6D4CB8"/>
    <w:rsid w:val="7F1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2314</Words>
  <Characters>13193</Characters>
  <Lines>109</Lines>
  <Paragraphs>30</Paragraphs>
  <TotalTime>1</TotalTime>
  <ScaleCrop>false</ScaleCrop>
  <LinksUpToDate>false</LinksUpToDate>
  <CharactersWithSpaces>15477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论大厅的重要性</dc:creator>
  <cp:lastModifiedBy>死了的心最干净</cp:lastModifiedBy>
  <dcterms:modified xsi:type="dcterms:W3CDTF">2019-08-27T07:29:45Z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