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512F37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512F37">
        <w:rPr>
          <w:rFonts w:ascii="Times New Roman" w:eastAsia="黑体" w:hAnsi="Times New Roman" w:cs="Times New Roman"/>
          <w:sz w:val="32"/>
          <w:szCs w:val="32"/>
        </w:rPr>
        <w:t>附件</w:t>
      </w:r>
      <w:r w:rsidRPr="00512F37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512F37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512F37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12F37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512F37" w:rsidRDefault="00512F37" w:rsidP="00512F3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F0802" w:rsidRPr="007B1399" w:rsidRDefault="008F0802" w:rsidP="008F080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B1399">
        <w:rPr>
          <w:rFonts w:ascii="黑体" w:eastAsia="黑体" w:hAnsi="黑体" w:hint="eastAsia"/>
          <w:sz w:val="32"/>
          <w:szCs w:val="32"/>
        </w:rPr>
        <w:t>一、食用油、</w:t>
      </w:r>
      <w:r w:rsidRPr="007B1399">
        <w:rPr>
          <w:rFonts w:ascii="黑体" w:eastAsia="黑体" w:hAnsi="黑体"/>
          <w:sz w:val="32"/>
          <w:szCs w:val="32"/>
        </w:rPr>
        <w:t>油脂及其制品</w:t>
      </w:r>
    </w:p>
    <w:p w:rsidR="008F0802" w:rsidRPr="007B1399" w:rsidRDefault="008F0802" w:rsidP="008F080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B1399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F0802" w:rsidRPr="007B1399" w:rsidRDefault="008F0802" w:rsidP="008F08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1399">
        <w:rPr>
          <w:rFonts w:ascii="仿宋_GB2312" w:eastAsia="仿宋_GB2312" w:hint="eastAsia"/>
          <w:sz w:val="32"/>
          <w:szCs w:val="32"/>
        </w:rPr>
        <w:t>抽检依据</w:t>
      </w:r>
      <w:r w:rsidRPr="007B1399">
        <w:rPr>
          <w:rFonts w:ascii="Times New Roman" w:eastAsia="仿宋_GB2312" w:hAnsi="Times New Roman" w:hint="eastAsia"/>
          <w:sz w:val="32"/>
          <w:szCs w:val="32"/>
        </w:rPr>
        <w:t>为</w:t>
      </w:r>
      <w:r w:rsidRPr="001A7523">
        <w:rPr>
          <w:rFonts w:ascii="Times New Roman" w:eastAsia="仿宋_GB2312" w:hAnsi="Times New Roman" w:hint="eastAsia"/>
          <w:sz w:val="32"/>
          <w:szCs w:val="32"/>
        </w:rPr>
        <w:t>《食品安全国家标准食品添加剂使用标准》（</w:t>
      </w:r>
      <w:r w:rsidRPr="001A7523">
        <w:rPr>
          <w:rFonts w:ascii="Times New Roman" w:eastAsia="仿宋_GB2312" w:hAnsi="Times New Roman"/>
          <w:sz w:val="32"/>
          <w:szCs w:val="32"/>
        </w:rPr>
        <w:t>GB 2760</w:t>
      </w:r>
      <w:r w:rsidRPr="001A7523">
        <w:rPr>
          <w:rFonts w:ascii="Times New Roman" w:eastAsia="仿宋_GB2312" w:hAnsi="Times New Roman" w:hint="eastAsia"/>
          <w:sz w:val="32"/>
          <w:szCs w:val="32"/>
        </w:rPr>
        <w:t>-</w:t>
      </w:r>
      <w:r w:rsidRPr="001A7523">
        <w:rPr>
          <w:rFonts w:ascii="Times New Roman" w:eastAsia="仿宋_GB2312" w:hAnsi="Times New Roman"/>
          <w:sz w:val="32"/>
          <w:szCs w:val="32"/>
        </w:rPr>
        <w:t>2014</w:t>
      </w:r>
      <w:r w:rsidRPr="001A7523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1A7523">
        <w:rPr>
          <w:rFonts w:ascii="Times New Roman" w:eastAsia="仿宋_GB2312" w:hAnsi="Times New Roman"/>
          <w:sz w:val="32"/>
          <w:szCs w:val="32"/>
        </w:rPr>
        <w:t xml:space="preserve"> </w:t>
      </w:r>
      <w:r w:rsidRPr="001A7523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1A7523">
        <w:rPr>
          <w:rFonts w:ascii="Times New Roman" w:eastAsia="仿宋_GB2312" w:hAnsi="Times New Roman"/>
          <w:sz w:val="32"/>
          <w:szCs w:val="32"/>
        </w:rPr>
        <w:t>GB 2761</w:t>
      </w:r>
      <w:r w:rsidRPr="001A7523">
        <w:rPr>
          <w:rFonts w:ascii="Times New Roman" w:eastAsia="仿宋_GB2312" w:hAnsi="Times New Roman" w:hint="eastAsia"/>
          <w:sz w:val="32"/>
          <w:szCs w:val="32"/>
        </w:rPr>
        <w:t>-</w:t>
      </w:r>
      <w:r w:rsidRPr="001A7523">
        <w:rPr>
          <w:rFonts w:ascii="Times New Roman" w:eastAsia="仿宋_GB2312" w:hAnsi="Times New Roman"/>
          <w:sz w:val="32"/>
          <w:szCs w:val="32"/>
        </w:rPr>
        <w:t>2017</w:t>
      </w:r>
      <w:r w:rsidRPr="001A7523">
        <w:rPr>
          <w:rFonts w:ascii="Times New Roman" w:eastAsia="仿宋_GB2312" w:hAnsi="Times New Roman" w:hint="eastAsia"/>
          <w:sz w:val="32"/>
          <w:szCs w:val="32"/>
        </w:rPr>
        <w:t>）、《</w:t>
      </w:r>
      <w:r w:rsidRPr="007B1399">
        <w:rPr>
          <w:rFonts w:ascii="Times New Roman" w:eastAsia="仿宋_GB2312" w:hAnsi="Times New Roman" w:hint="eastAsia"/>
          <w:sz w:val="32"/>
          <w:szCs w:val="32"/>
        </w:rPr>
        <w:t>食品安全国家标准食品中污染物限量》（</w:t>
      </w:r>
      <w:r w:rsidRPr="007B1399">
        <w:rPr>
          <w:rFonts w:ascii="Times New Roman" w:eastAsia="仿宋_GB2312" w:hAnsi="Times New Roman"/>
          <w:sz w:val="32"/>
          <w:szCs w:val="32"/>
        </w:rPr>
        <w:t>GB 2762</w:t>
      </w:r>
      <w:r w:rsidRPr="007B1399">
        <w:rPr>
          <w:rFonts w:ascii="Times New Roman" w:eastAsia="仿宋_GB2312" w:hAnsi="Times New Roman" w:hint="eastAsia"/>
          <w:sz w:val="32"/>
          <w:szCs w:val="32"/>
        </w:rPr>
        <w:t>-</w:t>
      </w:r>
      <w:r w:rsidRPr="007B1399">
        <w:rPr>
          <w:rFonts w:ascii="Times New Roman" w:eastAsia="仿宋_GB2312" w:hAnsi="Times New Roman"/>
          <w:sz w:val="32"/>
          <w:szCs w:val="32"/>
        </w:rPr>
        <w:t>2017</w:t>
      </w:r>
      <w:r w:rsidRPr="007B1399">
        <w:rPr>
          <w:rFonts w:ascii="Times New Roman" w:eastAsia="仿宋_GB2312" w:hAnsi="Times New Roman" w:hint="eastAsia"/>
          <w:sz w:val="32"/>
          <w:szCs w:val="32"/>
        </w:rPr>
        <w:t>）、</w:t>
      </w:r>
      <w:r w:rsidRPr="007B1399">
        <w:rPr>
          <w:rFonts w:ascii="仿宋_GB2312" w:eastAsia="仿宋_GB2312" w:hint="eastAsia"/>
          <w:sz w:val="32"/>
          <w:szCs w:val="32"/>
        </w:rPr>
        <w:t>《食用植物油卫生标准》（</w:t>
      </w:r>
      <w:r w:rsidRPr="007B1399">
        <w:rPr>
          <w:rFonts w:ascii="Times New Roman" w:eastAsia="仿宋_GB2312" w:hAnsi="Times New Roman" w:hint="eastAsia"/>
          <w:sz w:val="32"/>
          <w:szCs w:val="32"/>
        </w:rPr>
        <w:t>GB 2716-2005</w:t>
      </w:r>
      <w:r w:rsidRPr="007B1399">
        <w:rPr>
          <w:rFonts w:ascii="仿宋_GB2312" w:eastAsia="仿宋_GB2312" w:hint="eastAsia"/>
          <w:sz w:val="32"/>
          <w:szCs w:val="32"/>
        </w:rPr>
        <w:t>）等标准及产品明示标准和指标的要求。</w:t>
      </w:r>
    </w:p>
    <w:p w:rsidR="008F0802" w:rsidRPr="007B1399" w:rsidRDefault="008F0802" w:rsidP="008F0802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B1399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F0802" w:rsidRPr="007B1399" w:rsidRDefault="008F0802" w:rsidP="008F08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B1399">
        <w:rPr>
          <w:rFonts w:ascii="Times New Roman" w:eastAsia="仿宋_GB2312" w:hAnsi="Times New Roman" w:hint="eastAsia"/>
          <w:sz w:val="32"/>
          <w:szCs w:val="32"/>
        </w:rPr>
        <w:t>食用植物油</w:t>
      </w:r>
      <w:r w:rsidRPr="007B1399">
        <w:rPr>
          <w:rFonts w:ascii="Times New Roman" w:eastAsia="仿宋_GB2312" w:hAnsi="Times New Roman"/>
          <w:sz w:val="32"/>
          <w:szCs w:val="32"/>
        </w:rPr>
        <w:t>检验项目包括</w:t>
      </w:r>
      <w:r w:rsidRPr="007B1399">
        <w:rPr>
          <w:rFonts w:ascii="Times New Roman" w:eastAsia="仿宋_GB2312" w:hAnsi="Times New Roman" w:hint="eastAsia"/>
          <w:sz w:val="32"/>
          <w:szCs w:val="32"/>
        </w:rPr>
        <w:t>酸价</w:t>
      </w:r>
      <w:r w:rsidRPr="007B1399">
        <w:rPr>
          <w:rFonts w:ascii="Times New Roman" w:eastAsia="仿宋_GB2312" w:hAnsi="Times New Roman" w:hint="eastAsia"/>
          <w:sz w:val="32"/>
          <w:szCs w:val="32"/>
        </w:rPr>
        <w:t>/</w:t>
      </w:r>
      <w:r w:rsidRPr="007B1399">
        <w:rPr>
          <w:rFonts w:ascii="Times New Roman" w:eastAsia="仿宋_GB2312" w:hAnsi="Times New Roman" w:hint="eastAsia"/>
          <w:sz w:val="32"/>
          <w:szCs w:val="32"/>
        </w:rPr>
        <w:t>酸价、过氧化值、溶剂</w:t>
      </w:r>
      <w:r w:rsidRPr="007B1399">
        <w:rPr>
          <w:rFonts w:ascii="Times New Roman" w:eastAsia="仿宋_GB2312" w:hAnsi="Times New Roman"/>
          <w:sz w:val="32"/>
          <w:szCs w:val="32"/>
        </w:rPr>
        <w:t>残留量、</w:t>
      </w:r>
      <w:r w:rsidRPr="007B1399">
        <w:rPr>
          <w:rFonts w:ascii="Times New Roman" w:eastAsia="仿宋_GB2312" w:hAnsi="Times New Roman" w:hint="eastAsia"/>
          <w:sz w:val="32"/>
          <w:szCs w:val="32"/>
        </w:rPr>
        <w:t>总砷</w:t>
      </w:r>
      <w:r w:rsidRPr="007B1399">
        <w:rPr>
          <w:rFonts w:ascii="Times New Roman" w:eastAsia="仿宋_GB2312" w:hAnsi="Times New Roman"/>
          <w:sz w:val="32"/>
          <w:szCs w:val="32"/>
        </w:rPr>
        <w:t>（</w:t>
      </w:r>
      <w:r w:rsidRPr="007B1399">
        <w:rPr>
          <w:rFonts w:ascii="Times New Roman" w:eastAsia="仿宋_GB2312" w:hAnsi="Times New Roman" w:hint="eastAsia"/>
          <w:sz w:val="32"/>
          <w:szCs w:val="32"/>
        </w:rPr>
        <w:t>以</w:t>
      </w:r>
      <w:r w:rsidRPr="007B1399">
        <w:rPr>
          <w:rFonts w:ascii="Times New Roman" w:eastAsia="仿宋_GB2312" w:hAnsi="Times New Roman" w:hint="eastAsia"/>
          <w:sz w:val="32"/>
          <w:szCs w:val="32"/>
        </w:rPr>
        <w:t>A</w:t>
      </w:r>
      <w:r w:rsidRPr="007B1399">
        <w:rPr>
          <w:rFonts w:ascii="Times New Roman" w:eastAsia="仿宋_GB2312" w:hAnsi="Times New Roman"/>
          <w:sz w:val="32"/>
          <w:szCs w:val="32"/>
        </w:rPr>
        <w:t>s</w:t>
      </w:r>
      <w:r w:rsidRPr="007B1399">
        <w:rPr>
          <w:rFonts w:ascii="Times New Roman" w:eastAsia="仿宋_GB2312" w:hAnsi="Times New Roman" w:hint="eastAsia"/>
          <w:sz w:val="32"/>
          <w:szCs w:val="32"/>
        </w:rPr>
        <w:t>计</w:t>
      </w:r>
      <w:r w:rsidRPr="007B1399">
        <w:rPr>
          <w:rFonts w:ascii="Times New Roman" w:eastAsia="仿宋_GB2312" w:hAnsi="Times New Roman"/>
          <w:sz w:val="32"/>
          <w:szCs w:val="32"/>
        </w:rPr>
        <w:t>）</w:t>
      </w:r>
      <w:r w:rsidRPr="007B1399"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 w:rsidRPr="007B1399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B1399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7B1399">
        <w:rPr>
          <w:rFonts w:ascii="Times New Roman" w:eastAsia="仿宋_GB2312" w:hAnsi="Times New Roman"/>
          <w:sz w:val="32"/>
          <w:szCs w:val="32"/>
        </w:rPr>
        <w:t>B</w:t>
      </w:r>
      <w:r w:rsidRPr="007B1399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7B1399">
        <w:rPr>
          <w:rFonts w:ascii="Times New Roman" w:eastAsia="仿宋_GB2312" w:hAnsi="Times New Roman" w:hint="eastAsia"/>
          <w:sz w:val="32"/>
          <w:szCs w:val="32"/>
        </w:rPr>
        <w:t>、苯并</w:t>
      </w:r>
      <w:r w:rsidRPr="007B1399">
        <w:rPr>
          <w:rFonts w:ascii="Times New Roman" w:eastAsia="仿宋_GB2312" w:hAnsi="Times New Roman" w:hint="eastAsia"/>
          <w:sz w:val="32"/>
          <w:szCs w:val="32"/>
        </w:rPr>
        <w:t>[</w:t>
      </w:r>
      <w:r w:rsidRPr="007B1399">
        <w:rPr>
          <w:rFonts w:ascii="Times New Roman" w:eastAsia="仿宋_GB2312" w:hAnsi="Times New Roman"/>
          <w:sz w:val="32"/>
          <w:szCs w:val="32"/>
        </w:rPr>
        <w:t>a</w:t>
      </w:r>
      <w:r w:rsidRPr="007B1399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7B1399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7B1399">
        <w:rPr>
          <w:rFonts w:ascii="Times New Roman" w:eastAsia="仿宋_GB2312" w:hAnsi="Times New Roman"/>
          <w:sz w:val="32"/>
          <w:szCs w:val="32"/>
        </w:rPr>
        <w:t>、</w:t>
      </w:r>
      <w:r w:rsidRPr="007B1399">
        <w:rPr>
          <w:rFonts w:ascii="Times New Roman" w:eastAsia="仿宋_GB2312" w:hAnsi="Times New Roman" w:hint="eastAsia"/>
          <w:sz w:val="32"/>
          <w:szCs w:val="32"/>
        </w:rPr>
        <w:t>丁基</w:t>
      </w:r>
      <w:r w:rsidRPr="007B1399">
        <w:rPr>
          <w:rFonts w:ascii="Times New Roman" w:eastAsia="仿宋_GB2312" w:hAnsi="Times New Roman"/>
          <w:sz w:val="32"/>
          <w:szCs w:val="32"/>
        </w:rPr>
        <w:t>羟基茴香醚（</w:t>
      </w:r>
      <w:r w:rsidRPr="007B1399">
        <w:rPr>
          <w:rFonts w:ascii="Times New Roman" w:eastAsia="仿宋_GB2312" w:hAnsi="Times New Roman" w:hint="eastAsia"/>
          <w:sz w:val="32"/>
          <w:szCs w:val="32"/>
        </w:rPr>
        <w:t>BHA</w:t>
      </w:r>
      <w:r w:rsidRPr="007B1399">
        <w:rPr>
          <w:rFonts w:ascii="Times New Roman" w:eastAsia="仿宋_GB2312" w:hAnsi="Times New Roman"/>
          <w:sz w:val="32"/>
          <w:szCs w:val="32"/>
        </w:rPr>
        <w:t>）</w:t>
      </w:r>
      <w:r w:rsidRPr="007B1399">
        <w:rPr>
          <w:rFonts w:ascii="Times New Roman" w:eastAsia="仿宋_GB2312" w:hAnsi="Times New Roman" w:hint="eastAsia"/>
          <w:sz w:val="32"/>
          <w:szCs w:val="32"/>
        </w:rPr>
        <w:t>、</w:t>
      </w:r>
      <w:r w:rsidRPr="007B1399">
        <w:rPr>
          <w:rFonts w:ascii="Times New Roman" w:eastAsia="仿宋_GB2312" w:hAnsi="Times New Roman"/>
          <w:sz w:val="32"/>
          <w:szCs w:val="32"/>
        </w:rPr>
        <w:t>二丁基羟基甲苯（</w:t>
      </w:r>
      <w:r w:rsidRPr="007B1399">
        <w:rPr>
          <w:rFonts w:ascii="Times New Roman" w:eastAsia="仿宋_GB2312" w:hAnsi="Times New Roman" w:hint="eastAsia"/>
          <w:sz w:val="32"/>
          <w:szCs w:val="32"/>
        </w:rPr>
        <w:t>BHT</w:t>
      </w:r>
      <w:r w:rsidRPr="007B1399">
        <w:rPr>
          <w:rFonts w:ascii="Times New Roman" w:eastAsia="仿宋_GB2312" w:hAnsi="Times New Roman"/>
          <w:sz w:val="32"/>
          <w:szCs w:val="32"/>
        </w:rPr>
        <w:t>）</w:t>
      </w:r>
      <w:r w:rsidRPr="007B1399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7B1399">
        <w:rPr>
          <w:rFonts w:ascii="Times New Roman" w:eastAsia="仿宋_GB2312" w:hAnsi="Times New Roman"/>
          <w:sz w:val="32"/>
          <w:szCs w:val="32"/>
        </w:rPr>
        <w:t>特</w:t>
      </w:r>
      <w:proofErr w:type="gramEnd"/>
      <w:r w:rsidRPr="007B1399">
        <w:rPr>
          <w:rFonts w:ascii="Times New Roman" w:eastAsia="仿宋_GB2312" w:hAnsi="Times New Roman"/>
          <w:sz w:val="32"/>
          <w:szCs w:val="32"/>
        </w:rPr>
        <w:t>丁基对苯二</w:t>
      </w:r>
      <w:proofErr w:type="gramStart"/>
      <w:r w:rsidRPr="007B1399">
        <w:rPr>
          <w:rFonts w:ascii="Times New Roman" w:eastAsia="仿宋_GB2312" w:hAnsi="Times New Roman"/>
          <w:sz w:val="32"/>
          <w:szCs w:val="32"/>
        </w:rPr>
        <w:t>酚</w:t>
      </w:r>
      <w:proofErr w:type="gramEnd"/>
      <w:r w:rsidRPr="007B1399">
        <w:rPr>
          <w:rFonts w:ascii="Times New Roman" w:eastAsia="仿宋_GB2312" w:hAnsi="Times New Roman"/>
          <w:sz w:val="32"/>
          <w:szCs w:val="32"/>
        </w:rPr>
        <w:t>（</w:t>
      </w:r>
      <w:r w:rsidRPr="007B1399">
        <w:rPr>
          <w:rFonts w:ascii="Times New Roman" w:eastAsia="仿宋_GB2312" w:hAnsi="Times New Roman" w:hint="eastAsia"/>
          <w:sz w:val="32"/>
          <w:szCs w:val="32"/>
        </w:rPr>
        <w:t>TBHQ</w:t>
      </w:r>
      <w:r w:rsidRPr="007B1399">
        <w:rPr>
          <w:rFonts w:ascii="Times New Roman" w:eastAsia="仿宋_GB2312" w:hAnsi="Times New Roman"/>
          <w:sz w:val="32"/>
          <w:szCs w:val="32"/>
        </w:rPr>
        <w:t>）</w:t>
      </w:r>
      <w:r w:rsidRPr="007B1399">
        <w:rPr>
          <w:rFonts w:ascii="Times New Roman" w:eastAsia="仿宋_GB2312" w:hAnsi="Times New Roman" w:hint="eastAsia"/>
          <w:sz w:val="32"/>
          <w:szCs w:val="32"/>
        </w:rPr>
        <w:t>、</w:t>
      </w:r>
      <w:r w:rsidRPr="007B1399">
        <w:rPr>
          <w:rFonts w:ascii="Times New Roman" w:eastAsia="仿宋_GB2312" w:hAnsi="Times New Roman"/>
          <w:sz w:val="32"/>
          <w:szCs w:val="32"/>
        </w:rPr>
        <w:t>游离棉酚。</w:t>
      </w:r>
    </w:p>
    <w:p w:rsidR="008F0802" w:rsidRPr="001A7523" w:rsidRDefault="008F0802" w:rsidP="008F080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A7523">
        <w:rPr>
          <w:rFonts w:ascii="黑体" w:eastAsia="黑体" w:hAnsi="黑体" w:hint="eastAsia"/>
          <w:sz w:val="32"/>
          <w:szCs w:val="32"/>
        </w:rPr>
        <w:t>二、方便食品</w:t>
      </w:r>
    </w:p>
    <w:p w:rsidR="008F0802" w:rsidRPr="001A7523" w:rsidRDefault="008F0802" w:rsidP="008F080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A7523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F0802" w:rsidRPr="001A7523" w:rsidRDefault="008F0802" w:rsidP="008F08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A7523">
        <w:rPr>
          <w:rFonts w:ascii="仿宋_GB2312" w:eastAsia="仿宋_GB2312" w:hint="eastAsia"/>
          <w:sz w:val="32"/>
          <w:szCs w:val="32"/>
        </w:rPr>
        <w:t>抽检依据</w:t>
      </w:r>
      <w:r w:rsidRPr="001A7523">
        <w:rPr>
          <w:rFonts w:ascii="Times New Roman" w:eastAsia="仿宋_GB2312" w:hAnsi="Times New Roman" w:hint="eastAsia"/>
          <w:sz w:val="32"/>
          <w:szCs w:val="32"/>
        </w:rPr>
        <w:t>为</w:t>
      </w:r>
      <w:r w:rsidRPr="001A7523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1A7523">
        <w:rPr>
          <w:rFonts w:ascii="Times New Roman" w:eastAsia="仿宋_GB2312" w:hAnsi="Times New Roman"/>
          <w:sz w:val="32"/>
          <w:szCs w:val="32"/>
        </w:rPr>
        <w:t xml:space="preserve"> </w:t>
      </w:r>
      <w:r w:rsidRPr="001A7523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1A7523">
        <w:rPr>
          <w:rFonts w:ascii="Times New Roman" w:eastAsia="仿宋_GB2312" w:hAnsi="Times New Roman"/>
          <w:sz w:val="32"/>
          <w:szCs w:val="32"/>
        </w:rPr>
        <w:t>GB 2760</w:t>
      </w:r>
      <w:r w:rsidRPr="001A752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1A7523">
        <w:rPr>
          <w:rFonts w:ascii="Times New Roman" w:eastAsia="仿宋_GB2312" w:hAnsi="Times New Roman"/>
          <w:sz w:val="32"/>
          <w:szCs w:val="32"/>
        </w:rPr>
        <w:t>2014</w:t>
      </w:r>
      <w:r w:rsidRPr="001A7523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1A7523">
        <w:rPr>
          <w:rFonts w:ascii="Times New Roman" w:eastAsia="仿宋_GB2312" w:hAnsi="Times New Roman"/>
          <w:sz w:val="32"/>
          <w:szCs w:val="32"/>
        </w:rPr>
        <w:t xml:space="preserve"> </w:t>
      </w:r>
      <w:r w:rsidRPr="001A7523">
        <w:rPr>
          <w:rFonts w:ascii="Times New Roman" w:eastAsia="仿宋_GB2312" w:hAnsi="Times New Roman"/>
          <w:sz w:val="32"/>
          <w:szCs w:val="32"/>
        </w:rPr>
        <w:t>食品中真菌毒素限量》（</w:t>
      </w:r>
      <w:r w:rsidRPr="001A7523">
        <w:rPr>
          <w:rFonts w:ascii="Times New Roman" w:eastAsia="仿宋_GB2312" w:hAnsi="Times New Roman"/>
          <w:sz w:val="32"/>
          <w:szCs w:val="32"/>
        </w:rPr>
        <w:t>GB 2761</w:t>
      </w:r>
      <w:r w:rsidRPr="001A7523">
        <w:rPr>
          <w:rFonts w:ascii="仿宋_GB2312" w:eastAsia="仿宋_GB2312" w:hAnsi="Times New Roman" w:hint="eastAsia"/>
          <w:sz w:val="32"/>
          <w:szCs w:val="32"/>
        </w:rPr>
        <w:t>-</w:t>
      </w:r>
      <w:r w:rsidRPr="001A7523">
        <w:rPr>
          <w:rFonts w:ascii="Times New Roman" w:eastAsia="仿宋_GB2312" w:hAnsi="Times New Roman"/>
          <w:sz w:val="32"/>
          <w:szCs w:val="32"/>
        </w:rPr>
        <w:t>2011</w:t>
      </w:r>
      <w:r w:rsidRPr="001A7523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1A7523">
        <w:rPr>
          <w:rFonts w:ascii="Times New Roman" w:eastAsia="仿宋_GB2312" w:hAnsi="Times New Roman"/>
          <w:sz w:val="32"/>
          <w:szCs w:val="32"/>
        </w:rPr>
        <w:t xml:space="preserve"> </w:t>
      </w:r>
      <w:r w:rsidRPr="001A7523">
        <w:rPr>
          <w:rFonts w:ascii="Times New Roman" w:eastAsia="仿宋_GB2312" w:hAnsi="Times New Roman"/>
          <w:sz w:val="32"/>
          <w:szCs w:val="32"/>
        </w:rPr>
        <w:t>食品中污染物限量》（</w:t>
      </w:r>
      <w:r w:rsidRPr="001A7523">
        <w:rPr>
          <w:rFonts w:ascii="Times New Roman" w:eastAsia="仿宋_GB2312" w:hAnsi="Times New Roman"/>
          <w:sz w:val="32"/>
          <w:szCs w:val="32"/>
        </w:rPr>
        <w:t xml:space="preserve">GB </w:t>
      </w:r>
      <w:r w:rsidRPr="001A7523">
        <w:rPr>
          <w:rFonts w:ascii="Times New Roman" w:eastAsia="仿宋_GB2312" w:hAnsi="Times New Roman"/>
          <w:sz w:val="32"/>
          <w:szCs w:val="32"/>
        </w:rPr>
        <w:lastRenderedPageBreak/>
        <w:t>2762</w:t>
      </w:r>
      <w:r w:rsidRPr="001A752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1A7523">
        <w:rPr>
          <w:rFonts w:ascii="Times New Roman" w:eastAsia="仿宋_GB2312" w:hAnsi="Times New Roman"/>
          <w:sz w:val="32"/>
          <w:szCs w:val="32"/>
        </w:rPr>
        <w:t>2012</w:t>
      </w:r>
      <w:r w:rsidRPr="001A7523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1A7523">
        <w:rPr>
          <w:rFonts w:ascii="Times New Roman" w:eastAsia="仿宋_GB2312" w:hAnsi="Times New Roman"/>
          <w:sz w:val="32"/>
          <w:szCs w:val="32"/>
        </w:rPr>
        <w:t xml:space="preserve"> </w:t>
      </w:r>
      <w:r w:rsidRPr="001A7523">
        <w:rPr>
          <w:rFonts w:ascii="Times New Roman" w:eastAsia="仿宋_GB2312" w:hAnsi="Times New Roman"/>
          <w:sz w:val="32"/>
          <w:szCs w:val="32"/>
        </w:rPr>
        <w:t>方便面》（</w:t>
      </w:r>
      <w:r w:rsidRPr="001A7523">
        <w:rPr>
          <w:rFonts w:ascii="Times New Roman" w:eastAsia="仿宋_GB2312" w:hAnsi="Times New Roman"/>
          <w:sz w:val="32"/>
          <w:szCs w:val="32"/>
        </w:rPr>
        <w:t>GB 17400</w:t>
      </w:r>
      <w:r w:rsidRPr="001A7523">
        <w:rPr>
          <w:rFonts w:ascii="仿宋_GB2312" w:eastAsia="仿宋_GB2312" w:hAnsi="Times New Roman" w:hint="eastAsia"/>
          <w:sz w:val="32"/>
          <w:szCs w:val="32"/>
        </w:rPr>
        <w:t>-</w:t>
      </w:r>
      <w:r w:rsidRPr="001A7523">
        <w:rPr>
          <w:rFonts w:ascii="Times New Roman" w:eastAsia="仿宋_GB2312" w:hAnsi="Times New Roman"/>
          <w:sz w:val="32"/>
          <w:szCs w:val="32"/>
        </w:rPr>
        <w:t>2015</w:t>
      </w:r>
      <w:r w:rsidRPr="001A7523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1A7523">
        <w:rPr>
          <w:rFonts w:ascii="Times New Roman" w:eastAsia="仿宋_GB2312" w:hAnsi="Times New Roman"/>
          <w:sz w:val="32"/>
          <w:szCs w:val="32"/>
        </w:rPr>
        <w:t xml:space="preserve"> </w:t>
      </w:r>
      <w:r w:rsidRPr="001A7523">
        <w:rPr>
          <w:rFonts w:ascii="Times New Roman" w:eastAsia="仿宋_GB2312" w:hAnsi="Times New Roman"/>
          <w:sz w:val="32"/>
          <w:szCs w:val="32"/>
        </w:rPr>
        <w:t>冲调谷物制品》（</w:t>
      </w:r>
      <w:r w:rsidRPr="001A7523">
        <w:rPr>
          <w:rFonts w:ascii="Times New Roman" w:eastAsia="仿宋_GB2312" w:hAnsi="Times New Roman"/>
          <w:sz w:val="32"/>
          <w:szCs w:val="32"/>
        </w:rPr>
        <w:t>GB 19640</w:t>
      </w:r>
      <w:r w:rsidRPr="001A7523">
        <w:rPr>
          <w:rFonts w:ascii="仿宋_GB2312" w:eastAsia="仿宋_GB2312" w:hAnsi="Times New Roman" w:hint="eastAsia"/>
          <w:sz w:val="32"/>
          <w:szCs w:val="32"/>
        </w:rPr>
        <w:t>-</w:t>
      </w:r>
      <w:r w:rsidRPr="001A7523">
        <w:rPr>
          <w:rFonts w:ascii="Times New Roman" w:eastAsia="仿宋_GB2312" w:hAnsi="Times New Roman"/>
          <w:sz w:val="32"/>
          <w:szCs w:val="32"/>
        </w:rPr>
        <w:t>2016</w:t>
      </w:r>
      <w:r w:rsidRPr="001A7523">
        <w:rPr>
          <w:rFonts w:ascii="Times New Roman" w:eastAsia="仿宋_GB2312" w:hAnsi="Times New Roman"/>
          <w:sz w:val="32"/>
          <w:szCs w:val="32"/>
        </w:rPr>
        <w:t>）</w:t>
      </w:r>
      <w:r w:rsidRPr="001A7523">
        <w:rPr>
          <w:rFonts w:ascii="Times New Roman" w:eastAsia="仿宋_GB2312" w:hAnsi="Times New Roman" w:hint="eastAsia"/>
          <w:sz w:val="32"/>
          <w:szCs w:val="32"/>
        </w:rPr>
        <w:t>、</w:t>
      </w:r>
      <w:r w:rsidR="00440BE2">
        <w:rPr>
          <w:rFonts w:ascii="Times New Roman" w:eastAsia="仿宋_GB2312" w:hAnsi="Times New Roman" w:hint="eastAsia"/>
          <w:sz w:val="32"/>
          <w:szCs w:val="32"/>
        </w:rPr>
        <w:t>《</w:t>
      </w:r>
      <w:r w:rsidR="00440BE2" w:rsidRPr="00440BE2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440BE2" w:rsidRPr="00440BE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40BE2" w:rsidRPr="00440BE2">
        <w:rPr>
          <w:rFonts w:ascii="Times New Roman" w:eastAsia="仿宋_GB2312" w:hAnsi="Times New Roman" w:hint="eastAsia"/>
          <w:sz w:val="32"/>
          <w:szCs w:val="32"/>
        </w:rPr>
        <w:t>罐头食品</w:t>
      </w:r>
      <w:r w:rsidR="00440BE2">
        <w:rPr>
          <w:rFonts w:ascii="Times New Roman" w:eastAsia="仿宋_GB2312" w:hAnsi="Times New Roman" w:hint="eastAsia"/>
          <w:sz w:val="32"/>
          <w:szCs w:val="32"/>
        </w:rPr>
        <w:t>》（</w:t>
      </w:r>
      <w:r w:rsidR="00440BE2" w:rsidRPr="00440BE2">
        <w:rPr>
          <w:rFonts w:ascii="Times New Roman" w:eastAsia="仿宋_GB2312" w:hAnsi="Times New Roman" w:hint="eastAsia"/>
          <w:sz w:val="32"/>
          <w:szCs w:val="32"/>
        </w:rPr>
        <w:t>GB 7098-2015</w:t>
      </w:r>
      <w:r w:rsidR="00440BE2">
        <w:rPr>
          <w:rFonts w:ascii="Times New Roman" w:eastAsia="仿宋_GB2312" w:hAnsi="Times New Roman" w:hint="eastAsia"/>
          <w:sz w:val="32"/>
          <w:szCs w:val="32"/>
        </w:rPr>
        <w:t>）、</w:t>
      </w:r>
      <w:r w:rsidRPr="001A7523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1A7523">
        <w:rPr>
          <w:rFonts w:ascii="Times New Roman" w:eastAsia="仿宋_GB2312" w:hAnsi="Times New Roman"/>
          <w:sz w:val="32"/>
          <w:szCs w:val="32"/>
        </w:rPr>
        <w:t xml:space="preserve"> </w:t>
      </w:r>
      <w:r w:rsidRPr="001A7523">
        <w:rPr>
          <w:rFonts w:ascii="Times New Roman" w:eastAsia="仿宋_GB2312" w:hAnsi="Times New Roman"/>
          <w:sz w:val="32"/>
          <w:szCs w:val="32"/>
        </w:rPr>
        <w:t>食品中致病菌限量》（</w:t>
      </w:r>
      <w:r w:rsidRPr="001A7523">
        <w:rPr>
          <w:rFonts w:ascii="Times New Roman" w:eastAsia="仿宋_GB2312" w:hAnsi="Times New Roman"/>
          <w:sz w:val="32"/>
          <w:szCs w:val="32"/>
        </w:rPr>
        <w:t>GB 29921</w:t>
      </w:r>
      <w:r w:rsidRPr="001A752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1A7523">
        <w:rPr>
          <w:rFonts w:ascii="Times New Roman" w:eastAsia="仿宋_GB2312" w:hAnsi="Times New Roman"/>
          <w:sz w:val="32"/>
          <w:szCs w:val="32"/>
        </w:rPr>
        <w:t>2013</w:t>
      </w:r>
      <w:r w:rsidRPr="001A7523">
        <w:rPr>
          <w:rFonts w:ascii="Times New Roman" w:eastAsia="仿宋_GB2312" w:hAnsi="Times New Roman"/>
          <w:sz w:val="32"/>
          <w:szCs w:val="32"/>
        </w:rPr>
        <w:t>）</w:t>
      </w:r>
      <w:r w:rsidRPr="001A7523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8F0802" w:rsidRPr="001A7523" w:rsidRDefault="008F0802" w:rsidP="008F0802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1A7523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F0802" w:rsidRPr="001A7523" w:rsidRDefault="008F0802" w:rsidP="008F08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A7523">
        <w:rPr>
          <w:rFonts w:ascii="Times New Roman" w:eastAsia="仿宋_GB2312" w:hAnsi="Times New Roman"/>
          <w:sz w:val="32"/>
          <w:szCs w:val="32"/>
        </w:rPr>
        <w:t>1.</w:t>
      </w:r>
      <w:r w:rsidRPr="001A7523">
        <w:rPr>
          <w:rFonts w:ascii="Times New Roman" w:eastAsia="仿宋_GB2312" w:hAnsi="Times New Roman" w:hint="eastAsia"/>
          <w:sz w:val="32"/>
          <w:szCs w:val="32"/>
        </w:rPr>
        <w:t>方便面</w:t>
      </w:r>
      <w:r w:rsidRPr="001A7523">
        <w:rPr>
          <w:rFonts w:ascii="Times New Roman" w:eastAsia="仿宋_GB2312" w:hAnsi="Times New Roman"/>
          <w:sz w:val="32"/>
          <w:szCs w:val="32"/>
        </w:rPr>
        <w:t>检验项目包括</w:t>
      </w:r>
      <w:r w:rsidRPr="001A7523">
        <w:rPr>
          <w:rFonts w:ascii="Times New Roman" w:eastAsia="仿宋_GB2312" w:hAnsi="Times New Roman" w:hint="eastAsia"/>
          <w:sz w:val="32"/>
          <w:szCs w:val="32"/>
        </w:rPr>
        <w:t>水分</w:t>
      </w:r>
      <w:r w:rsidRPr="001A7523">
        <w:rPr>
          <w:rFonts w:ascii="Times New Roman" w:eastAsia="仿宋_GB2312" w:hAnsi="Times New Roman"/>
          <w:sz w:val="32"/>
          <w:szCs w:val="32"/>
        </w:rPr>
        <w:t>、酸价（以脂肪计）、过氧化值（以脂肪计）、菌落总数、大肠菌群、沙门氏菌、金黄色葡萄球菌。</w:t>
      </w:r>
    </w:p>
    <w:p w:rsidR="008F0802" w:rsidRDefault="008F0802" w:rsidP="008F0802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 w:rsidRPr="001A7523">
        <w:rPr>
          <w:rFonts w:ascii="Times New Roman" w:eastAsia="仿宋_GB2312" w:hAnsi="Times New Roman"/>
          <w:sz w:val="32"/>
          <w:szCs w:val="32"/>
        </w:rPr>
        <w:t>2.</w:t>
      </w:r>
      <w:r w:rsidRPr="001A7523">
        <w:rPr>
          <w:rFonts w:ascii="Times New Roman" w:eastAsia="仿宋_GB2312" w:hAnsi="Times New Roman" w:hint="eastAsia"/>
          <w:sz w:val="32"/>
          <w:szCs w:val="32"/>
        </w:rPr>
        <w:t>冲调类方便食品</w:t>
      </w:r>
      <w:r w:rsidRPr="001A7523">
        <w:rPr>
          <w:rFonts w:ascii="Times New Roman" w:eastAsia="仿宋_GB2312" w:hAnsi="Times New Roman"/>
          <w:sz w:val="32"/>
          <w:szCs w:val="32"/>
        </w:rPr>
        <w:t>、主食</w:t>
      </w:r>
      <w:proofErr w:type="gramStart"/>
      <w:r w:rsidRPr="001A7523">
        <w:rPr>
          <w:rFonts w:ascii="Times New Roman" w:eastAsia="仿宋_GB2312" w:hAnsi="Times New Roman"/>
          <w:sz w:val="32"/>
          <w:szCs w:val="32"/>
        </w:rPr>
        <w:t>类方便</w:t>
      </w:r>
      <w:proofErr w:type="gramEnd"/>
      <w:r w:rsidRPr="001A7523">
        <w:rPr>
          <w:rFonts w:ascii="Times New Roman" w:eastAsia="仿宋_GB2312" w:hAnsi="Times New Roman"/>
          <w:sz w:val="32"/>
          <w:szCs w:val="32"/>
        </w:rPr>
        <w:t>食品、其他方便食品检验项目包括酸价（以脂肪计）、过氧化值（以脂肪计）、铅（以</w:t>
      </w:r>
      <w:proofErr w:type="spellStart"/>
      <w:r w:rsidRPr="001A7523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1A7523">
        <w:rPr>
          <w:rFonts w:ascii="Times New Roman" w:eastAsia="仿宋_GB2312" w:hAnsi="Times New Roman"/>
          <w:sz w:val="32"/>
          <w:szCs w:val="32"/>
        </w:rPr>
        <w:t>计）、黄曲霉毒素</w:t>
      </w:r>
      <w:r w:rsidRPr="001A7523">
        <w:rPr>
          <w:rFonts w:ascii="Times New Roman" w:eastAsia="仿宋_GB2312" w:hAnsi="Times New Roman"/>
          <w:sz w:val="32"/>
          <w:szCs w:val="32"/>
        </w:rPr>
        <w:t>B</w:t>
      </w:r>
      <w:r w:rsidRPr="001A7523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1A7523">
        <w:rPr>
          <w:rFonts w:ascii="Times New Roman" w:eastAsia="仿宋_GB2312" w:hAnsi="Times New Roman"/>
          <w:sz w:val="32"/>
          <w:szCs w:val="32"/>
        </w:rPr>
        <w:t>、苯甲酸及其钠盐（以苯甲酸计）、山梨</w:t>
      </w:r>
      <w:proofErr w:type="gramStart"/>
      <w:r w:rsidRPr="001A7523">
        <w:rPr>
          <w:rFonts w:ascii="Times New Roman" w:eastAsia="仿宋_GB2312" w:hAnsi="Times New Roman"/>
          <w:sz w:val="32"/>
          <w:szCs w:val="32"/>
        </w:rPr>
        <w:t>酸及其</w:t>
      </w:r>
      <w:proofErr w:type="gramEnd"/>
      <w:r w:rsidRPr="001A7523">
        <w:rPr>
          <w:rFonts w:ascii="Times New Roman" w:eastAsia="仿宋_GB2312" w:hAnsi="Times New Roman"/>
          <w:sz w:val="32"/>
          <w:szCs w:val="32"/>
        </w:rPr>
        <w:t>钾盐（以山梨酸计）、糖精钠（以糖精计）、菌落总数、大肠菌群、霉菌、商业无菌、沙门氏菌、金黄色葡萄球菌。</w:t>
      </w:r>
    </w:p>
    <w:p w:rsidR="008F0802" w:rsidRPr="00A559AE" w:rsidRDefault="008F0802" w:rsidP="008F080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559AE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A559AE">
        <w:rPr>
          <w:rFonts w:ascii="Times New Roman" w:eastAsia="黑体" w:hAnsi="Times New Roman" w:cs="Times New Roman"/>
          <w:sz w:val="32"/>
          <w:szCs w:val="32"/>
        </w:rPr>
        <w:t>、</w:t>
      </w:r>
      <w:r w:rsidRPr="00A559AE">
        <w:rPr>
          <w:rFonts w:ascii="Times New Roman" w:eastAsia="黑体" w:hAnsi="Times New Roman" w:cs="Times New Roman" w:hint="eastAsia"/>
          <w:sz w:val="32"/>
          <w:szCs w:val="32"/>
        </w:rPr>
        <w:t>冷冻饮品</w:t>
      </w:r>
    </w:p>
    <w:p w:rsidR="008F0802" w:rsidRPr="00A559AE" w:rsidRDefault="008F0802" w:rsidP="008F080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559A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F0802" w:rsidRPr="00A559AE" w:rsidRDefault="008F0802" w:rsidP="008F080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《冷冻饮品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冰淇淋》（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GB/T 31114-2014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）、《冷冻饮品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雪糕》（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GB/T 31119-2014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冷冻饮品和制作料》（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GB 2759-2015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品中致病菌限量》（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F0802" w:rsidRPr="00A559AE" w:rsidRDefault="008F0802" w:rsidP="008F080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559A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F0802" w:rsidRPr="00F8125B" w:rsidRDefault="008F0802" w:rsidP="008F080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冷冻饮品检验项目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蛋白质、</w:t>
      </w:r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A559A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A559AE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糖精钠（以糖精计）、甜蜜素（以环已基氨基磺酸计）、</w:t>
      </w:r>
      <w:r w:rsidRPr="00A559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菌落总数、大肠菌群、沙门氏菌、金黄色葡萄球菌。</w:t>
      </w:r>
    </w:p>
    <w:p w:rsidR="00BF6349" w:rsidRPr="007A71F3" w:rsidRDefault="00BF6349" w:rsidP="00BF634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A71F3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7A71F3">
        <w:rPr>
          <w:rFonts w:ascii="Times New Roman" w:eastAsia="黑体" w:hAnsi="Times New Roman" w:cs="Times New Roman"/>
          <w:sz w:val="32"/>
          <w:szCs w:val="32"/>
        </w:rPr>
        <w:t>、</w:t>
      </w:r>
      <w:r w:rsidRPr="007A71F3">
        <w:rPr>
          <w:rFonts w:ascii="Times New Roman" w:eastAsia="黑体" w:hAnsi="Times New Roman" w:cs="Times New Roman" w:hint="eastAsia"/>
          <w:sz w:val="32"/>
          <w:szCs w:val="32"/>
        </w:rPr>
        <w:t>茶叶及相关制品</w:t>
      </w:r>
    </w:p>
    <w:p w:rsidR="00BF6349" w:rsidRPr="007A71F3" w:rsidRDefault="00BF6349" w:rsidP="00BF634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A71F3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BF6349" w:rsidRPr="007A71F3" w:rsidRDefault="00BF6349" w:rsidP="00BF634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）、《砖茶含氟量》（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GB 19965-2005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BF6349" w:rsidRPr="007A71F3" w:rsidRDefault="00BF6349" w:rsidP="00BF634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A71F3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BF6349" w:rsidRPr="007A71F3" w:rsidRDefault="00BF6349" w:rsidP="00BF634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茶叶检验项目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吡虫啉、吡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蚜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酮、草甘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膦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、除虫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、敌百虫、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、多菌灵、甲胺磷、甲拌磷、甲氰菊酯、克百威、联苯菊酯、氯氰菊酯和高效氯氰菊酯、氯唑磷、灭多威、灭线磷、氰戊菊酯和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氰戊菊酯、三氯杀螨醇、水胺硫磷、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丁硫磷、氧乐果、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茚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虫威、滴滴涕。</w:t>
      </w:r>
    </w:p>
    <w:p w:rsidR="00BF6349" w:rsidRPr="007A71F3" w:rsidRDefault="00BF6349" w:rsidP="00BF634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砖茶检验项目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计）、氟、苯醚甲环唑、吡虫啉、吡蚜酮、除虫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、哒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灵、敌百虫、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、多菌灵、甲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胺磷、甲拌磷、甲氰菊酯、克百威、硫丹、氯唑磷、灭线磷、氰戊菊酯和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噻嗪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酮、三氯杀螨醇、杀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螟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丹、水胺硫磷、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丁硫磷、氧乐果、</w:t>
      </w:r>
      <w:proofErr w:type="gramStart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茚</w:t>
      </w:r>
      <w:proofErr w:type="gramEnd"/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虫威。</w:t>
      </w:r>
    </w:p>
    <w:p w:rsidR="00BF6349" w:rsidRPr="007A71F3" w:rsidRDefault="00BF6349" w:rsidP="00BF634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代用茶检验项目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7A71F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</w:t>
      </w:r>
      <w:r w:rsidRPr="007A71F3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3769DA" w:rsidRPr="007A71F3" w:rsidRDefault="003769DA" w:rsidP="003769D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A71F3">
        <w:rPr>
          <w:rFonts w:ascii="黑体" w:eastAsia="黑体" w:hAnsi="黑体" w:hint="eastAsia"/>
          <w:sz w:val="32"/>
          <w:szCs w:val="32"/>
        </w:rPr>
        <w:t>五、水果制品</w:t>
      </w:r>
    </w:p>
    <w:p w:rsidR="003769DA" w:rsidRPr="007A71F3" w:rsidRDefault="003769DA" w:rsidP="003769D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A71F3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3769DA" w:rsidRPr="007A71F3" w:rsidRDefault="003769DA" w:rsidP="003769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1F3">
        <w:rPr>
          <w:rFonts w:ascii="仿宋_GB2312" w:eastAsia="仿宋_GB2312" w:hint="eastAsia"/>
          <w:sz w:val="32"/>
          <w:szCs w:val="32"/>
        </w:rPr>
        <w:t>抽检依据</w:t>
      </w:r>
      <w:r w:rsidRPr="007A71F3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7A71F3">
        <w:rPr>
          <w:rFonts w:ascii="Times New Roman" w:eastAsia="仿宋_GB2312" w:hAnsi="Times New Roman"/>
          <w:sz w:val="32"/>
          <w:szCs w:val="32"/>
        </w:rPr>
        <w:t>GB 2760</w:t>
      </w:r>
      <w:r w:rsidRPr="007A71F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A71F3">
        <w:rPr>
          <w:rFonts w:ascii="Times New Roman" w:eastAsia="仿宋_GB2312" w:hAnsi="Times New Roman"/>
          <w:sz w:val="32"/>
          <w:szCs w:val="32"/>
        </w:rPr>
        <w:t>2014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）、《食品安全国家标准食品中真菌毒素限量》（</w:t>
      </w:r>
      <w:r w:rsidRPr="007A71F3">
        <w:rPr>
          <w:rFonts w:ascii="Times New Roman" w:eastAsia="仿宋_GB2312" w:hAnsi="Times New Roman"/>
          <w:sz w:val="32"/>
          <w:szCs w:val="32"/>
        </w:rPr>
        <w:t>GB 2761</w:t>
      </w:r>
      <w:r w:rsidRPr="007A71F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A71F3">
        <w:rPr>
          <w:rFonts w:ascii="Times New Roman" w:eastAsia="仿宋_GB2312" w:hAnsi="Times New Roman"/>
          <w:sz w:val="32"/>
          <w:szCs w:val="32"/>
        </w:rPr>
        <w:t>2017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7A71F3">
        <w:rPr>
          <w:rFonts w:ascii="Times New Roman" w:eastAsia="仿宋_GB2312" w:hAnsi="Times New Roman"/>
          <w:sz w:val="32"/>
          <w:szCs w:val="32"/>
        </w:rPr>
        <w:t>GB 2762</w:t>
      </w:r>
      <w:r w:rsidRPr="007A71F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A71F3">
        <w:rPr>
          <w:rFonts w:ascii="Times New Roman" w:eastAsia="仿宋_GB2312" w:hAnsi="Times New Roman"/>
          <w:sz w:val="32"/>
          <w:szCs w:val="32"/>
        </w:rPr>
        <w:t>2017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A71F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A71F3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7A71F3">
        <w:rPr>
          <w:rFonts w:ascii="Times New Roman" w:eastAsia="仿宋_GB2312" w:hAnsi="Times New Roman" w:hint="eastAsia"/>
          <w:sz w:val="32"/>
          <w:szCs w:val="32"/>
        </w:rPr>
        <w:t>GB 2763-2016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）、《食品安全国家标准蜜饯》（</w:t>
      </w:r>
      <w:r w:rsidRPr="007A71F3">
        <w:rPr>
          <w:rFonts w:ascii="Times New Roman" w:eastAsia="仿宋_GB2312" w:hAnsi="Times New Roman"/>
          <w:sz w:val="32"/>
          <w:szCs w:val="32"/>
        </w:rPr>
        <w:t>GB 14884</w:t>
      </w:r>
      <w:r w:rsidRPr="007A71F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A71F3">
        <w:rPr>
          <w:rFonts w:ascii="Times New Roman" w:eastAsia="仿宋_GB2312" w:hAnsi="Times New Roman"/>
          <w:sz w:val="32"/>
          <w:szCs w:val="32"/>
        </w:rPr>
        <w:t>2016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Pr="007A71F3">
        <w:rPr>
          <w:rFonts w:ascii="Times New Roman" w:eastAsia="仿宋_GB2312" w:hAnsi="Times New Roman"/>
          <w:sz w:val="32"/>
          <w:szCs w:val="32"/>
        </w:rPr>
        <w:t>GB 29921</w:t>
      </w:r>
      <w:r w:rsidRPr="007A71F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7A71F3">
        <w:rPr>
          <w:rFonts w:ascii="Times New Roman" w:eastAsia="仿宋_GB2312" w:hAnsi="Times New Roman"/>
          <w:sz w:val="32"/>
          <w:szCs w:val="32"/>
        </w:rPr>
        <w:t>2013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）</w:t>
      </w:r>
      <w:r w:rsidRPr="007A71F3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3769DA" w:rsidRPr="007A71F3" w:rsidRDefault="003769DA" w:rsidP="003769DA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A71F3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3769DA" w:rsidRPr="007A71F3" w:rsidRDefault="003769DA" w:rsidP="003769D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A71F3">
        <w:rPr>
          <w:rFonts w:ascii="Times New Roman" w:eastAsia="仿宋_GB2312" w:hAnsi="Times New Roman"/>
          <w:sz w:val="32"/>
          <w:szCs w:val="32"/>
        </w:rPr>
        <w:t>1.</w:t>
      </w:r>
      <w:r w:rsidRPr="007A71F3">
        <w:rPr>
          <w:rFonts w:ascii="Times New Roman" w:eastAsia="仿宋_GB2312" w:hAnsi="Times New Roman" w:hint="eastAsia"/>
          <w:sz w:val="32"/>
          <w:szCs w:val="32"/>
        </w:rPr>
        <w:t>蜜饯类检验项目包括铅（以</w:t>
      </w:r>
      <w:proofErr w:type="spellStart"/>
      <w:r w:rsidRPr="007A71F3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A71F3">
        <w:rPr>
          <w:rFonts w:ascii="Times New Roman" w:eastAsia="仿宋_GB2312" w:hAnsi="Times New Roman" w:hint="eastAsia"/>
          <w:sz w:val="32"/>
          <w:szCs w:val="32"/>
        </w:rPr>
        <w:t>计）、展青霉素</w:t>
      </w:r>
      <w:r w:rsidRPr="007A71F3">
        <w:rPr>
          <w:rFonts w:ascii="Times New Roman" w:eastAsia="仿宋_GB2312" w:hAnsi="Times New Roman"/>
          <w:sz w:val="32"/>
          <w:szCs w:val="32"/>
        </w:rPr>
        <w:t>、</w:t>
      </w:r>
      <w:r w:rsidRPr="007A71F3">
        <w:rPr>
          <w:rFonts w:ascii="Times New Roman" w:eastAsia="仿宋_GB2312" w:hAnsi="Times New Roman" w:hint="eastAsia"/>
          <w:sz w:val="32"/>
          <w:szCs w:val="32"/>
        </w:rPr>
        <w:t>苯甲酸及其钠盐（以苯甲酸计）、山梨酸及其钾盐（以山梨酸计）、脱氢乙酸</w:t>
      </w:r>
      <w:r w:rsidRPr="007A71F3">
        <w:rPr>
          <w:rFonts w:ascii="Times New Roman" w:eastAsia="仿宋_GB2312" w:hAnsi="Times New Roman"/>
          <w:sz w:val="32"/>
          <w:szCs w:val="32"/>
        </w:rPr>
        <w:t>及其钠盐（</w:t>
      </w:r>
      <w:r w:rsidRPr="007A71F3">
        <w:rPr>
          <w:rFonts w:ascii="Times New Roman" w:eastAsia="仿宋_GB2312" w:hAnsi="Times New Roman" w:hint="eastAsia"/>
          <w:sz w:val="32"/>
          <w:szCs w:val="32"/>
        </w:rPr>
        <w:t>以</w:t>
      </w:r>
      <w:r w:rsidRPr="007A71F3">
        <w:rPr>
          <w:rFonts w:ascii="Times New Roman" w:eastAsia="仿宋_GB2312" w:hAnsi="Times New Roman"/>
          <w:sz w:val="32"/>
          <w:szCs w:val="32"/>
        </w:rPr>
        <w:t>脱氢乙酸计）</w:t>
      </w:r>
      <w:r w:rsidRPr="007A71F3">
        <w:rPr>
          <w:rFonts w:ascii="Times New Roman" w:eastAsia="仿宋_GB2312" w:hAnsi="Times New Roman" w:hint="eastAsia"/>
          <w:sz w:val="32"/>
          <w:szCs w:val="32"/>
        </w:rPr>
        <w:t>、</w:t>
      </w:r>
      <w:r w:rsidRPr="007A71F3">
        <w:rPr>
          <w:rFonts w:ascii="Times New Roman" w:eastAsia="仿宋_GB2312" w:hAnsi="Times New Roman"/>
          <w:sz w:val="32"/>
          <w:szCs w:val="32"/>
        </w:rPr>
        <w:t>防腐剂混合使用时各自用量占其最大使用量的比例之和、</w:t>
      </w:r>
      <w:r w:rsidRPr="007A71F3">
        <w:rPr>
          <w:rFonts w:ascii="Times New Roman" w:eastAsia="仿宋_GB2312" w:hAnsi="Times New Roman" w:hint="eastAsia"/>
          <w:sz w:val="32"/>
          <w:szCs w:val="32"/>
        </w:rPr>
        <w:t>糖精钠（以糖精计）、甜蜜素（以环己基氨基磺酸计）、二氧化硫残留量、合成着色剂（柠檬黄、苋菜红、胭脂红、日落黄、亮蓝、</w:t>
      </w:r>
      <w:proofErr w:type="gramStart"/>
      <w:r w:rsidRPr="007A71F3">
        <w:rPr>
          <w:rFonts w:ascii="Times New Roman" w:eastAsia="仿宋_GB2312" w:hAnsi="Times New Roman" w:hint="eastAsia"/>
          <w:sz w:val="32"/>
          <w:szCs w:val="32"/>
        </w:rPr>
        <w:t>赤</w:t>
      </w:r>
      <w:proofErr w:type="gramEnd"/>
      <w:r w:rsidRPr="007A71F3">
        <w:rPr>
          <w:rFonts w:ascii="Times New Roman" w:eastAsia="仿宋_GB2312" w:hAnsi="Times New Roman" w:hint="eastAsia"/>
          <w:sz w:val="32"/>
          <w:szCs w:val="32"/>
        </w:rPr>
        <w:t>藓红）、相同</w:t>
      </w:r>
      <w:r w:rsidRPr="007A71F3">
        <w:rPr>
          <w:rFonts w:ascii="Times New Roman" w:eastAsia="仿宋_GB2312" w:hAnsi="Times New Roman"/>
          <w:sz w:val="32"/>
          <w:szCs w:val="32"/>
        </w:rPr>
        <w:t>色泽着色剂混合使用时各自用量占其最大使用量的比例之和</w:t>
      </w:r>
      <w:r w:rsidRPr="007A71F3">
        <w:rPr>
          <w:rFonts w:ascii="Times New Roman" w:eastAsia="仿宋_GB2312" w:hAnsi="Times New Roman" w:hint="eastAsia"/>
          <w:sz w:val="32"/>
          <w:szCs w:val="32"/>
        </w:rPr>
        <w:t>、</w:t>
      </w:r>
      <w:r w:rsidRPr="007A71F3">
        <w:rPr>
          <w:rFonts w:ascii="Times New Roman" w:eastAsia="仿宋_GB2312" w:hAnsi="Times New Roman"/>
          <w:sz w:val="32"/>
          <w:szCs w:val="32"/>
        </w:rPr>
        <w:t>乙二胺四乙酸钠、</w:t>
      </w:r>
      <w:r w:rsidRPr="007A71F3">
        <w:rPr>
          <w:rFonts w:ascii="Times New Roman" w:eastAsia="仿宋_GB2312" w:hAnsi="Times New Roman" w:hint="eastAsia"/>
          <w:sz w:val="32"/>
          <w:szCs w:val="32"/>
        </w:rPr>
        <w:t>菌</w:t>
      </w:r>
      <w:r w:rsidRPr="007A71F3">
        <w:rPr>
          <w:rFonts w:ascii="Times New Roman" w:eastAsia="仿宋_GB2312" w:hAnsi="Times New Roman" w:hint="eastAsia"/>
          <w:sz w:val="32"/>
          <w:szCs w:val="32"/>
        </w:rPr>
        <w:lastRenderedPageBreak/>
        <w:t>落总数、大肠菌群、霉菌、沙门氏菌、金黄色葡萄球菌。</w:t>
      </w:r>
    </w:p>
    <w:p w:rsidR="003769DA" w:rsidRDefault="003769DA" w:rsidP="003769D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A71F3">
        <w:rPr>
          <w:rFonts w:ascii="Times New Roman" w:eastAsia="仿宋_GB2312" w:hAnsi="Times New Roman"/>
          <w:sz w:val="32"/>
          <w:szCs w:val="32"/>
        </w:rPr>
        <w:t>2.</w:t>
      </w:r>
      <w:r w:rsidRPr="007A71F3">
        <w:rPr>
          <w:rFonts w:ascii="Times New Roman" w:eastAsia="仿宋_GB2312" w:hAnsi="Times New Roman" w:hint="eastAsia"/>
          <w:sz w:val="32"/>
          <w:szCs w:val="32"/>
        </w:rPr>
        <w:t>水果干制品检验项目包括铅（以</w:t>
      </w:r>
      <w:proofErr w:type="spellStart"/>
      <w:r w:rsidRPr="007A71F3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A71F3">
        <w:rPr>
          <w:rFonts w:ascii="Times New Roman" w:eastAsia="仿宋_GB2312" w:hAnsi="Times New Roman" w:hint="eastAsia"/>
          <w:sz w:val="32"/>
          <w:szCs w:val="32"/>
        </w:rPr>
        <w:t>计）、展青霉素</w:t>
      </w:r>
      <w:r w:rsidRPr="007A71F3">
        <w:rPr>
          <w:rFonts w:ascii="Times New Roman" w:eastAsia="仿宋_GB2312" w:hAnsi="Times New Roman"/>
          <w:sz w:val="32"/>
          <w:szCs w:val="32"/>
        </w:rPr>
        <w:t>、</w:t>
      </w:r>
      <w:r w:rsidR="002109EB">
        <w:rPr>
          <w:rFonts w:ascii="Times New Roman" w:eastAsia="仿宋_GB2312" w:hAnsi="Times New Roman" w:hint="eastAsia"/>
          <w:sz w:val="32"/>
          <w:szCs w:val="32"/>
        </w:rPr>
        <w:t>吡虫啉</w:t>
      </w:r>
      <w:r w:rsidRPr="007A71F3">
        <w:rPr>
          <w:rFonts w:ascii="Times New Roman" w:eastAsia="仿宋_GB2312" w:hAnsi="Times New Roman"/>
          <w:sz w:val="32"/>
          <w:szCs w:val="32"/>
        </w:rPr>
        <w:t>、克百威、</w:t>
      </w:r>
      <w:r w:rsidRPr="007A71F3">
        <w:rPr>
          <w:rFonts w:ascii="Times New Roman" w:eastAsia="仿宋_GB2312" w:hAnsi="Times New Roman" w:hint="eastAsia"/>
          <w:sz w:val="32"/>
          <w:szCs w:val="32"/>
        </w:rPr>
        <w:t>山梨酸及其钾盐（以山梨酸计）、脱氢乙酸</w:t>
      </w:r>
      <w:r w:rsidRPr="007A71F3">
        <w:rPr>
          <w:rFonts w:ascii="Times New Roman" w:eastAsia="仿宋_GB2312" w:hAnsi="Times New Roman"/>
          <w:sz w:val="32"/>
          <w:szCs w:val="32"/>
        </w:rPr>
        <w:t>及其钠盐（</w:t>
      </w:r>
      <w:r w:rsidRPr="007A71F3">
        <w:rPr>
          <w:rFonts w:ascii="Times New Roman" w:eastAsia="仿宋_GB2312" w:hAnsi="Times New Roman" w:hint="eastAsia"/>
          <w:sz w:val="32"/>
          <w:szCs w:val="32"/>
        </w:rPr>
        <w:t>以</w:t>
      </w:r>
      <w:r w:rsidRPr="007A71F3">
        <w:rPr>
          <w:rFonts w:ascii="Times New Roman" w:eastAsia="仿宋_GB2312" w:hAnsi="Times New Roman"/>
          <w:sz w:val="32"/>
          <w:szCs w:val="32"/>
        </w:rPr>
        <w:t>脱氢乙酸计）</w:t>
      </w:r>
      <w:r w:rsidRPr="007A71F3">
        <w:rPr>
          <w:rFonts w:ascii="Times New Roman" w:eastAsia="仿宋_GB2312" w:hAnsi="Times New Roman" w:hint="eastAsia"/>
          <w:sz w:val="32"/>
          <w:szCs w:val="32"/>
        </w:rPr>
        <w:t>、</w:t>
      </w:r>
      <w:r w:rsidRPr="007A71F3">
        <w:rPr>
          <w:rFonts w:ascii="Times New Roman" w:eastAsia="仿宋_GB2312" w:hAnsi="Times New Roman"/>
          <w:sz w:val="32"/>
          <w:szCs w:val="32"/>
        </w:rPr>
        <w:t>防腐剂混合使用时各自用量占其最大使用量的比例之和、</w:t>
      </w:r>
      <w:r w:rsidRPr="007A71F3">
        <w:rPr>
          <w:rFonts w:ascii="Times New Roman" w:eastAsia="仿宋_GB2312" w:hAnsi="Times New Roman" w:hint="eastAsia"/>
          <w:sz w:val="32"/>
          <w:szCs w:val="32"/>
        </w:rPr>
        <w:t>糖精钠（以糖精计）、二氧化硫残留量、菌落总数</w:t>
      </w:r>
      <w:r w:rsidRPr="007A71F3">
        <w:rPr>
          <w:rFonts w:ascii="Times New Roman" w:eastAsia="仿宋_GB2312" w:hAnsi="Times New Roman"/>
          <w:sz w:val="32"/>
          <w:szCs w:val="32"/>
        </w:rPr>
        <w:t>、大肠菌群、</w:t>
      </w:r>
      <w:r w:rsidRPr="007A71F3">
        <w:rPr>
          <w:rFonts w:ascii="Times New Roman" w:eastAsia="仿宋_GB2312" w:hAnsi="Times New Roman" w:hint="eastAsia"/>
          <w:sz w:val="32"/>
          <w:szCs w:val="32"/>
        </w:rPr>
        <w:t>霉菌</w:t>
      </w:r>
      <w:r w:rsidRPr="007A71F3">
        <w:rPr>
          <w:rFonts w:ascii="Times New Roman" w:eastAsia="仿宋_GB2312" w:hAnsi="Times New Roman"/>
          <w:sz w:val="32"/>
          <w:szCs w:val="32"/>
        </w:rPr>
        <w:t>、</w:t>
      </w:r>
      <w:r w:rsidRPr="007A71F3">
        <w:rPr>
          <w:rFonts w:ascii="Times New Roman" w:eastAsia="仿宋_GB2312" w:hAnsi="Times New Roman" w:hint="eastAsia"/>
          <w:sz w:val="32"/>
          <w:szCs w:val="32"/>
        </w:rPr>
        <w:t>沙门氏菌、金黄色葡萄球</w:t>
      </w:r>
      <w:bookmarkStart w:id="0" w:name="_GoBack"/>
      <w:bookmarkEnd w:id="0"/>
      <w:r w:rsidRPr="007A71F3">
        <w:rPr>
          <w:rFonts w:ascii="Times New Roman" w:eastAsia="仿宋_GB2312" w:hAnsi="Times New Roman" w:hint="eastAsia"/>
          <w:sz w:val="32"/>
          <w:szCs w:val="32"/>
        </w:rPr>
        <w:t>菌。</w:t>
      </w:r>
    </w:p>
    <w:p w:rsidR="003769DA" w:rsidRPr="007A71F3" w:rsidRDefault="003769DA" w:rsidP="003769D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A71F3">
        <w:rPr>
          <w:rFonts w:ascii="黑体" w:eastAsia="黑体" w:hAnsi="黑体" w:hint="eastAsia"/>
          <w:sz w:val="32"/>
          <w:szCs w:val="32"/>
        </w:rPr>
        <w:t>六、炒货食品及坚果制品</w:t>
      </w:r>
      <w:r w:rsidRPr="007A71F3">
        <w:rPr>
          <w:rFonts w:ascii="黑体" w:eastAsia="黑体" w:hAnsi="黑体" w:hint="eastAsia"/>
          <w:sz w:val="32"/>
          <w:szCs w:val="32"/>
        </w:rPr>
        <w:tab/>
      </w:r>
    </w:p>
    <w:p w:rsidR="003769DA" w:rsidRPr="007A71F3" w:rsidRDefault="003769DA" w:rsidP="003769DA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7A71F3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3769DA" w:rsidRPr="007A71F3" w:rsidRDefault="003769DA" w:rsidP="003769DA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7A71F3">
        <w:rPr>
          <w:rFonts w:ascii="仿宋_GB2312" w:eastAsia="仿宋_GB2312" w:hAnsi="黑体" w:hint="eastAsia"/>
          <w:sz w:val="32"/>
          <w:szCs w:val="32"/>
        </w:rPr>
        <w:t>抽检依据为</w:t>
      </w:r>
      <w:r w:rsidRPr="007A71F3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A71F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A71F3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7A71F3">
        <w:rPr>
          <w:rFonts w:ascii="Times New Roman" w:eastAsia="仿宋_GB2312" w:hAnsi="Times New Roman"/>
          <w:sz w:val="32"/>
          <w:szCs w:val="32"/>
        </w:rPr>
        <w:t>GB 2760</w:t>
      </w:r>
      <w:r w:rsidRPr="007A71F3">
        <w:rPr>
          <w:rFonts w:ascii="Times New Roman" w:eastAsia="仿宋_GB2312" w:hAnsi="Times New Roman" w:hint="eastAsia"/>
          <w:sz w:val="32"/>
          <w:szCs w:val="32"/>
        </w:rPr>
        <w:t>-</w:t>
      </w:r>
      <w:r w:rsidRPr="007A71F3">
        <w:rPr>
          <w:rFonts w:ascii="Times New Roman" w:eastAsia="仿宋_GB2312" w:hAnsi="Times New Roman"/>
          <w:sz w:val="32"/>
          <w:szCs w:val="32"/>
        </w:rPr>
        <w:t>2014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）、</w:t>
      </w:r>
      <w:bookmarkStart w:id="1" w:name="OLE_LINK2"/>
      <w:r w:rsidRPr="007A71F3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A71F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A71F3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bookmarkEnd w:id="1"/>
      <w:r w:rsidRPr="007A71F3">
        <w:rPr>
          <w:rFonts w:ascii="Times New Roman" w:eastAsia="仿宋_GB2312" w:hAnsi="Times New Roman" w:hint="eastAsia"/>
          <w:sz w:val="32"/>
          <w:szCs w:val="32"/>
        </w:rPr>
        <w:t>（</w:t>
      </w:r>
      <w:r w:rsidRPr="007A71F3">
        <w:rPr>
          <w:rFonts w:ascii="Times New Roman" w:eastAsia="仿宋_GB2312" w:hAnsi="Times New Roman"/>
          <w:sz w:val="32"/>
          <w:szCs w:val="32"/>
        </w:rPr>
        <w:t>GB 2761</w:t>
      </w:r>
      <w:r w:rsidRPr="007A71F3">
        <w:rPr>
          <w:rFonts w:ascii="Times New Roman" w:eastAsia="仿宋_GB2312" w:hAnsi="Times New Roman" w:hint="eastAsia"/>
          <w:sz w:val="32"/>
          <w:szCs w:val="32"/>
        </w:rPr>
        <w:t>-</w:t>
      </w:r>
      <w:r w:rsidRPr="007A71F3">
        <w:rPr>
          <w:rFonts w:ascii="Times New Roman" w:eastAsia="仿宋_GB2312" w:hAnsi="Times New Roman"/>
          <w:sz w:val="32"/>
          <w:szCs w:val="32"/>
        </w:rPr>
        <w:t>2017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A71F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A71F3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7A71F3">
        <w:rPr>
          <w:rFonts w:ascii="Times New Roman" w:eastAsia="仿宋_GB2312" w:hAnsi="Times New Roman"/>
          <w:sz w:val="32"/>
          <w:szCs w:val="32"/>
        </w:rPr>
        <w:t>GB 2762</w:t>
      </w:r>
      <w:r w:rsidRPr="007A71F3">
        <w:rPr>
          <w:rFonts w:ascii="Times New Roman" w:eastAsia="仿宋_GB2312" w:hAnsi="Times New Roman" w:hint="eastAsia"/>
          <w:sz w:val="32"/>
          <w:szCs w:val="32"/>
        </w:rPr>
        <w:t>-</w:t>
      </w:r>
      <w:r w:rsidRPr="007A71F3">
        <w:rPr>
          <w:rFonts w:ascii="Times New Roman" w:eastAsia="仿宋_GB2312" w:hAnsi="Times New Roman"/>
          <w:sz w:val="32"/>
          <w:szCs w:val="32"/>
        </w:rPr>
        <w:t>2017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）、</w:t>
      </w:r>
      <w:r w:rsidRPr="007A71F3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7A71F3">
        <w:rPr>
          <w:rFonts w:ascii="Times New Roman" w:eastAsia="仿宋_GB2312" w:hAnsi="Times New Roman"/>
          <w:sz w:val="32"/>
          <w:szCs w:val="32"/>
        </w:rPr>
        <w:t xml:space="preserve"> </w:t>
      </w:r>
      <w:r w:rsidRPr="007A71F3">
        <w:rPr>
          <w:rFonts w:ascii="Times New Roman" w:eastAsia="仿宋_GB2312" w:hAnsi="Times New Roman"/>
          <w:sz w:val="32"/>
          <w:szCs w:val="32"/>
        </w:rPr>
        <w:t>坚果与籽类食品》（</w:t>
      </w:r>
      <w:r w:rsidRPr="007A71F3">
        <w:rPr>
          <w:rFonts w:ascii="Times New Roman" w:eastAsia="仿宋_GB2312" w:hAnsi="Times New Roman"/>
          <w:sz w:val="32"/>
          <w:szCs w:val="32"/>
        </w:rPr>
        <w:t>GB 19300</w:t>
      </w:r>
      <w:r w:rsidRPr="007A71F3">
        <w:rPr>
          <w:rFonts w:ascii="仿宋_GB2312" w:eastAsia="仿宋_GB2312" w:hAnsi="Times New Roman" w:hint="eastAsia"/>
          <w:sz w:val="32"/>
          <w:szCs w:val="32"/>
        </w:rPr>
        <w:t>-</w:t>
      </w:r>
      <w:r w:rsidRPr="007A71F3">
        <w:rPr>
          <w:rFonts w:ascii="Times New Roman" w:eastAsia="仿宋_GB2312" w:hAnsi="Times New Roman"/>
          <w:sz w:val="32"/>
          <w:szCs w:val="32"/>
        </w:rPr>
        <w:t>2014</w:t>
      </w:r>
      <w:r w:rsidRPr="007A71F3">
        <w:rPr>
          <w:rFonts w:ascii="Times New Roman" w:eastAsia="仿宋_GB2312" w:hAnsi="Times New Roman"/>
          <w:sz w:val="32"/>
          <w:szCs w:val="32"/>
        </w:rPr>
        <w:t>）</w:t>
      </w:r>
      <w:r w:rsidRPr="007A71F3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Pr="007A71F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A71F3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7A71F3">
        <w:rPr>
          <w:rFonts w:ascii="Times New Roman" w:eastAsia="仿宋_GB2312" w:hAnsi="Times New Roman"/>
          <w:sz w:val="32"/>
          <w:szCs w:val="32"/>
        </w:rPr>
        <w:t>GB 29921</w:t>
      </w:r>
      <w:r w:rsidRPr="007A71F3">
        <w:rPr>
          <w:rFonts w:ascii="Times New Roman" w:eastAsia="仿宋_GB2312" w:hAnsi="Times New Roman" w:hint="eastAsia"/>
          <w:sz w:val="32"/>
          <w:szCs w:val="32"/>
        </w:rPr>
        <w:t>-</w:t>
      </w:r>
      <w:r w:rsidRPr="007A71F3">
        <w:rPr>
          <w:rFonts w:ascii="Times New Roman" w:eastAsia="仿宋_GB2312" w:hAnsi="Times New Roman"/>
          <w:sz w:val="32"/>
          <w:szCs w:val="32"/>
        </w:rPr>
        <w:t>2013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）</w:t>
      </w:r>
      <w:r w:rsidRPr="007A71F3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3769DA" w:rsidRPr="007A71F3" w:rsidRDefault="003769DA" w:rsidP="003769DA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7A71F3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3769DA" w:rsidRDefault="003769DA" w:rsidP="003769D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A71F3">
        <w:rPr>
          <w:rFonts w:ascii="Times New Roman" w:eastAsia="仿宋_GB2312" w:hAnsi="Times New Roman" w:hint="eastAsia"/>
          <w:sz w:val="32"/>
          <w:szCs w:val="32"/>
        </w:rPr>
        <w:t>炒货食品</w:t>
      </w:r>
      <w:r w:rsidRPr="007A71F3">
        <w:rPr>
          <w:rFonts w:ascii="Times New Roman" w:eastAsia="仿宋_GB2312" w:hAnsi="Times New Roman"/>
          <w:sz w:val="32"/>
          <w:szCs w:val="32"/>
        </w:rPr>
        <w:t>及坚果制品</w:t>
      </w:r>
      <w:r w:rsidRPr="007A71F3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7A71F3">
        <w:rPr>
          <w:rFonts w:ascii="Times New Roman" w:eastAsia="仿宋_GB2312" w:hAnsi="Times New Roman"/>
          <w:sz w:val="32"/>
          <w:szCs w:val="32"/>
        </w:rPr>
        <w:t>酸价（以脂肪计）、过氧化值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（</w:t>
      </w:r>
      <w:r w:rsidRPr="007A71F3">
        <w:rPr>
          <w:rFonts w:ascii="Times New Roman" w:eastAsia="仿宋_GB2312" w:hAnsi="Times New Roman"/>
          <w:sz w:val="32"/>
          <w:szCs w:val="32"/>
        </w:rPr>
        <w:t>以脂肪计</w:t>
      </w:r>
      <w:r w:rsidRPr="007A71F3">
        <w:rPr>
          <w:rFonts w:ascii="Times New Roman" w:eastAsia="仿宋_GB2312" w:hAnsi="Times New Roman" w:hint="eastAsia"/>
          <w:sz w:val="32"/>
          <w:szCs w:val="32"/>
        </w:rPr>
        <w:t>）</w:t>
      </w:r>
      <w:r w:rsidRPr="007A71F3">
        <w:rPr>
          <w:rFonts w:ascii="Times New Roman" w:eastAsia="仿宋_GB2312" w:hAnsi="Times New Roman"/>
          <w:sz w:val="32"/>
          <w:szCs w:val="32"/>
        </w:rPr>
        <w:t>、</w:t>
      </w:r>
      <w:r w:rsidRPr="007A71F3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7A71F3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7A71F3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7A71F3">
        <w:rPr>
          <w:rFonts w:ascii="Times New Roman" w:eastAsia="仿宋_GB2312" w:hAnsi="Times New Roman"/>
          <w:sz w:val="32"/>
          <w:szCs w:val="32"/>
        </w:rPr>
        <w:t>黄曲霉毒素</w:t>
      </w:r>
      <w:r w:rsidRPr="007A71F3">
        <w:rPr>
          <w:rFonts w:ascii="Times New Roman" w:eastAsia="仿宋_GB2312" w:hAnsi="Times New Roman"/>
          <w:sz w:val="32"/>
          <w:szCs w:val="32"/>
        </w:rPr>
        <w:t>B</w:t>
      </w:r>
      <w:r w:rsidRPr="007A71F3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7A71F3">
        <w:rPr>
          <w:rFonts w:ascii="Times New Roman" w:eastAsia="仿宋_GB2312" w:hAnsi="Times New Roman" w:hint="eastAsia"/>
          <w:sz w:val="32"/>
          <w:szCs w:val="32"/>
        </w:rPr>
        <w:t>、</w:t>
      </w:r>
      <w:r w:rsidRPr="007A71F3">
        <w:rPr>
          <w:rFonts w:ascii="Times New Roman" w:eastAsia="仿宋_GB2312" w:hAnsi="Times New Roman"/>
          <w:sz w:val="32"/>
          <w:szCs w:val="32"/>
        </w:rPr>
        <w:t>糖精钠（以糖精计）、甜蜜素（以环己基氨基磺酸计）、三氯蔗糖、纽甜、二氧化硫残留量、大肠菌群、霉菌、沙门氏菌。</w:t>
      </w:r>
    </w:p>
    <w:p w:rsidR="003769DA" w:rsidRPr="0030356C" w:rsidRDefault="003769DA" w:rsidP="003769D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0356C">
        <w:rPr>
          <w:rFonts w:ascii="黑体" w:eastAsia="黑体" w:hAnsi="黑体" w:hint="eastAsia"/>
          <w:sz w:val="32"/>
          <w:szCs w:val="32"/>
        </w:rPr>
        <w:t>七、水产制品</w:t>
      </w:r>
    </w:p>
    <w:p w:rsidR="003769DA" w:rsidRPr="0030356C" w:rsidRDefault="003769DA" w:rsidP="003769D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30356C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3769DA" w:rsidRPr="0030356C" w:rsidRDefault="003769DA" w:rsidP="003769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0356C">
        <w:rPr>
          <w:rFonts w:ascii="仿宋_GB2312" w:eastAsia="仿宋_GB2312" w:hint="eastAsia"/>
          <w:sz w:val="32"/>
          <w:szCs w:val="32"/>
        </w:rPr>
        <w:lastRenderedPageBreak/>
        <w:t>抽检依据</w:t>
      </w:r>
      <w:r w:rsidRPr="0030356C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30356C">
        <w:rPr>
          <w:rFonts w:ascii="Times New Roman" w:eastAsia="仿宋_GB2312" w:hAnsi="Times New Roman"/>
          <w:sz w:val="32"/>
          <w:szCs w:val="32"/>
        </w:rPr>
        <w:t>GB 2760</w:t>
      </w:r>
      <w:r w:rsidRPr="0030356C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30356C">
        <w:rPr>
          <w:rFonts w:ascii="Times New Roman" w:eastAsia="仿宋_GB2312" w:hAnsi="Times New Roman"/>
          <w:sz w:val="32"/>
          <w:szCs w:val="32"/>
        </w:rPr>
        <w:t>2014</w:t>
      </w:r>
      <w:r w:rsidRPr="0030356C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30356C">
        <w:rPr>
          <w:rFonts w:ascii="Times New Roman" w:eastAsia="仿宋_GB2312" w:hAnsi="Times New Roman"/>
          <w:sz w:val="32"/>
          <w:szCs w:val="32"/>
        </w:rPr>
        <w:t>GB 2762</w:t>
      </w:r>
      <w:r w:rsidRPr="0030356C">
        <w:rPr>
          <w:rFonts w:ascii="仿宋_GB2312" w:eastAsia="仿宋_GB2312" w:hAnsi="Times New Roman" w:hint="eastAsia"/>
          <w:sz w:val="32"/>
          <w:szCs w:val="32"/>
        </w:rPr>
        <w:t>-</w:t>
      </w:r>
      <w:r w:rsidRPr="0030356C">
        <w:rPr>
          <w:rFonts w:ascii="Times New Roman" w:eastAsia="仿宋_GB2312" w:hAnsi="Times New Roman"/>
          <w:sz w:val="32"/>
          <w:szCs w:val="32"/>
        </w:rPr>
        <w:t>2017</w:t>
      </w:r>
      <w:r w:rsidRPr="0030356C">
        <w:rPr>
          <w:rFonts w:ascii="Times New Roman" w:eastAsia="仿宋_GB2312" w:hAnsi="Times New Roman" w:hint="eastAsia"/>
          <w:sz w:val="32"/>
          <w:szCs w:val="32"/>
        </w:rPr>
        <w:t>）、</w:t>
      </w:r>
      <w:r w:rsidR="0030356C">
        <w:rPr>
          <w:rFonts w:ascii="Times New Roman" w:eastAsia="仿宋_GB2312" w:hAnsi="Times New Roman" w:hint="eastAsia"/>
          <w:sz w:val="32"/>
          <w:szCs w:val="32"/>
        </w:rPr>
        <w:t>《</w:t>
      </w:r>
      <w:r w:rsidR="0030356C" w:rsidRPr="0030356C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30356C" w:rsidRPr="0030356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30356C" w:rsidRPr="0030356C">
        <w:rPr>
          <w:rFonts w:ascii="Times New Roman" w:eastAsia="仿宋_GB2312" w:hAnsi="Times New Roman" w:hint="eastAsia"/>
          <w:sz w:val="32"/>
          <w:szCs w:val="32"/>
        </w:rPr>
        <w:t>藻类及其制品</w:t>
      </w:r>
      <w:r w:rsidR="0030356C">
        <w:rPr>
          <w:rFonts w:ascii="Times New Roman" w:eastAsia="仿宋_GB2312" w:hAnsi="Times New Roman" w:hint="eastAsia"/>
          <w:sz w:val="32"/>
          <w:szCs w:val="32"/>
        </w:rPr>
        <w:t>》（</w:t>
      </w:r>
      <w:r w:rsidR="0030356C" w:rsidRPr="0030356C">
        <w:rPr>
          <w:rFonts w:ascii="Times New Roman" w:eastAsia="仿宋_GB2312" w:hAnsi="Times New Roman" w:hint="eastAsia"/>
          <w:sz w:val="32"/>
          <w:szCs w:val="32"/>
        </w:rPr>
        <w:t>GB 19643-2016</w:t>
      </w:r>
      <w:r w:rsidR="0030356C">
        <w:rPr>
          <w:rFonts w:ascii="Times New Roman" w:eastAsia="仿宋_GB2312" w:hAnsi="Times New Roman" w:hint="eastAsia"/>
          <w:sz w:val="32"/>
          <w:szCs w:val="32"/>
        </w:rPr>
        <w:t>）、</w:t>
      </w:r>
      <w:r w:rsidRPr="0030356C">
        <w:rPr>
          <w:rFonts w:ascii="Times New Roman" w:eastAsia="仿宋_GB2312" w:hAnsi="Times New Roman" w:hint="eastAsia"/>
          <w:sz w:val="32"/>
          <w:szCs w:val="32"/>
        </w:rPr>
        <w:t>《食品安全国家标准食品中致病菌限量》（</w:t>
      </w:r>
      <w:r w:rsidRPr="0030356C">
        <w:rPr>
          <w:rFonts w:ascii="Times New Roman" w:eastAsia="仿宋_GB2312" w:hAnsi="Times New Roman"/>
          <w:sz w:val="32"/>
          <w:szCs w:val="32"/>
        </w:rPr>
        <w:t>GB 29921</w:t>
      </w:r>
      <w:r w:rsidRPr="0030356C">
        <w:rPr>
          <w:rFonts w:ascii="仿宋_GB2312" w:eastAsia="仿宋_GB2312" w:hAnsi="Times New Roman" w:hint="eastAsia"/>
          <w:sz w:val="32"/>
          <w:szCs w:val="32"/>
        </w:rPr>
        <w:t>-</w:t>
      </w:r>
      <w:r w:rsidRPr="0030356C">
        <w:rPr>
          <w:rFonts w:ascii="Times New Roman" w:eastAsia="仿宋_GB2312" w:hAnsi="Times New Roman"/>
          <w:sz w:val="32"/>
          <w:szCs w:val="32"/>
        </w:rPr>
        <w:t>2013</w:t>
      </w:r>
      <w:r w:rsidRPr="0030356C">
        <w:rPr>
          <w:rFonts w:ascii="Times New Roman" w:eastAsia="仿宋_GB2312" w:hAnsi="Times New Roman" w:hint="eastAsia"/>
          <w:sz w:val="32"/>
          <w:szCs w:val="32"/>
        </w:rPr>
        <w:t>）</w:t>
      </w:r>
      <w:r w:rsidRPr="0030356C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3769DA" w:rsidRPr="007A71F3" w:rsidRDefault="003769DA" w:rsidP="003769DA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A71F3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3769DA" w:rsidRDefault="003769DA" w:rsidP="003769DA">
      <w:pPr>
        <w:spacing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7A71F3">
        <w:rPr>
          <w:rFonts w:ascii="Times New Roman" w:eastAsia="仿宋_GB2312" w:hAnsi="Times New Roman" w:hint="eastAsia"/>
          <w:kern w:val="0"/>
          <w:sz w:val="32"/>
          <w:szCs w:val="32"/>
        </w:rPr>
        <w:t>1.</w:t>
      </w:r>
      <w:r w:rsidR="007A71F3" w:rsidRPr="007A71F3">
        <w:rPr>
          <w:rFonts w:ascii="Times New Roman" w:eastAsia="仿宋_GB2312" w:hAnsi="Times New Roman" w:hint="eastAsia"/>
          <w:kern w:val="0"/>
          <w:sz w:val="32"/>
          <w:szCs w:val="32"/>
        </w:rPr>
        <w:t>藻类干制品</w:t>
      </w:r>
      <w:r w:rsidRPr="007A71F3">
        <w:rPr>
          <w:rFonts w:ascii="Times New Roman" w:eastAsia="仿宋_GB2312" w:hAnsi="Times New Roman" w:hint="eastAsia"/>
          <w:kern w:val="0"/>
          <w:sz w:val="32"/>
          <w:szCs w:val="32"/>
        </w:rPr>
        <w:t>检验项目包括</w:t>
      </w:r>
      <w:r w:rsidR="007A71F3" w:rsidRPr="007A71F3">
        <w:rPr>
          <w:rFonts w:ascii="Times New Roman" w:eastAsia="仿宋_GB2312" w:hAnsi="Times New Roman" w:hint="eastAsia"/>
          <w:kern w:val="0"/>
          <w:sz w:val="32"/>
          <w:szCs w:val="32"/>
        </w:rPr>
        <w:t>铅（以</w:t>
      </w:r>
      <w:proofErr w:type="spellStart"/>
      <w:r w:rsidR="007A71F3" w:rsidRPr="007A71F3"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proofErr w:type="spellEnd"/>
      <w:r w:rsidR="007A71F3" w:rsidRPr="007A71F3">
        <w:rPr>
          <w:rFonts w:ascii="Times New Roman" w:eastAsia="仿宋_GB2312" w:hAnsi="Times New Roman" w:hint="eastAsia"/>
          <w:kern w:val="0"/>
          <w:sz w:val="32"/>
          <w:szCs w:val="32"/>
        </w:rPr>
        <w:t>计）、二氧化硫残留量、菌落总数、大肠菌群、沙门氏菌、金黄色葡萄球菌、副溶血性弧菌、霉菌</w:t>
      </w:r>
      <w:r w:rsidRPr="007A71F3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7A71F3" w:rsidRPr="007A71F3" w:rsidRDefault="007A71F3" w:rsidP="003769DA">
      <w:pPr>
        <w:spacing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熟制动物性水产制</w:t>
      </w:r>
      <w:r w:rsidRPr="0030356C">
        <w:rPr>
          <w:rFonts w:ascii="Times New Roman" w:eastAsia="仿宋_GB2312" w:hAnsi="Times New Roman" w:hint="eastAsia"/>
          <w:kern w:val="0"/>
          <w:sz w:val="32"/>
          <w:szCs w:val="32"/>
        </w:rPr>
        <w:t>品检验项目包括</w:t>
      </w:r>
      <w:r w:rsidR="00AB4C53" w:rsidRPr="0030356C">
        <w:rPr>
          <w:rFonts w:ascii="Times New Roman" w:eastAsia="仿宋_GB2312" w:hAnsi="Times New Roman" w:hint="eastAsia"/>
          <w:kern w:val="0"/>
          <w:sz w:val="32"/>
          <w:szCs w:val="32"/>
        </w:rPr>
        <w:t>镉（以</w:t>
      </w:r>
      <w:r w:rsidR="00AB4C53" w:rsidRPr="0030356C">
        <w:rPr>
          <w:rFonts w:ascii="Times New Roman" w:eastAsia="仿宋_GB2312" w:hAnsi="Times New Roman" w:hint="eastAsia"/>
          <w:kern w:val="0"/>
          <w:sz w:val="32"/>
          <w:szCs w:val="32"/>
        </w:rPr>
        <w:t>C</w:t>
      </w:r>
      <w:r w:rsidR="00AB4C53">
        <w:rPr>
          <w:rFonts w:ascii="Times New Roman" w:eastAsia="仿宋_GB2312" w:hAnsi="Times New Roman" w:hint="eastAsia"/>
          <w:kern w:val="0"/>
          <w:sz w:val="32"/>
          <w:szCs w:val="32"/>
        </w:rPr>
        <w:t>d</w:t>
      </w:r>
      <w:r w:rsidR="00AB4C53">
        <w:rPr>
          <w:rFonts w:ascii="Times New Roman" w:eastAsia="仿宋_GB2312" w:hAnsi="Times New Roman" w:hint="eastAsia"/>
          <w:kern w:val="0"/>
          <w:sz w:val="32"/>
          <w:szCs w:val="32"/>
        </w:rPr>
        <w:t>计）、</w:t>
      </w:r>
      <w:r w:rsidR="00AB4C53">
        <w:rPr>
          <w:rFonts w:ascii="Times New Roman" w:eastAsia="仿宋_GB2312" w:hAnsi="Times New Roman" w:hint="eastAsia"/>
          <w:kern w:val="0"/>
          <w:sz w:val="32"/>
          <w:szCs w:val="32"/>
        </w:rPr>
        <w:t>N-</w:t>
      </w:r>
      <w:r w:rsidR="00AB4C53">
        <w:rPr>
          <w:rFonts w:ascii="Times New Roman" w:eastAsia="仿宋_GB2312" w:hAnsi="Times New Roman" w:hint="eastAsia"/>
          <w:kern w:val="0"/>
          <w:sz w:val="32"/>
          <w:szCs w:val="32"/>
        </w:rPr>
        <w:t>二甲基亚硝胺、苯并</w:t>
      </w:r>
      <w:r w:rsidR="00AB4C53">
        <w:rPr>
          <w:rFonts w:ascii="Times New Roman" w:eastAsia="仿宋_GB2312" w:hAnsi="Times New Roman" w:hint="eastAsia"/>
          <w:kern w:val="0"/>
          <w:sz w:val="32"/>
          <w:szCs w:val="32"/>
        </w:rPr>
        <w:t>[a]</w:t>
      </w:r>
      <w:proofErr w:type="gramStart"/>
      <w:r w:rsidR="00AB4C53">
        <w:rPr>
          <w:rFonts w:ascii="Times New Roman" w:eastAsia="仿宋_GB2312" w:hAnsi="Times New Roman" w:hint="eastAsia"/>
          <w:kern w:val="0"/>
          <w:sz w:val="32"/>
          <w:szCs w:val="32"/>
        </w:rPr>
        <w:t>芘</w:t>
      </w:r>
      <w:proofErr w:type="gramEnd"/>
      <w:r w:rsidR="00AB4C53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="0030356C">
        <w:rPr>
          <w:rFonts w:ascii="Times New Roman" w:eastAsia="仿宋_GB2312" w:hAnsi="Times New Roman" w:hint="eastAsia"/>
          <w:kern w:val="0"/>
          <w:sz w:val="32"/>
          <w:szCs w:val="32"/>
        </w:rPr>
        <w:t>苯甲酸及其钠盐（以苯甲酸计）、山梨酸及其钾盐（以山梨酸计）、糖精钠（以糖精计）、二氧化硫残留量、沙门氏菌、金黄色葡萄球菌、副溶血性弧菌。</w:t>
      </w:r>
    </w:p>
    <w:p w:rsidR="00272E9C" w:rsidRPr="00196F9E" w:rsidRDefault="006C0963" w:rsidP="00272E9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96F9E">
        <w:rPr>
          <w:rFonts w:ascii="黑体" w:eastAsia="黑体" w:hAnsi="黑体" w:hint="eastAsia"/>
          <w:sz w:val="32"/>
          <w:szCs w:val="32"/>
        </w:rPr>
        <w:t>八</w:t>
      </w:r>
      <w:r w:rsidR="00306D1F" w:rsidRPr="00196F9E">
        <w:rPr>
          <w:rFonts w:ascii="黑体" w:eastAsia="黑体" w:hAnsi="黑体" w:hint="eastAsia"/>
          <w:sz w:val="32"/>
          <w:szCs w:val="32"/>
        </w:rPr>
        <w:t>、</w:t>
      </w:r>
      <w:r w:rsidR="00272E9C" w:rsidRPr="00196F9E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272E9C" w:rsidRPr="00196F9E" w:rsidRDefault="00272E9C" w:rsidP="00272E9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96F9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272E9C" w:rsidRPr="00196F9E" w:rsidRDefault="00272E9C" w:rsidP="00272E9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30356C"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96F9E" w:rsidRPr="00196F9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196F9E" w:rsidRPr="00196F9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96F9E" w:rsidRPr="00196F9E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196F9E" w:rsidRPr="00196F9E">
        <w:rPr>
          <w:rFonts w:ascii="Times New Roman" w:eastAsia="仿宋_GB2312" w:hAnsi="Times New Roman"/>
          <w:sz w:val="32"/>
          <w:szCs w:val="32"/>
        </w:rPr>
        <w:t>GB 2762</w:t>
      </w:r>
      <w:r w:rsidR="00196F9E" w:rsidRPr="00196F9E">
        <w:rPr>
          <w:rFonts w:ascii="Times New Roman" w:eastAsia="仿宋_GB2312" w:hAnsi="Times New Roman" w:hint="eastAsia"/>
          <w:sz w:val="32"/>
          <w:szCs w:val="32"/>
        </w:rPr>
        <w:t>-</w:t>
      </w:r>
      <w:r w:rsidR="00196F9E" w:rsidRPr="00196F9E">
        <w:rPr>
          <w:rFonts w:ascii="Times New Roman" w:eastAsia="仿宋_GB2312" w:hAnsi="Times New Roman"/>
          <w:sz w:val="32"/>
          <w:szCs w:val="32"/>
        </w:rPr>
        <w:t>2017</w:t>
      </w:r>
      <w:r w:rsidR="00196F9E" w:rsidRPr="00196F9E">
        <w:rPr>
          <w:rFonts w:ascii="Times New Roman" w:eastAsia="仿宋_GB2312" w:hAnsi="Times New Roman" w:hint="eastAsia"/>
          <w:sz w:val="32"/>
          <w:szCs w:val="32"/>
        </w:rPr>
        <w:t>）、</w:t>
      </w:r>
      <w:r w:rsidR="00196F9E"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《中华人民共和国卫生部、国家食品药品监督管理局公告》（</w:t>
      </w:r>
      <w:r w:rsidR="00196F9E"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2012</w:t>
      </w:r>
      <w:r w:rsidR="00196F9E"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="00196F9E"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="00196F9E"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272E9C" w:rsidRPr="0030356C" w:rsidRDefault="00272E9C" w:rsidP="00272E9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0356C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ED164D" w:rsidRPr="0030356C" w:rsidRDefault="00ED164D" w:rsidP="0073526D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 w:rsidRPr="0030356C">
        <w:rPr>
          <w:rFonts w:ascii="Times New Roman" w:eastAsia="仿宋_GB2312" w:hAnsi="Times New Roman" w:hint="eastAsia"/>
          <w:sz w:val="32"/>
          <w:szCs w:val="32"/>
        </w:rPr>
        <w:t>1.</w:t>
      </w:r>
      <w:r w:rsidRPr="0030356C">
        <w:rPr>
          <w:rFonts w:ascii="Times New Roman" w:eastAsia="仿宋_GB2312" w:hAnsi="Times New Roman" w:hint="eastAsia"/>
          <w:sz w:val="32"/>
          <w:szCs w:val="32"/>
        </w:rPr>
        <w:t>油炸面制品（自制）检验项目包括铝的残留量（干样品，</w:t>
      </w:r>
      <w:r w:rsidRPr="0030356C">
        <w:rPr>
          <w:rFonts w:ascii="Times New Roman" w:eastAsia="仿宋_GB2312" w:hAnsi="Times New Roman" w:hint="eastAsia"/>
          <w:sz w:val="32"/>
          <w:szCs w:val="32"/>
        </w:rPr>
        <w:lastRenderedPageBreak/>
        <w:t>以</w:t>
      </w:r>
      <w:r w:rsidRPr="0030356C">
        <w:rPr>
          <w:rFonts w:ascii="Times New Roman" w:eastAsia="仿宋_GB2312" w:hAnsi="Times New Roman" w:hint="eastAsia"/>
          <w:sz w:val="32"/>
          <w:szCs w:val="32"/>
        </w:rPr>
        <w:t>Al</w:t>
      </w:r>
      <w:r w:rsidRPr="0030356C"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30356C" w:rsidRDefault="0030356C" w:rsidP="0073526D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  <w:highlight w:val="yellow"/>
        </w:rPr>
      </w:pPr>
      <w:r w:rsidRPr="0030356C">
        <w:rPr>
          <w:rFonts w:ascii="Times New Roman" w:eastAsia="仿宋_GB2312" w:hAnsi="Times New Roman" w:hint="eastAsia"/>
          <w:sz w:val="32"/>
          <w:szCs w:val="32"/>
        </w:rPr>
        <w:t>2.</w:t>
      </w:r>
      <w:r w:rsidRPr="0030356C">
        <w:rPr>
          <w:rFonts w:hint="eastAsia"/>
        </w:rPr>
        <w:t xml:space="preserve"> </w:t>
      </w:r>
      <w:proofErr w:type="gramStart"/>
      <w:r w:rsidRPr="0030356C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Pr="0030356C">
        <w:rPr>
          <w:rFonts w:ascii="Times New Roman" w:eastAsia="仿宋_GB2312" w:hAnsi="Times New Roman" w:hint="eastAsia"/>
          <w:sz w:val="32"/>
          <w:szCs w:val="32"/>
        </w:rPr>
        <w:t>卤肉制品、肉灌肠、其他熟肉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30356C">
        <w:rPr>
          <w:rFonts w:ascii="Times New Roman" w:eastAsia="仿宋_GB2312" w:hAnsi="Times New Roman" w:hint="eastAsia"/>
          <w:sz w:val="32"/>
          <w:szCs w:val="32"/>
        </w:rPr>
        <w:t>自</w:t>
      </w:r>
      <w:r w:rsidRPr="00196F9E">
        <w:rPr>
          <w:rFonts w:ascii="Times New Roman" w:eastAsia="仿宋_GB2312" w:hAnsi="Times New Roman" w:hint="eastAsia"/>
          <w:sz w:val="32"/>
          <w:szCs w:val="32"/>
        </w:rPr>
        <w:t>制）检验项目包括</w:t>
      </w:r>
      <w:r w:rsidRPr="0030356C">
        <w:rPr>
          <w:rFonts w:ascii="Times New Roman" w:eastAsia="仿宋_GB2312" w:hAnsi="Times New Roman" w:hint="eastAsia"/>
          <w:sz w:val="32"/>
          <w:szCs w:val="32"/>
        </w:rPr>
        <w:t>胭脂红、亚硝酸盐（以亚硝酸钠计）、苯甲酸及其钠盐（以苯甲酸计）、山梨酸及其钾盐（以山梨酸计）。</w:t>
      </w:r>
    </w:p>
    <w:p w:rsidR="0030356C" w:rsidRPr="003769DA" w:rsidRDefault="0030356C" w:rsidP="0030356C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Pr="0030356C">
        <w:rPr>
          <w:rFonts w:ascii="Times New Roman" w:eastAsia="仿宋_GB2312" w:hAnsi="Times New Roman" w:hint="eastAsia"/>
          <w:sz w:val="32"/>
          <w:szCs w:val="32"/>
        </w:rPr>
        <w:t>其他餐饮食品：</w:t>
      </w:r>
      <w:proofErr w:type="gramStart"/>
      <w:r w:rsidRPr="0030356C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Pr="0030356C">
        <w:rPr>
          <w:rFonts w:ascii="Times New Roman" w:eastAsia="仿宋_GB2312" w:hAnsi="Times New Roman" w:hint="eastAsia"/>
          <w:sz w:val="32"/>
          <w:szCs w:val="32"/>
        </w:rPr>
        <w:t>腌菜（餐饮）检验项目包括糖精钠（以糖精计）、亚硝酸盐（以</w:t>
      </w:r>
      <w:r w:rsidRPr="0030356C">
        <w:rPr>
          <w:rFonts w:ascii="Times New Roman" w:eastAsia="仿宋_GB2312" w:hAnsi="Times New Roman" w:hint="eastAsia"/>
          <w:sz w:val="32"/>
          <w:szCs w:val="32"/>
        </w:rPr>
        <w:t>NaNO2</w:t>
      </w:r>
      <w:r w:rsidRPr="0030356C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计）、苯甲酸及其钠盐（以苯甲酸计）、山梨酸及其钾盐（以山梨酸计）、甜蜜素（以环己基氨基磺酸计）、脱氢乙酸及其钠盐（以脱氢乙酸计）、三氯蔗糖、二氧化硫残留量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96F9E" w:rsidRPr="00196F9E" w:rsidRDefault="00196F9E" w:rsidP="00196F9E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Pr="00196F9E">
        <w:rPr>
          <w:rFonts w:ascii="Times New Roman" w:eastAsia="黑体" w:hAnsi="Times New Roman" w:cs="Times New Roman"/>
          <w:sz w:val="32"/>
          <w:szCs w:val="32"/>
        </w:rPr>
        <w:t>、</w:t>
      </w:r>
      <w:r w:rsidRPr="00196F9E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196F9E" w:rsidRPr="00196F9E" w:rsidRDefault="00196F9E" w:rsidP="00196F9E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96F9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196F9E" w:rsidRPr="00196F9E" w:rsidRDefault="00196F9E" w:rsidP="00196F9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）、《食品中可能违法添加的非食用物质和易滥用的食品添加剂名单（第四批）》（整顿办函〔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号）、《动物性食品中兽药最高残留限量》（农业部公告第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196F9E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196F9E" w:rsidRPr="00196F9E" w:rsidRDefault="00196F9E" w:rsidP="00196F9E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96F9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196F9E" w:rsidRPr="00196F9E" w:rsidRDefault="00196F9E" w:rsidP="00196F9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牛肉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苯尼考、多西环素（强力霉素）、土霉素、地塞米松、恩诺沙星（以恩诺沙星与环丙沙星之和计）、洛美沙星、培氟沙星、氧氟沙星、诺氟沙星、林可霉素、磺胺类（总量）、五氯酚酸钠（以五氯酚计）。</w:t>
      </w:r>
    </w:p>
    <w:p w:rsidR="00196F9E" w:rsidRDefault="00196F9E" w:rsidP="00196F9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其他畜肉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B91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Pr="00B91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B91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B91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B91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B91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B91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苯尼考、土霉素、恩诺沙星（以恩诺沙星与环丙沙星之和计）、洛美沙星、培氟沙星、氧氟沙星、诺氟沙星、磺胺类（总量）、五氯酚酸钠（以五氯酚计）。</w:t>
      </w:r>
    </w:p>
    <w:p w:rsidR="00196F9E" w:rsidRPr="00196F9E" w:rsidRDefault="00196F9E" w:rsidP="00196F9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苯尼考、多西环素（强力霉素）、土霉素、金霉素、四环素、恩诺沙星（以恩诺沙星与环丙沙星之和计）、洛美沙星、培氟沙星、氧氟沙星、诺氟沙星、沙拉沙星、磺胺类（总量）、五氯酚酸钠（以五氯酚计）、替米考星、尼卡巴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196F9E" w:rsidRPr="00196F9E" w:rsidRDefault="00196F9E" w:rsidP="00196F9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鸭肉检验项目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酮代谢物、呋喃它酮代谢物、呋喃西林代谢物、呋喃妥因代谢物、氯霉素、氟苯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尼考、多西环素（强力霉素）、土霉素、金霉素、四环素、恩诺沙星（以恩诺沙星与环丙沙星之和计）、洛美沙星、培氟沙星、氧氟沙星、诺氟沙星、磺胺类（总量）、五氯酚酸钠（以五氯酚计）。</w:t>
      </w:r>
    </w:p>
    <w:p w:rsidR="00196F9E" w:rsidRPr="00196F9E" w:rsidRDefault="00196F9E" w:rsidP="00196F9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猪肝检验项目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、总砷（以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、克伦特罗、沙丁胺醇、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氟苯尼考、多西环素（强力霉素）、土霉素、恩诺沙星（以恩诺沙星与环丙沙星之和计）、洛美沙星、培氟沙星、氧氟沙星、诺氟沙星、磺胺类（总量）、五氯酚酸钠（以五氯酚计）。</w:t>
      </w:r>
    </w:p>
    <w:p w:rsidR="00196F9E" w:rsidRPr="00196F9E" w:rsidRDefault="00196F9E" w:rsidP="00196F9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其他畜副产品检验项目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克伦特罗、沙丁胺醇、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酮代谢物、呋喃它酮代谢物、呋喃西林代谢物、氯霉素、土霉素、磺胺类（总量）、洛美沙星、培氟沙星、氧氟沙星、诺氟沙星、五氯酚酸钠（以五氯酚计）。</w:t>
      </w:r>
    </w:p>
    <w:p w:rsidR="00EF499C" w:rsidRPr="00196F9E" w:rsidRDefault="00EF499C" w:rsidP="00196F9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EF499C" w:rsidRPr="00196F9E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E8" w:rsidRDefault="00FD15E8" w:rsidP="006D384D">
      <w:r>
        <w:separator/>
      </w:r>
    </w:p>
  </w:endnote>
  <w:endnote w:type="continuationSeparator" w:id="0">
    <w:p w:rsidR="00FD15E8" w:rsidRDefault="00FD15E8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0F2" w:rsidRPr="003F70F2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E8" w:rsidRDefault="00FD15E8" w:rsidP="006D384D">
      <w:r>
        <w:separator/>
      </w:r>
    </w:p>
  </w:footnote>
  <w:footnote w:type="continuationSeparator" w:id="0">
    <w:p w:rsidR="00FD15E8" w:rsidRDefault="00FD15E8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463"/>
    <w:rsid w:val="00013B01"/>
    <w:rsid w:val="000153AA"/>
    <w:rsid w:val="00015C34"/>
    <w:rsid w:val="0002328C"/>
    <w:rsid w:val="00032C15"/>
    <w:rsid w:val="00033578"/>
    <w:rsid w:val="000350AE"/>
    <w:rsid w:val="00040700"/>
    <w:rsid w:val="00047768"/>
    <w:rsid w:val="00051AE3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7078"/>
    <w:rsid w:val="00167188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39F5"/>
    <w:rsid w:val="002947C9"/>
    <w:rsid w:val="00296DDB"/>
    <w:rsid w:val="002A02BF"/>
    <w:rsid w:val="002A0D72"/>
    <w:rsid w:val="002A210D"/>
    <w:rsid w:val="002A3EEF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F6AB3"/>
    <w:rsid w:val="002F72C4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2916"/>
    <w:rsid w:val="00342FCA"/>
    <w:rsid w:val="003548BF"/>
    <w:rsid w:val="003570F6"/>
    <w:rsid w:val="00357568"/>
    <w:rsid w:val="003663B2"/>
    <w:rsid w:val="003726CF"/>
    <w:rsid w:val="003769DA"/>
    <w:rsid w:val="00382FF3"/>
    <w:rsid w:val="0038333B"/>
    <w:rsid w:val="00384E7B"/>
    <w:rsid w:val="00396B55"/>
    <w:rsid w:val="003A05CA"/>
    <w:rsid w:val="003A1626"/>
    <w:rsid w:val="003A5D5E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770"/>
    <w:rsid w:val="0058391D"/>
    <w:rsid w:val="00583DA7"/>
    <w:rsid w:val="00585BDB"/>
    <w:rsid w:val="0059085A"/>
    <w:rsid w:val="00593DE8"/>
    <w:rsid w:val="005A1C7F"/>
    <w:rsid w:val="005A3FB1"/>
    <w:rsid w:val="005B660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40FBE"/>
    <w:rsid w:val="0064300D"/>
    <w:rsid w:val="006453E6"/>
    <w:rsid w:val="0064581B"/>
    <w:rsid w:val="006500F5"/>
    <w:rsid w:val="006639EB"/>
    <w:rsid w:val="006646D1"/>
    <w:rsid w:val="0068055F"/>
    <w:rsid w:val="00681D65"/>
    <w:rsid w:val="00685C55"/>
    <w:rsid w:val="006921E1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05887"/>
    <w:rsid w:val="00715E19"/>
    <w:rsid w:val="00720B4C"/>
    <w:rsid w:val="0072401A"/>
    <w:rsid w:val="00725802"/>
    <w:rsid w:val="00734CCE"/>
    <w:rsid w:val="0073526D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A71F3"/>
    <w:rsid w:val="007B1399"/>
    <w:rsid w:val="007B5CA1"/>
    <w:rsid w:val="007C69CA"/>
    <w:rsid w:val="007D18C2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6B64"/>
    <w:rsid w:val="008240B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414D"/>
    <w:rsid w:val="00945365"/>
    <w:rsid w:val="009503B4"/>
    <w:rsid w:val="0095796B"/>
    <w:rsid w:val="00957DBB"/>
    <w:rsid w:val="009750DC"/>
    <w:rsid w:val="00986344"/>
    <w:rsid w:val="009907A2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891"/>
    <w:rsid w:val="00A438D9"/>
    <w:rsid w:val="00A52388"/>
    <w:rsid w:val="00A52A1A"/>
    <w:rsid w:val="00A559AE"/>
    <w:rsid w:val="00A55DCD"/>
    <w:rsid w:val="00A75B37"/>
    <w:rsid w:val="00A92317"/>
    <w:rsid w:val="00A93997"/>
    <w:rsid w:val="00A941BA"/>
    <w:rsid w:val="00A94AC7"/>
    <w:rsid w:val="00AA051B"/>
    <w:rsid w:val="00AA5D59"/>
    <w:rsid w:val="00AA690B"/>
    <w:rsid w:val="00AA7516"/>
    <w:rsid w:val="00AB21B2"/>
    <w:rsid w:val="00AB4C53"/>
    <w:rsid w:val="00AB5280"/>
    <w:rsid w:val="00AB66FE"/>
    <w:rsid w:val="00AC6E66"/>
    <w:rsid w:val="00AD01EB"/>
    <w:rsid w:val="00AD3DD0"/>
    <w:rsid w:val="00AD4326"/>
    <w:rsid w:val="00AD4B5E"/>
    <w:rsid w:val="00AE2DA4"/>
    <w:rsid w:val="00AE3CD9"/>
    <w:rsid w:val="00AF04DC"/>
    <w:rsid w:val="00AF5951"/>
    <w:rsid w:val="00AF5D1B"/>
    <w:rsid w:val="00B03E5C"/>
    <w:rsid w:val="00B227F7"/>
    <w:rsid w:val="00B377EC"/>
    <w:rsid w:val="00B41258"/>
    <w:rsid w:val="00B531DD"/>
    <w:rsid w:val="00B56B4E"/>
    <w:rsid w:val="00B751A8"/>
    <w:rsid w:val="00B80CE6"/>
    <w:rsid w:val="00B87C31"/>
    <w:rsid w:val="00B9035B"/>
    <w:rsid w:val="00B9132A"/>
    <w:rsid w:val="00B92661"/>
    <w:rsid w:val="00BA0B23"/>
    <w:rsid w:val="00BA2ABA"/>
    <w:rsid w:val="00BB6096"/>
    <w:rsid w:val="00BB72B5"/>
    <w:rsid w:val="00BB7505"/>
    <w:rsid w:val="00BB7CCC"/>
    <w:rsid w:val="00BC0BEB"/>
    <w:rsid w:val="00BD54B1"/>
    <w:rsid w:val="00BD7647"/>
    <w:rsid w:val="00BD77D5"/>
    <w:rsid w:val="00BD7939"/>
    <w:rsid w:val="00BE1E7F"/>
    <w:rsid w:val="00BE7E25"/>
    <w:rsid w:val="00BF6349"/>
    <w:rsid w:val="00BF75F9"/>
    <w:rsid w:val="00C00895"/>
    <w:rsid w:val="00C07F11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8292B"/>
    <w:rsid w:val="00C83DA3"/>
    <w:rsid w:val="00C871EA"/>
    <w:rsid w:val="00C8748C"/>
    <w:rsid w:val="00C94D3F"/>
    <w:rsid w:val="00CB0827"/>
    <w:rsid w:val="00CB3681"/>
    <w:rsid w:val="00CB3EAF"/>
    <w:rsid w:val="00CC5158"/>
    <w:rsid w:val="00CD2884"/>
    <w:rsid w:val="00CE25C6"/>
    <w:rsid w:val="00CE4BE3"/>
    <w:rsid w:val="00CE7919"/>
    <w:rsid w:val="00CF27DB"/>
    <w:rsid w:val="00CF4ABA"/>
    <w:rsid w:val="00CF6913"/>
    <w:rsid w:val="00D062FC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F147E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507F5"/>
    <w:rsid w:val="00E52C55"/>
    <w:rsid w:val="00E542CC"/>
    <w:rsid w:val="00E56192"/>
    <w:rsid w:val="00E62708"/>
    <w:rsid w:val="00E633D8"/>
    <w:rsid w:val="00E64F92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6510E"/>
    <w:rsid w:val="00F70FD8"/>
    <w:rsid w:val="00F775F3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420C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1F957C-47DE-4810-8732-EFF91144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9</Pages>
  <Words>655</Words>
  <Characters>3736</Characters>
  <Application>Microsoft Office Word</Application>
  <DocSecurity>0</DocSecurity>
  <Lines>31</Lines>
  <Paragraphs>8</Paragraphs>
  <ScaleCrop>false</ScaleCrop>
  <Company>http://sdwm.org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313</cp:revision>
  <cp:lastPrinted>2019-08-22T00:52:00Z</cp:lastPrinted>
  <dcterms:created xsi:type="dcterms:W3CDTF">2017-02-14T08:37:00Z</dcterms:created>
  <dcterms:modified xsi:type="dcterms:W3CDTF">2019-08-22T00:54:00Z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