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600" w:lineRule="exact"/>
        <w:rPr>
          <w:rFonts w:hint="eastAsia"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before="291" w:beforeLines="50" w:after="291" w:afterLines="50" w:line="540" w:lineRule="exact"/>
        <w:jc w:val="center"/>
        <w:textAlignment w:val="auto"/>
        <w:outlineLvl w:val="1"/>
        <w:rPr>
          <w:rFonts w:ascii="宋体" w:hAnsi="宋体" w:eastAsia="宋体"/>
          <w:b/>
          <w:sz w:val="36"/>
          <w:szCs w:val="36"/>
        </w:rPr>
      </w:pPr>
      <w:r>
        <w:rPr>
          <w:rFonts w:eastAsia="方正小标宋简体"/>
          <w:sz w:val="44"/>
          <w:szCs w:val="44"/>
        </w:rPr>
        <w:t>本次检验项目</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eastAsia="黑体"/>
          <w:sz w:val="32"/>
          <w:szCs w:val="32"/>
        </w:rPr>
      </w:pPr>
      <w:r>
        <w:rPr>
          <w:rFonts w:eastAsia="黑体"/>
          <w:sz w:val="32"/>
          <w:szCs w:val="32"/>
        </w:rPr>
        <w:t>粮食加工品</w:t>
      </w:r>
    </w:p>
    <w:p>
      <w:pPr>
        <w:spacing w:line="540" w:lineRule="exact"/>
        <w:ind w:firstLine="640" w:firstLineChars="200"/>
        <w:rPr>
          <w:rFonts w:eastAsia="楷体_GB2312"/>
          <w:color w:val="auto"/>
          <w:sz w:val="32"/>
          <w:szCs w:val="32"/>
        </w:rPr>
      </w:pPr>
      <w:r>
        <w:rPr>
          <w:rFonts w:eastAsia="楷体_GB2312"/>
          <w:sz w:val="32"/>
          <w:szCs w:val="32"/>
        </w:rPr>
        <w:t>（一）抽检依据</w:t>
      </w:r>
    </w:p>
    <w:p>
      <w:pPr>
        <w:spacing w:line="540" w:lineRule="exact"/>
        <w:ind w:firstLine="640" w:firstLineChars="200"/>
        <w:rPr>
          <w:rFonts w:eastAsia="仿宋_GB2312"/>
          <w:sz w:val="32"/>
          <w:szCs w:val="32"/>
        </w:rPr>
      </w:pPr>
      <w:r>
        <w:rPr>
          <w:rFonts w:eastAsia="仿宋_GB2312"/>
          <w:color w:val="auto"/>
          <w:sz w:val="32"/>
          <w:szCs w:val="32"/>
          <w:highlight w:val="none"/>
        </w:rPr>
        <w:t>抽检依据</w:t>
      </w:r>
      <w:r>
        <w:rPr>
          <w:rFonts w:hint="eastAsia" w:eastAsia="仿宋_GB2312"/>
          <w:color w:val="auto"/>
          <w:sz w:val="32"/>
          <w:szCs w:val="32"/>
          <w:highlight w:val="none"/>
        </w:rPr>
        <w:t>《食品安全国家标准 食品中污染物限量》</w:t>
      </w:r>
      <w:r>
        <w:rPr>
          <w:rFonts w:hint="eastAsia" w:eastAsia="仿宋_GB2312"/>
          <w:color w:val="auto"/>
          <w:sz w:val="32"/>
          <w:szCs w:val="32"/>
          <w:highlight w:val="none"/>
          <w:lang w:eastAsia="zh-CN"/>
        </w:rPr>
        <w:t>（</w:t>
      </w:r>
      <w:r>
        <w:rPr>
          <w:rFonts w:hint="eastAsia" w:eastAsia="仿宋_GB2312"/>
          <w:color w:val="auto"/>
          <w:sz w:val="32"/>
          <w:szCs w:val="32"/>
          <w:highlight w:val="none"/>
        </w:rPr>
        <w:t>GB 2762-2017</w:t>
      </w:r>
      <w:r>
        <w:rPr>
          <w:rFonts w:hint="eastAsia" w:eastAsia="仿宋_GB2312"/>
          <w:color w:val="auto"/>
          <w:sz w:val="32"/>
          <w:szCs w:val="32"/>
          <w:highlight w:val="none"/>
          <w:lang w:eastAsia="zh-CN"/>
        </w:rPr>
        <w:t>）、</w:t>
      </w:r>
      <w:r>
        <w:rPr>
          <w:rFonts w:hint="eastAsia" w:eastAsia="仿宋_GB2312"/>
          <w:color w:val="auto"/>
          <w:sz w:val="32"/>
          <w:szCs w:val="32"/>
          <w:highlight w:val="none"/>
        </w:rPr>
        <w:t>《食品安全国家标准 食品添加剂使用标准》</w:t>
      </w:r>
      <w:r>
        <w:rPr>
          <w:rFonts w:hint="eastAsia" w:eastAsia="仿宋_GB2312"/>
          <w:color w:val="auto"/>
          <w:sz w:val="32"/>
          <w:szCs w:val="32"/>
          <w:highlight w:val="none"/>
          <w:lang w:eastAsia="zh-CN"/>
        </w:rPr>
        <w:t>（</w:t>
      </w:r>
      <w:r>
        <w:rPr>
          <w:rFonts w:hint="eastAsia" w:eastAsia="仿宋_GB2312"/>
          <w:color w:val="auto"/>
          <w:sz w:val="32"/>
          <w:szCs w:val="32"/>
          <w:highlight w:val="none"/>
        </w:rPr>
        <w:t>GB 2760-2014</w:t>
      </w:r>
      <w:r>
        <w:rPr>
          <w:rFonts w:hint="eastAsia" w:eastAsia="仿宋_GB2312"/>
          <w:color w:val="auto"/>
          <w:sz w:val="32"/>
          <w:szCs w:val="32"/>
          <w:highlight w:val="none"/>
          <w:lang w:eastAsia="zh-CN"/>
        </w:rPr>
        <w:t>）、</w:t>
      </w:r>
      <w:r>
        <w:rPr>
          <w:rFonts w:hint="eastAsia" w:eastAsia="仿宋_GB2312"/>
          <w:color w:val="auto"/>
          <w:sz w:val="32"/>
          <w:szCs w:val="32"/>
          <w:highlight w:val="none"/>
        </w:rPr>
        <w:t>《食品安全国家标准 食品中真菌毒素限量》</w:t>
      </w:r>
      <w:r>
        <w:rPr>
          <w:rFonts w:hint="eastAsia" w:eastAsia="仿宋_GB2312"/>
          <w:color w:val="auto"/>
          <w:sz w:val="32"/>
          <w:szCs w:val="32"/>
          <w:highlight w:val="none"/>
          <w:lang w:eastAsia="zh-CN"/>
        </w:rPr>
        <w:t>（</w:t>
      </w:r>
      <w:r>
        <w:rPr>
          <w:rFonts w:hint="eastAsia" w:eastAsia="仿宋_GB2312"/>
          <w:color w:val="auto"/>
          <w:sz w:val="32"/>
          <w:szCs w:val="32"/>
          <w:highlight w:val="none"/>
        </w:rPr>
        <w:t>GB 2761-2017</w:t>
      </w:r>
      <w:r>
        <w:rPr>
          <w:rFonts w:hint="eastAsia" w:eastAsia="仿宋_GB2312"/>
          <w:color w:val="auto"/>
          <w:sz w:val="32"/>
          <w:szCs w:val="32"/>
          <w:highlight w:val="none"/>
          <w:lang w:eastAsia="zh-CN"/>
        </w:rPr>
        <w:t>）、《卫生部等7部门关于撤销食品添加剂过氧化苯甲酰、过氧化钙的公告》（卫生部公告</w:t>
      </w:r>
      <w:r>
        <w:rPr>
          <w:rFonts w:hint="eastAsia" w:eastAsia="仿宋_GB2312"/>
          <w:color w:val="auto"/>
          <w:sz w:val="32"/>
          <w:szCs w:val="32"/>
          <w:highlight w:val="none"/>
          <w:lang w:val="en-US" w:eastAsia="zh-CN"/>
        </w:rPr>
        <w:t>〔</w:t>
      </w:r>
      <w:r>
        <w:rPr>
          <w:rFonts w:hint="eastAsia" w:eastAsia="仿宋_GB2312"/>
          <w:color w:val="auto"/>
          <w:sz w:val="32"/>
          <w:szCs w:val="32"/>
          <w:highlight w:val="none"/>
          <w:lang w:eastAsia="zh-CN"/>
        </w:rPr>
        <w:t>2011</w:t>
      </w:r>
      <w:r>
        <w:rPr>
          <w:rFonts w:hint="eastAsia" w:eastAsia="仿宋_GB2312"/>
          <w:color w:val="auto"/>
          <w:sz w:val="32"/>
          <w:szCs w:val="32"/>
          <w:highlight w:val="none"/>
          <w:lang w:val="en-US" w:eastAsia="zh-CN"/>
        </w:rPr>
        <w:t>〕</w:t>
      </w:r>
      <w:r>
        <w:rPr>
          <w:rFonts w:hint="eastAsia" w:eastAsia="仿宋_GB2312"/>
          <w:color w:val="auto"/>
          <w:sz w:val="32"/>
          <w:szCs w:val="32"/>
          <w:highlight w:val="none"/>
          <w:lang w:eastAsia="zh-CN"/>
        </w:rPr>
        <w:t>第4号）</w:t>
      </w:r>
      <w:r>
        <w:rPr>
          <w:rFonts w:hint="eastAsia" w:eastAsia="仿宋_GB2312"/>
          <w:sz w:val="32"/>
          <w:szCs w:val="32"/>
          <w:lang w:eastAsia="zh-CN"/>
        </w:rPr>
        <w:t>等标准</w:t>
      </w:r>
      <w:r>
        <w:rPr>
          <w:rFonts w:eastAsia="仿宋_GB2312"/>
          <w:sz w:val="32"/>
          <w:szCs w:val="32"/>
        </w:rPr>
        <w:t>及产品明示标准和指标的要求。</w:t>
      </w:r>
    </w:p>
    <w:p>
      <w:pPr>
        <w:spacing w:line="540" w:lineRule="exact"/>
        <w:ind w:firstLine="640" w:firstLineChars="200"/>
        <w:rPr>
          <w:rFonts w:eastAsia="楷体_GB2312"/>
          <w:sz w:val="32"/>
          <w:szCs w:val="32"/>
        </w:rPr>
      </w:pPr>
      <w:r>
        <w:rPr>
          <w:rFonts w:eastAsia="楷体_GB2312"/>
          <w:sz w:val="32"/>
          <w:szCs w:val="32"/>
        </w:rPr>
        <w:t>（二）检验项目</w:t>
      </w:r>
    </w:p>
    <w:p>
      <w:pPr>
        <w:numPr>
          <w:ilvl w:val="0"/>
          <w:numId w:val="0"/>
        </w:numPr>
        <w:spacing w:line="540" w:lineRule="exact"/>
        <w:ind w:firstLine="640" w:firstLineChars="200"/>
        <w:rPr>
          <w:rFonts w:eastAsia="楷体_GB2312"/>
          <w:sz w:val="32"/>
          <w:szCs w:val="32"/>
        </w:rPr>
      </w:pPr>
      <w:r>
        <w:rPr>
          <w:rFonts w:hint="eastAsia" w:eastAsia="仿宋_GB2312"/>
          <w:sz w:val="32"/>
          <w:szCs w:val="32"/>
          <w:highlight w:val="none"/>
          <w:lang w:val="en-US" w:eastAsia="zh-CN"/>
        </w:rPr>
        <w:t>1.大米</w:t>
      </w:r>
      <w:r>
        <w:rPr>
          <w:rFonts w:eastAsia="仿宋_GB2312"/>
          <w:color w:val="auto"/>
          <w:sz w:val="32"/>
          <w:szCs w:val="32"/>
          <w:highlight w:val="none"/>
        </w:rPr>
        <w:t>检验项目</w:t>
      </w:r>
      <w:r>
        <w:rPr>
          <w:rFonts w:hint="eastAsia" w:eastAsia="仿宋_GB2312"/>
          <w:color w:val="auto"/>
          <w:sz w:val="32"/>
          <w:szCs w:val="32"/>
          <w:highlight w:val="none"/>
          <w:lang w:eastAsia="zh-CN"/>
        </w:rPr>
        <w:t>：总汞（以Hg计）、无机砷（以As计）、铅（以Pb计）、铬（以Cr计）、镉（以Cd计）、黄曲霉毒素B</w:t>
      </w:r>
      <w:r>
        <w:rPr>
          <w:rFonts w:hint="eastAsia" w:eastAsia="仿宋_GB2312"/>
          <w:color w:val="auto"/>
          <w:sz w:val="32"/>
          <w:szCs w:val="32"/>
          <w:highlight w:val="none"/>
          <w:vertAlign w:val="subscript"/>
          <w:lang w:eastAsia="zh-CN"/>
        </w:rPr>
        <w:t>1</w:t>
      </w:r>
      <w:r>
        <w:rPr>
          <w:rFonts w:hint="eastAsia" w:eastAsia="仿宋_GB2312"/>
          <w:color w:val="auto"/>
          <w:sz w:val="32"/>
          <w:szCs w:val="32"/>
          <w:highlight w:val="none"/>
          <w:lang w:eastAsia="zh-CN"/>
        </w:rPr>
        <w:t>。</w:t>
      </w:r>
    </w:p>
    <w:p>
      <w:pPr>
        <w:spacing w:line="540" w:lineRule="exact"/>
        <w:ind w:firstLine="64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2</w:t>
      </w:r>
      <w:r>
        <w:rPr>
          <w:rFonts w:hint="eastAsia" w:ascii="仿宋_GB2312" w:eastAsia="仿宋_GB2312"/>
          <w:color w:val="auto"/>
          <w:sz w:val="32"/>
          <w:szCs w:val="32"/>
          <w:highlight w:val="none"/>
        </w:rPr>
        <w:t>.</w:t>
      </w:r>
      <w:r>
        <w:rPr>
          <w:rFonts w:eastAsia="仿宋_GB2312"/>
          <w:color w:val="auto"/>
          <w:sz w:val="32"/>
          <w:szCs w:val="32"/>
          <w:highlight w:val="none"/>
        </w:rPr>
        <w:t>通用小麦粉、专用小麦粉检验项目：</w:t>
      </w:r>
      <w:r>
        <w:rPr>
          <w:rFonts w:hint="eastAsia" w:eastAsia="仿宋_GB2312"/>
          <w:color w:val="auto"/>
          <w:sz w:val="32"/>
          <w:szCs w:val="32"/>
          <w:highlight w:val="none"/>
        </w:rPr>
        <w:t>铅（以Pb计）、镉（以Cd计）、二氧化钛</w:t>
      </w:r>
      <w:r>
        <w:rPr>
          <w:rFonts w:hint="eastAsia" w:eastAsia="仿宋_GB2312"/>
          <w:color w:val="auto"/>
          <w:sz w:val="32"/>
          <w:szCs w:val="32"/>
          <w:highlight w:val="none"/>
          <w:lang w:eastAsia="zh-CN"/>
        </w:rPr>
        <w:t>、</w:t>
      </w:r>
      <w:r>
        <w:rPr>
          <w:rFonts w:hint="eastAsia" w:eastAsia="仿宋_GB2312"/>
          <w:color w:val="auto"/>
          <w:sz w:val="32"/>
          <w:szCs w:val="32"/>
          <w:highlight w:val="none"/>
        </w:rPr>
        <w:t>滑石粉</w:t>
      </w:r>
      <w:r>
        <w:rPr>
          <w:rFonts w:hint="eastAsia" w:eastAsia="仿宋_GB2312"/>
          <w:color w:val="auto"/>
          <w:sz w:val="32"/>
          <w:szCs w:val="32"/>
          <w:highlight w:val="none"/>
          <w:lang w:eastAsia="zh-CN"/>
        </w:rPr>
        <w:t>、</w:t>
      </w:r>
      <w:r>
        <w:rPr>
          <w:rFonts w:hint="eastAsia" w:eastAsia="仿宋_GB2312"/>
          <w:color w:val="auto"/>
          <w:sz w:val="32"/>
          <w:szCs w:val="32"/>
          <w:highlight w:val="none"/>
        </w:rPr>
        <w:t>黄曲霉毒素B</w:t>
      </w:r>
      <w:r>
        <w:rPr>
          <w:rFonts w:hint="eastAsia" w:eastAsia="仿宋_GB2312"/>
          <w:color w:val="auto"/>
          <w:sz w:val="32"/>
          <w:szCs w:val="32"/>
          <w:highlight w:val="none"/>
          <w:vertAlign w:val="subscript"/>
        </w:rPr>
        <w:t>1</w:t>
      </w:r>
      <w:r>
        <w:rPr>
          <w:rFonts w:hint="eastAsia" w:eastAsia="仿宋_GB2312"/>
          <w:color w:val="auto"/>
          <w:sz w:val="32"/>
          <w:szCs w:val="32"/>
          <w:highlight w:val="none"/>
        </w:rPr>
        <w:t>、玉米赤霉烯酮、脱氧雪腐镰刀菌烯醇、赭曲霉毒素A、过氧化苯甲酰、</w:t>
      </w:r>
      <w:r>
        <w:rPr>
          <w:rFonts w:hint="eastAsia" w:eastAsia="仿宋_GB2312"/>
          <w:color w:val="auto"/>
          <w:sz w:val="32"/>
          <w:szCs w:val="32"/>
          <w:highlight w:val="none"/>
          <w:lang w:eastAsia="zh-CN"/>
        </w:rPr>
        <w:t>苯并[a]芘。</w:t>
      </w:r>
    </w:p>
    <w:p>
      <w:pPr>
        <w:spacing w:line="540" w:lineRule="exact"/>
        <w:ind w:firstLine="320" w:firstLineChars="100"/>
        <w:rPr>
          <w:rFonts w:hint="eastAsia" w:eastAsia="仿宋_GB2312"/>
          <w:color w:val="auto"/>
          <w:sz w:val="32"/>
          <w:szCs w:val="32"/>
          <w:highlight w:val="none"/>
          <w:lang w:eastAsia="zh-CN"/>
        </w:rPr>
      </w:pPr>
      <w:r>
        <w:rPr>
          <w:rFonts w:eastAsia="仿宋_GB2312"/>
          <w:color w:val="auto"/>
          <w:sz w:val="32"/>
          <w:szCs w:val="32"/>
          <w:highlight w:val="none"/>
        </w:rPr>
        <w:t xml:space="preserve">  </w:t>
      </w:r>
      <w:r>
        <w:rPr>
          <w:rFonts w:hint="eastAsia" w:eastAsia="仿宋_GB2312"/>
          <w:color w:val="auto"/>
          <w:sz w:val="32"/>
          <w:szCs w:val="32"/>
          <w:highlight w:val="none"/>
          <w:lang w:val="en-US" w:eastAsia="zh-CN"/>
        </w:rPr>
        <w:t>3</w:t>
      </w:r>
      <w:r>
        <w:rPr>
          <w:rFonts w:hint="eastAsia" w:ascii="仿宋_GB2312" w:eastAsia="仿宋_GB2312"/>
          <w:color w:val="auto"/>
          <w:sz w:val="32"/>
          <w:szCs w:val="32"/>
          <w:highlight w:val="none"/>
        </w:rPr>
        <w:t>.</w:t>
      </w:r>
      <w:r>
        <w:rPr>
          <w:rFonts w:hint="eastAsia" w:eastAsia="仿宋_GB2312"/>
          <w:color w:val="auto"/>
          <w:sz w:val="32"/>
          <w:szCs w:val="32"/>
          <w:highlight w:val="none"/>
        </w:rPr>
        <w:t>普通挂面、手工面</w:t>
      </w:r>
      <w:r>
        <w:rPr>
          <w:rFonts w:eastAsia="仿宋_GB2312"/>
          <w:color w:val="auto"/>
          <w:sz w:val="32"/>
          <w:szCs w:val="32"/>
          <w:highlight w:val="none"/>
        </w:rPr>
        <w:t>检验项目：</w:t>
      </w:r>
      <w:r>
        <w:rPr>
          <w:rFonts w:hint="eastAsia" w:eastAsia="仿宋_GB2312"/>
          <w:color w:val="auto"/>
          <w:sz w:val="32"/>
          <w:szCs w:val="32"/>
          <w:highlight w:val="none"/>
        </w:rPr>
        <w:t>铅（以Pb计）</w:t>
      </w:r>
      <w:r>
        <w:rPr>
          <w:rFonts w:hint="eastAsia" w:eastAsia="仿宋_GB2312"/>
          <w:color w:val="auto"/>
          <w:sz w:val="32"/>
          <w:szCs w:val="32"/>
          <w:highlight w:val="none"/>
          <w:lang w:eastAsia="zh-CN"/>
        </w:rPr>
        <w:t>。</w:t>
      </w:r>
    </w:p>
    <w:p>
      <w:p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4</w:t>
      </w:r>
      <w:r>
        <w:rPr>
          <w:rFonts w:hint="eastAsia" w:ascii="仿宋_GB2312" w:eastAsia="仿宋_GB2312"/>
          <w:color w:val="auto"/>
          <w:sz w:val="32"/>
          <w:szCs w:val="32"/>
          <w:highlight w:val="none"/>
        </w:rPr>
        <w:t>.</w:t>
      </w:r>
      <w:r>
        <w:rPr>
          <w:rFonts w:hint="eastAsia" w:eastAsia="仿宋_GB2312"/>
          <w:color w:val="auto"/>
          <w:sz w:val="32"/>
          <w:szCs w:val="32"/>
          <w:highlight w:val="none"/>
        </w:rPr>
        <w:t>谷物加工品</w:t>
      </w:r>
      <w:r>
        <w:rPr>
          <w:rFonts w:eastAsia="仿宋_GB2312"/>
          <w:color w:val="auto"/>
          <w:sz w:val="32"/>
          <w:szCs w:val="32"/>
          <w:highlight w:val="none"/>
        </w:rPr>
        <w:t>检验项目：</w:t>
      </w:r>
      <w:r>
        <w:rPr>
          <w:rFonts w:hint="eastAsia" w:eastAsia="仿宋_GB2312"/>
          <w:color w:val="auto"/>
          <w:sz w:val="32"/>
          <w:szCs w:val="32"/>
          <w:highlight w:val="none"/>
        </w:rPr>
        <w:t>铅（以Pb计）、镉（以Cd计）、黄曲霉毒素B</w:t>
      </w:r>
      <w:r>
        <w:rPr>
          <w:rFonts w:hint="eastAsia" w:eastAsia="仿宋_GB2312"/>
          <w:color w:val="auto"/>
          <w:sz w:val="32"/>
          <w:szCs w:val="32"/>
          <w:highlight w:val="none"/>
          <w:vertAlign w:val="subscript"/>
        </w:rPr>
        <w:t>1</w:t>
      </w:r>
      <w:r>
        <w:rPr>
          <w:rFonts w:hint="eastAsia" w:eastAsia="仿宋_GB2312"/>
          <w:color w:val="auto"/>
          <w:sz w:val="32"/>
          <w:szCs w:val="32"/>
          <w:highlight w:val="none"/>
          <w:lang w:eastAsia="zh-CN"/>
        </w:rPr>
        <w:t>。</w:t>
      </w:r>
    </w:p>
    <w:p>
      <w:pPr>
        <w:spacing w:line="540" w:lineRule="exact"/>
        <w:ind w:firstLine="640" w:firstLineChars="200"/>
        <w:rPr>
          <w:rFonts w:hint="eastAsia" w:eastAsia="仿宋_GB2312"/>
          <w:sz w:val="32"/>
          <w:szCs w:val="32"/>
          <w:lang w:eastAsia="zh-CN"/>
        </w:rPr>
      </w:pPr>
      <w:r>
        <w:rPr>
          <w:rFonts w:hint="eastAsia" w:eastAsia="仿宋_GB2312"/>
          <w:color w:val="auto"/>
          <w:sz w:val="32"/>
          <w:szCs w:val="32"/>
          <w:highlight w:val="none"/>
          <w:lang w:val="en-US" w:eastAsia="zh-CN"/>
        </w:rPr>
        <w:t>5</w:t>
      </w:r>
      <w:r>
        <w:rPr>
          <w:rFonts w:hint="eastAsia" w:ascii="仿宋_GB2312" w:eastAsia="仿宋_GB2312"/>
          <w:color w:val="auto"/>
          <w:sz w:val="32"/>
          <w:szCs w:val="32"/>
          <w:highlight w:val="none"/>
        </w:rPr>
        <w:t>.</w:t>
      </w:r>
      <w:r>
        <w:rPr>
          <w:rFonts w:hint="eastAsia" w:eastAsia="仿宋_GB2312"/>
          <w:color w:val="auto"/>
          <w:sz w:val="32"/>
          <w:szCs w:val="32"/>
          <w:highlight w:val="none"/>
        </w:rPr>
        <w:t>玉米粉、玉米片、玉米渣</w:t>
      </w:r>
      <w:r>
        <w:rPr>
          <w:rFonts w:eastAsia="仿宋_GB2312"/>
          <w:color w:val="auto"/>
          <w:sz w:val="32"/>
          <w:szCs w:val="32"/>
          <w:highlight w:val="none"/>
        </w:rPr>
        <w:t>检验项目：</w:t>
      </w:r>
      <w:r>
        <w:rPr>
          <w:rFonts w:hint="eastAsia" w:eastAsia="仿宋_GB2312"/>
          <w:color w:val="auto"/>
          <w:sz w:val="32"/>
          <w:szCs w:val="32"/>
          <w:highlight w:val="none"/>
        </w:rPr>
        <w:t>铬（以Cr计）、铅（</w:t>
      </w:r>
      <w:r>
        <w:rPr>
          <w:rFonts w:hint="eastAsia" w:eastAsia="仿宋_GB2312"/>
          <w:sz w:val="32"/>
          <w:szCs w:val="32"/>
          <w:highlight w:val="none"/>
        </w:rPr>
        <w:t>以Pb计）、镉（以Cd计）、黄曲霉毒素B</w:t>
      </w:r>
      <w:r>
        <w:rPr>
          <w:rFonts w:hint="eastAsia" w:eastAsia="仿宋_GB2312"/>
          <w:sz w:val="32"/>
          <w:szCs w:val="32"/>
          <w:highlight w:val="none"/>
          <w:vertAlign w:val="subscript"/>
        </w:rPr>
        <w:t>1</w:t>
      </w:r>
      <w:r>
        <w:rPr>
          <w:rFonts w:hint="eastAsia" w:eastAsia="仿宋_GB2312"/>
          <w:sz w:val="32"/>
          <w:szCs w:val="32"/>
          <w:highlight w:val="none"/>
        </w:rPr>
        <w:t>、脱氧雪腐镰刀菌烯醇、赭曲霉毒素A、玉米赤霉烯酮</w:t>
      </w:r>
      <w:r>
        <w:rPr>
          <w:rFonts w:hint="eastAsia" w:eastAsia="仿宋_GB2312"/>
          <w:sz w:val="32"/>
          <w:szCs w:val="32"/>
          <w:highlight w:val="none"/>
          <w:lang w:eastAsia="zh-CN"/>
        </w:rPr>
        <w:t>、</w:t>
      </w:r>
      <w:r>
        <w:rPr>
          <w:rFonts w:hint="eastAsia" w:eastAsia="仿宋_GB2312"/>
          <w:sz w:val="32"/>
          <w:szCs w:val="32"/>
          <w:highlight w:val="none"/>
        </w:rPr>
        <w:t>总砷（以As计）</w:t>
      </w:r>
      <w:r>
        <w:rPr>
          <w:rFonts w:hint="eastAsia" w:eastAsia="仿宋_GB2312"/>
          <w:sz w:val="32"/>
          <w:szCs w:val="32"/>
          <w:highlight w:val="none"/>
          <w:lang w:eastAsia="zh-CN"/>
        </w:rPr>
        <w:t>。</w:t>
      </w:r>
    </w:p>
    <w:p>
      <w:p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6.米粉制品</w:t>
      </w:r>
      <w:r>
        <w:rPr>
          <w:rFonts w:eastAsia="仿宋_GB2312"/>
          <w:color w:val="auto"/>
          <w:sz w:val="32"/>
          <w:szCs w:val="32"/>
          <w:highlight w:val="none"/>
        </w:rPr>
        <w:t>检验项目</w:t>
      </w:r>
      <w:r>
        <w:rPr>
          <w:rFonts w:hint="eastAsia" w:eastAsia="仿宋_GB2312"/>
          <w:color w:val="auto"/>
          <w:sz w:val="32"/>
          <w:szCs w:val="32"/>
          <w:highlight w:val="none"/>
          <w:lang w:eastAsia="zh-CN"/>
        </w:rPr>
        <w:t>：铅（以Pb计）、苯甲酸及其钠盐（以苯甲酸计）、山梨酸及其钾盐（以山梨酸计）、脱氢乙酸及其钠盐（以脱氢乙酸计）、二氧化硫残留量。</w:t>
      </w:r>
    </w:p>
    <w:p>
      <w:pPr>
        <w:spacing w:line="540" w:lineRule="exact"/>
        <w:ind w:firstLine="640" w:firstLineChars="200"/>
        <w:rPr>
          <w:rFonts w:hint="eastAsia" w:eastAsia="仿宋_GB2312"/>
          <w:color w:val="auto"/>
          <w:sz w:val="32"/>
          <w:szCs w:val="32"/>
          <w:highlight w:val="none"/>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eastAsia="黑体"/>
          <w:sz w:val="32"/>
          <w:szCs w:val="32"/>
        </w:rPr>
      </w:pPr>
      <w:r>
        <w:rPr>
          <w:rFonts w:hint="eastAsia" w:eastAsia="黑体"/>
          <w:sz w:val="32"/>
          <w:szCs w:val="32"/>
        </w:rPr>
        <w:t>食用油、油脂及其制品</w:t>
      </w:r>
    </w:p>
    <w:p>
      <w:pPr>
        <w:spacing w:line="540" w:lineRule="exact"/>
        <w:ind w:firstLine="640" w:firstLineChars="200"/>
        <w:rPr>
          <w:rFonts w:eastAsia="楷体_GB2312"/>
          <w:color w:val="auto"/>
          <w:sz w:val="32"/>
          <w:szCs w:val="32"/>
        </w:rPr>
      </w:pPr>
      <w:r>
        <w:rPr>
          <w:rFonts w:eastAsia="楷体_GB2312"/>
          <w:sz w:val="32"/>
          <w:szCs w:val="32"/>
        </w:rPr>
        <w:t>（一）抽检依据</w:t>
      </w:r>
    </w:p>
    <w:p>
      <w:pPr>
        <w:spacing w:line="540" w:lineRule="exact"/>
        <w:ind w:firstLine="640" w:firstLineChars="200"/>
        <w:rPr>
          <w:rFonts w:eastAsia="黑体"/>
          <w:sz w:val="32"/>
          <w:szCs w:val="32"/>
          <w:highlight w:val="none"/>
        </w:rPr>
      </w:pPr>
      <w:r>
        <w:rPr>
          <w:rFonts w:eastAsia="仿宋_GB2312"/>
          <w:color w:val="auto"/>
          <w:sz w:val="32"/>
          <w:szCs w:val="32"/>
        </w:rPr>
        <w:t>抽检依据</w:t>
      </w:r>
      <w:r>
        <w:rPr>
          <w:rFonts w:hint="eastAsia" w:eastAsia="仿宋_GB2312"/>
          <w:color w:val="auto"/>
          <w:sz w:val="32"/>
          <w:szCs w:val="32"/>
        </w:rPr>
        <w:t>《食品安全国家标准 食品中污染物限量》</w:t>
      </w:r>
      <w:r>
        <w:rPr>
          <w:rFonts w:hint="eastAsia" w:eastAsia="仿宋_GB2312"/>
          <w:color w:val="auto"/>
          <w:sz w:val="32"/>
          <w:szCs w:val="32"/>
          <w:lang w:eastAsia="zh-CN"/>
        </w:rPr>
        <w:t>（</w:t>
      </w:r>
      <w:r>
        <w:rPr>
          <w:rFonts w:hint="eastAsia" w:eastAsia="仿宋_GB2312"/>
          <w:color w:val="auto"/>
          <w:sz w:val="32"/>
          <w:szCs w:val="32"/>
        </w:rPr>
        <w:t xml:space="preserve">GB </w:t>
      </w:r>
      <w:r>
        <w:rPr>
          <w:rFonts w:hint="eastAsia" w:eastAsia="仿宋_GB2312"/>
          <w:color w:val="auto"/>
          <w:sz w:val="32"/>
          <w:szCs w:val="32"/>
          <w:highlight w:val="none"/>
        </w:rPr>
        <w:t>2762-2017</w:t>
      </w:r>
      <w:r>
        <w:rPr>
          <w:rFonts w:hint="eastAsia" w:eastAsia="仿宋_GB2312"/>
          <w:color w:val="auto"/>
          <w:sz w:val="32"/>
          <w:szCs w:val="32"/>
          <w:highlight w:val="none"/>
          <w:lang w:eastAsia="zh-CN"/>
        </w:rPr>
        <w:t>）、</w:t>
      </w:r>
      <w:r>
        <w:rPr>
          <w:rFonts w:hint="eastAsia" w:eastAsia="仿宋_GB2312"/>
          <w:color w:val="auto"/>
          <w:sz w:val="32"/>
          <w:szCs w:val="32"/>
          <w:highlight w:val="none"/>
        </w:rPr>
        <w:t>《玉米油》</w:t>
      </w:r>
      <w:r>
        <w:rPr>
          <w:rFonts w:hint="eastAsia" w:eastAsia="仿宋_GB2312"/>
          <w:color w:val="auto"/>
          <w:sz w:val="32"/>
          <w:szCs w:val="32"/>
          <w:highlight w:val="none"/>
          <w:lang w:eastAsia="zh-CN"/>
        </w:rPr>
        <w:t>（</w:t>
      </w:r>
      <w:r>
        <w:rPr>
          <w:rFonts w:hint="eastAsia" w:eastAsia="仿宋_GB2312"/>
          <w:color w:val="auto"/>
          <w:sz w:val="32"/>
          <w:szCs w:val="32"/>
          <w:highlight w:val="none"/>
        </w:rPr>
        <w:t>GB/T 19111-2017</w:t>
      </w:r>
      <w:r>
        <w:rPr>
          <w:rFonts w:hint="eastAsia" w:eastAsia="仿宋_GB2312"/>
          <w:color w:val="auto"/>
          <w:sz w:val="32"/>
          <w:szCs w:val="32"/>
          <w:highlight w:val="none"/>
          <w:lang w:eastAsia="zh-CN"/>
        </w:rPr>
        <w:t>）、 《芝麻油》（GB/T 8233-2018）、《大豆油》（GB/T 1535-2017）、</w:t>
      </w:r>
      <w:r>
        <w:rPr>
          <w:rFonts w:hint="eastAsia" w:eastAsia="仿宋_GB2312"/>
          <w:color w:val="auto"/>
          <w:sz w:val="32"/>
          <w:szCs w:val="32"/>
          <w:highlight w:val="none"/>
        </w:rPr>
        <w:t>《食品安全国家标准 食品添加剂使用标准》</w:t>
      </w:r>
      <w:r>
        <w:rPr>
          <w:rFonts w:hint="eastAsia" w:eastAsia="仿宋_GB2312"/>
          <w:color w:val="auto"/>
          <w:sz w:val="32"/>
          <w:szCs w:val="32"/>
          <w:highlight w:val="none"/>
          <w:lang w:eastAsia="zh-CN"/>
        </w:rPr>
        <w:t>（</w:t>
      </w:r>
      <w:r>
        <w:rPr>
          <w:rFonts w:hint="eastAsia" w:eastAsia="仿宋_GB2312"/>
          <w:color w:val="auto"/>
          <w:sz w:val="32"/>
          <w:szCs w:val="32"/>
          <w:highlight w:val="none"/>
        </w:rPr>
        <w:t>GB 2760-2014</w:t>
      </w:r>
      <w:r>
        <w:rPr>
          <w:rFonts w:hint="eastAsia" w:eastAsia="仿宋_GB2312"/>
          <w:color w:val="auto"/>
          <w:sz w:val="32"/>
          <w:szCs w:val="32"/>
          <w:highlight w:val="none"/>
          <w:lang w:eastAsia="zh-CN"/>
        </w:rPr>
        <w:t>）、《食品安全国家标准 食品中真菌毒素限量》（GB 2761-2017）、《食品安全国家标准 植物油》（GB 2716-2018）、《菜籽油》（GB/T 1536-2004）等标准及产品明示标准和指标的要求。</w:t>
      </w:r>
    </w:p>
    <w:p>
      <w:pPr>
        <w:spacing w:line="540" w:lineRule="exact"/>
        <w:ind w:firstLine="640" w:firstLineChars="200"/>
        <w:rPr>
          <w:rFonts w:eastAsia="楷体_GB2312"/>
          <w:sz w:val="32"/>
          <w:szCs w:val="32"/>
        </w:rPr>
      </w:pPr>
      <w:r>
        <w:rPr>
          <w:rFonts w:eastAsia="楷体_GB2312"/>
          <w:sz w:val="32"/>
          <w:szCs w:val="32"/>
        </w:rPr>
        <w:t>（二）检验项目</w:t>
      </w:r>
    </w:p>
    <w:p>
      <w:pPr>
        <w:spacing w:line="540" w:lineRule="exact"/>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1.玉米油检验项目：酸价（KOH）、过氧化值、溶剂残留量、总砷（以As计）、铅（以Pb计）、黄曲霉毒素B</w:t>
      </w:r>
      <w:r>
        <w:rPr>
          <w:rFonts w:hint="eastAsia" w:eastAsia="仿宋_GB2312"/>
          <w:color w:val="auto"/>
          <w:sz w:val="32"/>
          <w:szCs w:val="32"/>
          <w:vertAlign w:val="subscript"/>
          <w:lang w:val="en-US" w:eastAsia="zh-CN"/>
        </w:rPr>
        <w:t>1</w:t>
      </w:r>
      <w:r>
        <w:rPr>
          <w:rFonts w:hint="eastAsia" w:eastAsia="仿宋_GB2312"/>
          <w:color w:val="auto"/>
          <w:sz w:val="32"/>
          <w:szCs w:val="32"/>
          <w:lang w:val="en-US" w:eastAsia="zh-CN"/>
        </w:rPr>
        <w:t>、苯并[a]芘、丁基羟基茴香醚（BHA）、二丁基羟基甲苯（BHT）、特丁基对苯二酚（TBHQ）。</w:t>
      </w:r>
    </w:p>
    <w:p>
      <w:pPr>
        <w:spacing w:line="540" w:lineRule="exact"/>
        <w:ind w:firstLine="640" w:firstLineChars="200"/>
        <w:rPr>
          <w:rFonts w:hint="eastAsia" w:eastAsia="仿宋_GB2312"/>
          <w:color w:val="auto"/>
          <w:sz w:val="32"/>
          <w:szCs w:val="32"/>
          <w:lang w:val="en-US" w:eastAsia="zh-CN"/>
        </w:rPr>
      </w:pPr>
      <w:r>
        <w:rPr>
          <w:rFonts w:eastAsia="仿宋_GB2312"/>
          <w:color w:val="auto"/>
          <w:sz w:val="32"/>
          <w:szCs w:val="32"/>
        </w:rPr>
        <w:t>2</w:t>
      </w:r>
      <w:r>
        <w:rPr>
          <w:rFonts w:hint="eastAsia" w:ascii="仿宋_GB2312" w:eastAsia="仿宋_GB2312"/>
          <w:color w:val="auto"/>
          <w:sz w:val="32"/>
          <w:szCs w:val="32"/>
        </w:rPr>
        <w:t>.</w:t>
      </w:r>
      <w:r>
        <w:rPr>
          <w:rFonts w:hint="eastAsia" w:eastAsia="仿宋_GB2312"/>
          <w:color w:val="auto"/>
          <w:sz w:val="32"/>
          <w:szCs w:val="32"/>
        </w:rPr>
        <w:t>芝麻油</w:t>
      </w:r>
      <w:r>
        <w:rPr>
          <w:rFonts w:eastAsia="仿宋_GB2312"/>
          <w:color w:val="auto"/>
          <w:sz w:val="32"/>
          <w:szCs w:val="32"/>
        </w:rPr>
        <w:t>检验项目</w:t>
      </w:r>
      <w:r>
        <w:rPr>
          <w:rFonts w:eastAsia="仿宋_GB2312"/>
          <w:color w:val="auto"/>
          <w:sz w:val="32"/>
          <w:szCs w:val="32"/>
          <w:highlight w:val="none"/>
        </w:rPr>
        <w:t>：</w:t>
      </w:r>
      <w:r>
        <w:rPr>
          <w:rFonts w:hint="eastAsia" w:eastAsia="仿宋_GB2312"/>
          <w:color w:val="auto"/>
          <w:sz w:val="32"/>
          <w:szCs w:val="32"/>
          <w:highlight w:val="none"/>
          <w:lang w:eastAsia="zh-CN"/>
        </w:rPr>
        <w:t>酸价（以KOH计）</w:t>
      </w:r>
      <w:r>
        <w:rPr>
          <w:rFonts w:hint="eastAsia" w:eastAsia="仿宋_GB2312"/>
          <w:color w:val="auto"/>
          <w:sz w:val="32"/>
          <w:szCs w:val="32"/>
          <w:highlight w:val="none"/>
        </w:rPr>
        <w:t>、过氧化值、溶剂残留量、总砷（以As计）、铅（以Pb计）、</w:t>
      </w:r>
      <w:r>
        <w:rPr>
          <w:rFonts w:hint="eastAsia" w:eastAsia="仿宋_GB2312"/>
          <w:color w:val="auto"/>
          <w:sz w:val="32"/>
          <w:szCs w:val="32"/>
          <w:highlight w:val="none"/>
          <w:lang w:eastAsia="zh-CN"/>
        </w:rPr>
        <w:t>苯并[a]芘</w:t>
      </w:r>
      <w:r>
        <w:rPr>
          <w:rFonts w:hint="eastAsia" w:eastAsia="仿宋_GB2312"/>
          <w:color w:val="auto"/>
          <w:sz w:val="32"/>
          <w:szCs w:val="32"/>
          <w:highlight w:val="none"/>
        </w:rPr>
        <w:t>、丁基羟基茴香醚（BHA）</w:t>
      </w:r>
      <w:r>
        <w:rPr>
          <w:rFonts w:hint="eastAsia" w:eastAsia="仿宋_GB2312"/>
          <w:color w:val="auto"/>
          <w:sz w:val="32"/>
          <w:szCs w:val="32"/>
          <w:highlight w:val="none"/>
          <w:lang w:eastAsia="zh-CN"/>
        </w:rPr>
        <w:t>、</w:t>
      </w:r>
      <w:r>
        <w:rPr>
          <w:rFonts w:hint="eastAsia" w:eastAsia="仿宋_GB2312"/>
          <w:color w:val="auto"/>
          <w:sz w:val="32"/>
          <w:szCs w:val="32"/>
          <w:highlight w:val="none"/>
        </w:rPr>
        <w:t>二丁基羟基甲苯（BHT）、特丁基对苯二酚（TBHQ）</w:t>
      </w:r>
      <w:r>
        <w:rPr>
          <w:rFonts w:hint="eastAsia" w:eastAsia="仿宋_GB2312"/>
          <w:color w:val="auto"/>
          <w:sz w:val="32"/>
          <w:szCs w:val="32"/>
          <w:highlight w:val="none"/>
          <w:lang w:eastAsia="zh-CN"/>
        </w:rPr>
        <w:t>。</w:t>
      </w:r>
    </w:p>
    <w:p>
      <w:pPr>
        <w:spacing w:line="540" w:lineRule="exact"/>
        <w:ind w:firstLine="640" w:firstLineChars="200"/>
        <w:rPr>
          <w:rFonts w:hint="eastAsia" w:eastAsia="仿宋_GB2312"/>
          <w:color w:val="auto"/>
          <w:sz w:val="32"/>
          <w:szCs w:val="32"/>
          <w:lang w:eastAsia="zh-CN"/>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w:t>
      </w:r>
      <w:r>
        <w:rPr>
          <w:rFonts w:hint="eastAsia" w:eastAsia="仿宋_GB2312"/>
          <w:color w:val="auto"/>
          <w:sz w:val="32"/>
          <w:szCs w:val="32"/>
        </w:rPr>
        <w:t>菜籽油</w:t>
      </w:r>
      <w:r>
        <w:rPr>
          <w:rFonts w:eastAsia="仿宋_GB2312"/>
          <w:color w:val="auto"/>
          <w:sz w:val="32"/>
          <w:szCs w:val="32"/>
        </w:rPr>
        <w:t>检验项目：</w:t>
      </w:r>
      <w:r>
        <w:rPr>
          <w:rFonts w:hint="eastAsia" w:eastAsia="仿宋_GB2312"/>
          <w:color w:val="auto"/>
          <w:sz w:val="32"/>
          <w:szCs w:val="32"/>
        </w:rPr>
        <w:t>酸值</w:t>
      </w:r>
      <w:r>
        <w:rPr>
          <w:rFonts w:hint="eastAsia" w:eastAsia="仿宋_GB2312"/>
          <w:color w:val="auto"/>
          <w:sz w:val="32"/>
          <w:szCs w:val="32"/>
          <w:lang w:eastAsia="zh-CN"/>
        </w:rPr>
        <w:t>（</w:t>
      </w:r>
      <w:r>
        <w:rPr>
          <w:rFonts w:hint="eastAsia" w:eastAsia="仿宋_GB2312"/>
          <w:color w:val="auto"/>
          <w:sz w:val="32"/>
          <w:szCs w:val="32"/>
        </w:rPr>
        <w:t>KOH</w:t>
      </w:r>
      <w:r>
        <w:rPr>
          <w:rFonts w:hint="eastAsia" w:eastAsia="仿宋_GB2312"/>
          <w:color w:val="auto"/>
          <w:sz w:val="32"/>
          <w:szCs w:val="32"/>
          <w:lang w:eastAsia="zh-CN"/>
        </w:rPr>
        <w:t>）</w:t>
      </w:r>
      <w:r>
        <w:rPr>
          <w:rFonts w:hint="eastAsia" w:eastAsia="仿宋_GB2312"/>
          <w:color w:val="auto"/>
          <w:sz w:val="32"/>
          <w:szCs w:val="32"/>
          <w:highlight w:val="none"/>
        </w:rPr>
        <w:t>、</w:t>
      </w:r>
      <w:r>
        <w:rPr>
          <w:rFonts w:hint="eastAsia" w:eastAsia="仿宋_GB2312"/>
          <w:color w:val="auto"/>
          <w:sz w:val="32"/>
          <w:szCs w:val="32"/>
        </w:rPr>
        <w:t>过氧化值、溶剂残留量、总砷（以As计）、铅（以Pb计）、</w:t>
      </w:r>
      <w:r>
        <w:rPr>
          <w:rFonts w:hint="eastAsia" w:eastAsia="仿宋_GB2312"/>
          <w:color w:val="auto"/>
          <w:sz w:val="32"/>
          <w:szCs w:val="32"/>
          <w:lang w:eastAsia="zh-CN"/>
        </w:rPr>
        <w:t>苯并[a]芘</w:t>
      </w:r>
      <w:r>
        <w:rPr>
          <w:rFonts w:hint="eastAsia" w:eastAsia="仿宋_GB2312"/>
          <w:color w:val="auto"/>
          <w:sz w:val="32"/>
          <w:szCs w:val="32"/>
        </w:rPr>
        <w:t>、丁基羟基茴香醚（BHA）、二丁基羟基甲苯（BHT）、特丁基对苯二酚（TBHQ）</w:t>
      </w:r>
      <w:r>
        <w:rPr>
          <w:rFonts w:hint="eastAsia" w:eastAsia="仿宋_GB2312"/>
          <w:color w:val="auto"/>
          <w:sz w:val="32"/>
          <w:szCs w:val="32"/>
          <w:lang w:eastAsia="zh-CN"/>
        </w:rPr>
        <w:t>。</w:t>
      </w:r>
    </w:p>
    <w:p>
      <w:pPr>
        <w:spacing w:line="540" w:lineRule="exact"/>
        <w:ind w:firstLine="640" w:firstLineChars="200"/>
        <w:rPr>
          <w:rFonts w:hint="eastAsia" w:eastAsia="仿宋_GB2312"/>
          <w:color w:val="auto"/>
          <w:sz w:val="32"/>
          <w:szCs w:val="32"/>
          <w:lang w:eastAsia="zh-CN"/>
        </w:rPr>
      </w:pPr>
      <w:r>
        <w:rPr>
          <w:rFonts w:hint="eastAsia" w:eastAsia="仿宋_GB2312"/>
          <w:color w:val="auto"/>
          <w:sz w:val="32"/>
          <w:szCs w:val="32"/>
          <w:lang w:val="en-US" w:eastAsia="zh-CN"/>
        </w:rPr>
        <w:t>4.大豆油</w:t>
      </w:r>
      <w:r>
        <w:rPr>
          <w:rFonts w:eastAsia="仿宋_GB2312"/>
          <w:color w:val="auto"/>
          <w:sz w:val="32"/>
          <w:szCs w:val="32"/>
        </w:rPr>
        <w:t>检验项目</w:t>
      </w:r>
      <w:r>
        <w:rPr>
          <w:rFonts w:hint="eastAsia" w:eastAsia="仿宋_GB2312"/>
          <w:color w:val="auto"/>
          <w:sz w:val="32"/>
          <w:szCs w:val="32"/>
          <w:lang w:eastAsia="zh-CN"/>
        </w:rPr>
        <w:t>：酸价（</w:t>
      </w:r>
      <w:r>
        <w:rPr>
          <w:rFonts w:hint="eastAsia" w:eastAsia="仿宋_GB2312"/>
          <w:color w:val="auto"/>
          <w:sz w:val="32"/>
          <w:szCs w:val="32"/>
        </w:rPr>
        <w:t>KOH</w:t>
      </w:r>
      <w:r>
        <w:rPr>
          <w:rFonts w:hint="eastAsia" w:eastAsia="仿宋_GB2312"/>
          <w:color w:val="auto"/>
          <w:sz w:val="32"/>
          <w:szCs w:val="32"/>
          <w:lang w:eastAsia="zh-CN"/>
        </w:rPr>
        <w:t>）、过氧化值、总砷（以As计）、铅（以Pb计）、苯并[a]芘、溶剂残留量、丁基羟基茴香醚（BHA）、二丁基羟基甲苯（BHT）、特丁基对苯二酚（TBHQ）。</w:t>
      </w:r>
    </w:p>
    <w:p>
      <w:pPr>
        <w:spacing w:line="540" w:lineRule="exact"/>
        <w:ind w:firstLine="640" w:firstLineChars="200"/>
        <w:rPr>
          <w:rFonts w:hint="eastAsia" w:eastAsia="仿宋_GB2312"/>
          <w:color w:val="auto"/>
          <w:sz w:val="32"/>
          <w:szCs w:val="32"/>
          <w:lang w:eastAsia="zh-CN"/>
        </w:rPr>
      </w:pPr>
      <w:r>
        <w:rPr>
          <w:rFonts w:hint="eastAsia" w:eastAsia="仿宋_GB2312"/>
          <w:color w:val="auto"/>
          <w:sz w:val="32"/>
          <w:szCs w:val="32"/>
          <w:lang w:val="en-US" w:eastAsia="zh-CN"/>
        </w:rPr>
        <w:t>5</w:t>
      </w:r>
      <w:r>
        <w:rPr>
          <w:rFonts w:hint="eastAsia" w:eastAsia="仿宋_GB2312"/>
          <w:color w:val="auto"/>
          <w:sz w:val="32"/>
          <w:szCs w:val="32"/>
          <w:lang w:eastAsia="zh-CN"/>
        </w:rPr>
        <w:t>.食用植物调和油检验项目：酸价（</w:t>
      </w:r>
      <w:r>
        <w:rPr>
          <w:rFonts w:hint="eastAsia" w:eastAsia="仿宋_GB2312"/>
          <w:color w:val="auto"/>
          <w:sz w:val="32"/>
          <w:szCs w:val="32"/>
        </w:rPr>
        <w:t>KOH</w:t>
      </w:r>
      <w:r>
        <w:rPr>
          <w:rFonts w:hint="eastAsia" w:eastAsia="仿宋_GB2312"/>
          <w:color w:val="auto"/>
          <w:sz w:val="32"/>
          <w:szCs w:val="32"/>
          <w:lang w:eastAsia="zh-CN"/>
        </w:rPr>
        <w:t>）、过氧化值、总砷（以As计）、铅（以Pb计）、苯并[a]芘、溶剂残留量、丁基羟基茴香醚（BHA）、二丁基羟基甲苯（BHT）、特丁基对苯二酚（TBHQ）。</w:t>
      </w:r>
    </w:p>
    <w:p>
      <w:pPr>
        <w:spacing w:line="540" w:lineRule="exact"/>
        <w:ind w:firstLine="640" w:firstLineChars="200"/>
        <w:rPr>
          <w:rFonts w:hint="eastAsia" w:eastAsia="仿宋_GB2312"/>
          <w:sz w:val="32"/>
          <w:szCs w:val="32"/>
          <w:highlight w:val="none"/>
          <w:lang w:eastAsia="zh-CN"/>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rPr>
        <w:t>.</w:t>
      </w:r>
      <w:r>
        <w:rPr>
          <w:rFonts w:hint="eastAsia" w:eastAsia="仿宋_GB2312"/>
          <w:color w:val="auto"/>
          <w:sz w:val="32"/>
          <w:szCs w:val="32"/>
        </w:rPr>
        <w:t>其他食用植物油</w:t>
      </w:r>
      <w:r>
        <w:rPr>
          <w:rFonts w:hint="eastAsia" w:eastAsia="仿宋_GB2312"/>
          <w:color w:val="auto"/>
          <w:sz w:val="32"/>
          <w:szCs w:val="32"/>
          <w:lang w:eastAsia="zh-CN"/>
        </w:rPr>
        <w:t>（</w:t>
      </w:r>
      <w:r>
        <w:rPr>
          <w:rFonts w:hint="eastAsia" w:eastAsia="仿宋_GB2312"/>
          <w:color w:val="auto"/>
          <w:sz w:val="32"/>
          <w:szCs w:val="32"/>
        </w:rPr>
        <w:t>半精炼、全精炼</w:t>
      </w:r>
      <w:r>
        <w:rPr>
          <w:rFonts w:hint="eastAsia" w:eastAsia="仿宋_GB2312"/>
          <w:color w:val="auto"/>
          <w:sz w:val="32"/>
          <w:szCs w:val="32"/>
          <w:lang w:eastAsia="zh-CN"/>
        </w:rPr>
        <w:t>）</w:t>
      </w:r>
      <w:r>
        <w:rPr>
          <w:rFonts w:eastAsia="仿宋_GB2312"/>
          <w:color w:val="auto"/>
          <w:sz w:val="32"/>
          <w:szCs w:val="32"/>
        </w:rPr>
        <w:t>检验项目</w:t>
      </w:r>
      <w:r>
        <w:rPr>
          <w:rFonts w:eastAsia="仿宋_GB2312"/>
          <w:color w:val="auto"/>
          <w:sz w:val="32"/>
          <w:szCs w:val="32"/>
          <w:highlight w:val="none"/>
        </w:rPr>
        <w:t>：</w:t>
      </w:r>
      <w:r>
        <w:rPr>
          <w:rFonts w:hint="eastAsia" w:eastAsia="仿宋_GB2312"/>
          <w:color w:val="auto"/>
          <w:sz w:val="32"/>
          <w:szCs w:val="32"/>
          <w:highlight w:val="none"/>
        </w:rPr>
        <w:t>酸值/酸价、过氧化值、溶剂残留量、总砷（以As计）、铅（以Pb计）、</w:t>
      </w:r>
      <w:r>
        <w:rPr>
          <w:rFonts w:hint="eastAsia" w:eastAsia="仿宋_GB2312"/>
          <w:color w:val="auto"/>
          <w:sz w:val="32"/>
          <w:szCs w:val="32"/>
          <w:lang w:val="en-US" w:eastAsia="zh-CN"/>
        </w:rPr>
        <w:t>黄曲霉毒素B</w:t>
      </w:r>
      <w:r>
        <w:rPr>
          <w:rFonts w:hint="eastAsia" w:eastAsia="仿宋_GB2312"/>
          <w:color w:val="auto"/>
          <w:sz w:val="32"/>
          <w:szCs w:val="32"/>
          <w:vertAlign w:val="subscript"/>
          <w:lang w:val="en-US" w:eastAsia="zh-CN"/>
        </w:rPr>
        <w:t>1</w:t>
      </w:r>
      <w:r>
        <w:rPr>
          <w:rFonts w:hint="eastAsia" w:eastAsia="仿宋_GB2312"/>
          <w:color w:val="auto"/>
          <w:sz w:val="32"/>
          <w:szCs w:val="32"/>
          <w:lang w:val="en-US" w:eastAsia="zh-CN"/>
        </w:rPr>
        <w:t>、</w:t>
      </w:r>
      <w:r>
        <w:rPr>
          <w:rFonts w:hint="eastAsia" w:eastAsia="仿宋_GB2312"/>
          <w:sz w:val="32"/>
          <w:szCs w:val="32"/>
          <w:highlight w:val="none"/>
          <w:lang w:eastAsia="zh-CN"/>
        </w:rPr>
        <w:t>苯并[a]芘</w:t>
      </w:r>
      <w:r>
        <w:rPr>
          <w:rFonts w:hint="eastAsia" w:eastAsia="仿宋_GB2312"/>
          <w:sz w:val="32"/>
          <w:szCs w:val="32"/>
          <w:highlight w:val="none"/>
        </w:rPr>
        <w:t>、</w:t>
      </w:r>
      <w:r>
        <w:rPr>
          <w:rFonts w:hint="eastAsia" w:eastAsia="仿宋_GB2312"/>
          <w:color w:val="auto"/>
          <w:sz w:val="32"/>
          <w:szCs w:val="32"/>
          <w:highlight w:val="none"/>
        </w:rPr>
        <w:t>游离棉酚</w:t>
      </w:r>
      <w:r>
        <w:rPr>
          <w:rFonts w:hint="eastAsia" w:eastAsia="仿宋_GB2312"/>
          <w:sz w:val="32"/>
          <w:szCs w:val="32"/>
          <w:highlight w:val="none"/>
        </w:rPr>
        <w:t>、丁基羟基茴香醚（BHA）、二丁基羟基甲苯（BHT）、特丁基对苯二酚（TBHQ）</w:t>
      </w:r>
      <w:r>
        <w:rPr>
          <w:rFonts w:hint="eastAsia" w:eastAsia="仿宋_GB2312"/>
          <w:sz w:val="32"/>
          <w:szCs w:val="32"/>
          <w:highlight w:val="none"/>
          <w:lang w:eastAsia="zh-CN"/>
        </w:rPr>
        <w:t>。</w:t>
      </w:r>
    </w:p>
    <w:p>
      <w:pPr>
        <w:spacing w:line="540" w:lineRule="exact"/>
        <w:ind w:firstLine="640" w:firstLineChars="200"/>
        <w:rPr>
          <w:rFonts w:hint="eastAsia" w:eastAsia="仿宋_GB2312"/>
          <w:color w:val="00B0F0"/>
          <w:sz w:val="32"/>
          <w:szCs w:val="32"/>
          <w:highlight w:val="none"/>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rPr>
        <w:t>.</w:t>
      </w:r>
      <w:r>
        <w:rPr>
          <w:rFonts w:hint="eastAsia" w:eastAsia="仿宋_GB2312"/>
          <w:color w:val="auto"/>
          <w:sz w:val="32"/>
          <w:szCs w:val="32"/>
          <w:highlight w:val="none"/>
          <w:lang w:eastAsia="zh-CN"/>
        </w:rPr>
        <w:t>煎炸过程用油</w:t>
      </w:r>
      <w:r>
        <w:rPr>
          <w:rFonts w:eastAsia="仿宋_GB2312"/>
          <w:color w:val="auto"/>
          <w:sz w:val="32"/>
          <w:szCs w:val="32"/>
        </w:rPr>
        <w:t>检验项目：</w:t>
      </w:r>
      <w:r>
        <w:rPr>
          <w:rFonts w:hint="eastAsia" w:eastAsia="仿宋_GB2312"/>
          <w:color w:val="auto"/>
          <w:sz w:val="32"/>
          <w:szCs w:val="32"/>
        </w:rPr>
        <w:t>酸价</w:t>
      </w:r>
      <w:r>
        <w:rPr>
          <w:rFonts w:hint="eastAsia" w:eastAsia="仿宋_GB2312"/>
          <w:color w:val="auto"/>
          <w:sz w:val="32"/>
          <w:szCs w:val="32"/>
          <w:lang w:eastAsia="zh-CN"/>
        </w:rPr>
        <w:t>（</w:t>
      </w:r>
      <w:r>
        <w:rPr>
          <w:rFonts w:hint="eastAsia" w:eastAsia="仿宋_GB2312"/>
          <w:color w:val="auto"/>
          <w:sz w:val="32"/>
          <w:szCs w:val="32"/>
        </w:rPr>
        <w:t>KOH</w:t>
      </w:r>
      <w:r>
        <w:rPr>
          <w:rFonts w:hint="eastAsia" w:eastAsia="仿宋_GB2312"/>
          <w:color w:val="auto"/>
          <w:sz w:val="32"/>
          <w:szCs w:val="32"/>
          <w:lang w:eastAsia="zh-CN"/>
        </w:rPr>
        <w:t>）</w:t>
      </w:r>
      <w:r>
        <w:rPr>
          <w:rFonts w:hint="eastAsia" w:eastAsia="仿宋_GB2312"/>
          <w:color w:val="auto"/>
          <w:sz w:val="32"/>
          <w:szCs w:val="32"/>
        </w:rPr>
        <w:t>、极性组分、游离棉酚</w:t>
      </w:r>
      <w:r>
        <w:rPr>
          <w:rFonts w:hint="eastAsia" w:eastAsia="仿宋_GB2312"/>
          <w:color w:val="auto"/>
          <w:sz w:val="32"/>
          <w:szCs w:val="32"/>
          <w:lang w:eastAsia="zh-CN"/>
        </w:rPr>
        <w:t>。</w:t>
      </w:r>
    </w:p>
    <w:p>
      <w:pPr>
        <w:spacing w:line="540" w:lineRule="exact"/>
        <w:ind w:firstLine="640" w:firstLineChars="200"/>
        <w:rPr>
          <w:rFonts w:hint="eastAsia" w:eastAsia="黑体"/>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eastAsia="黑体"/>
          <w:sz w:val="32"/>
          <w:szCs w:val="32"/>
        </w:rPr>
      </w:pPr>
      <w:r>
        <w:rPr>
          <w:rFonts w:hint="eastAsia" w:eastAsia="黑体"/>
          <w:sz w:val="32"/>
          <w:szCs w:val="32"/>
        </w:rPr>
        <w:t>肉制品</w:t>
      </w:r>
    </w:p>
    <w:p>
      <w:pPr>
        <w:spacing w:line="540" w:lineRule="exact"/>
        <w:ind w:firstLine="640" w:firstLineChars="200"/>
        <w:rPr>
          <w:rFonts w:eastAsia="楷体_GB2312"/>
          <w:sz w:val="32"/>
          <w:szCs w:val="32"/>
        </w:rPr>
      </w:pPr>
      <w:r>
        <w:rPr>
          <w:rFonts w:eastAsia="楷体_GB2312"/>
          <w:sz w:val="32"/>
          <w:szCs w:val="32"/>
        </w:rPr>
        <w:t>（一）抽检依据</w:t>
      </w:r>
    </w:p>
    <w:p>
      <w:pPr>
        <w:spacing w:line="540" w:lineRule="exact"/>
        <w:ind w:firstLine="640" w:firstLineChars="200"/>
        <w:rPr>
          <w:rFonts w:hint="eastAsia" w:eastAsia="仿宋_GB2312"/>
          <w:sz w:val="32"/>
          <w:szCs w:val="32"/>
          <w:highlight w:val="none"/>
          <w:lang w:eastAsia="zh-CN"/>
        </w:rPr>
      </w:pPr>
      <w:r>
        <w:rPr>
          <w:rFonts w:eastAsia="仿宋_GB2312"/>
          <w:sz w:val="32"/>
          <w:szCs w:val="32"/>
          <w:highlight w:val="none"/>
        </w:rPr>
        <w:t>抽检依据</w:t>
      </w:r>
      <w:r>
        <w:rPr>
          <w:rFonts w:hint="eastAsia" w:eastAsia="仿宋_GB2312"/>
          <w:sz w:val="32"/>
          <w:szCs w:val="32"/>
          <w:highlight w:val="none"/>
        </w:rPr>
        <w:t>《食品安全国家标准 食品中污染物限量》</w:t>
      </w:r>
      <w:r>
        <w:rPr>
          <w:rFonts w:hint="eastAsia" w:eastAsia="仿宋_GB2312"/>
          <w:sz w:val="32"/>
          <w:szCs w:val="32"/>
          <w:highlight w:val="none"/>
          <w:lang w:eastAsia="zh-CN"/>
        </w:rPr>
        <w:t>（</w:t>
      </w:r>
      <w:r>
        <w:rPr>
          <w:rFonts w:hint="eastAsia" w:eastAsia="仿宋_GB2312"/>
          <w:sz w:val="32"/>
          <w:szCs w:val="32"/>
          <w:highlight w:val="none"/>
        </w:rPr>
        <w:t>GB 2762-2017</w:t>
      </w:r>
      <w:r>
        <w:rPr>
          <w:rFonts w:hint="eastAsia" w:eastAsia="仿宋_GB2312"/>
          <w:sz w:val="32"/>
          <w:szCs w:val="32"/>
          <w:highlight w:val="none"/>
          <w:lang w:eastAsia="zh-CN"/>
        </w:rPr>
        <w:t>）、</w:t>
      </w:r>
      <w:r>
        <w:rPr>
          <w:rFonts w:hint="eastAsia" w:eastAsia="仿宋_GB2312"/>
          <w:sz w:val="32"/>
          <w:szCs w:val="32"/>
          <w:highlight w:val="none"/>
        </w:rPr>
        <w:t>《食品安全国家标准 食品添加剂使用标准》</w:t>
      </w:r>
      <w:r>
        <w:rPr>
          <w:rFonts w:hint="eastAsia" w:eastAsia="仿宋_GB2312"/>
          <w:sz w:val="32"/>
          <w:szCs w:val="32"/>
          <w:highlight w:val="none"/>
          <w:lang w:eastAsia="zh-CN"/>
        </w:rPr>
        <w:t>（</w:t>
      </w:r>
      <w:r>
        <w:rPr>
          <w:rFonts w:hint="eastAsia" w:eastAsia="仿宋_GB2312"/>
          <w:sz w:val="32"/>
          <w:szCs w:val="32"/>
          <w:highlight w:val="none"/>
        </w:rPr>
        <w:t>GB 2760-2014</w:t>
      </w:r>
      <w:r>
        <w:rPr>
          <w:rFonts w:hint="eastAsia" w:eastAsia="仿宋_GB2312"/>
          <w:sz w:val="32"/>
          <w:szCs w:val="32"/>
          <w:highlight w:val="none"/>
          <w:lang w:eastAsia="zh-CN"/>
        </w:rPr>
        <w:t>）、</w:t>
      </w:r>
      <w:r>
        <w:rPr>
          <w:rFonts w:hint="eastAsia" w:eastAsia="仿宋_GB2312"/>
          <w:sz w:val="32"/>
          <w:szCs w:val="32"/>
          <w:highlight w:val="none"/>
        </w:rPr>
        <w:t>《食品安全国家标准 熟肉制品》</w:t>
      </w:r>
      <w:r>
        <w:rPr>
          <w:rFonts w:hint="eastAsia" w:eastAsia="仿宋_GB2312"/>
          <w:sz w:val="32"/>
          <w:szCs w:val="32"/>
          <w:highlight w:val="none"/>
          <w:lang w:eastAsia="zh-CN"/>
        </w:rPr>
        <w:t>（</w:t>
      </w:r>
      <w:r>
        <w:rPr>
          <w:rFonts w:hint="eastAsia" w:eastAsia="仿宋_GB2312"/>
          <w:sz w:val="32"/>
          <w:szCs w:val="32"/>
          <w:highlight w:val="none"/>
        </w:rPr>
        <w:t>GB 2726-2016</w:t>
      </w:r>
      <w:r>
        <w:rPr>
          <w:rFonts w:hint="eastAsia" w:eastAsia="仿宋_GB2312"/>
          <w:sz w:val="32"/>
          <w:szCs w:val="32"/>
          <w:highlight w:val="none"/>
          <w:lang w:eastAsia="zh-CN"/>
        </w:rPr>
        <w:t>）、</w:t>
      </w:r>
      <w:r>
        <w:rPr>
          <w:rFonts w:hint="eastAsia" w:eastAsia="仿宋_GB2312"/>
          <w:sz w:val="32"/>
          <w:szCs w:val="32"/>
          <w:highlight w:val="none"/>
        </w:rPr>
        <w:t>《食品安全国家标准 食品中致病菌限量》</w:t>
      </w:r>
      <w:r>
        <w:rPr>
          <w:rFonts w:hint="eastAsia" w:eastAsia="仿宋_GB2312"/>
          <w:sz w:val="32"/>
          <w:szCs w:val="32"/>
          <w:highlight w:val="none"/>
          <w:lang w:eastAsia="zh-CN"/>
        </w:rPr>
        <w:t>（</w:t>
      </w:r>
      <w:r>
        <w:rPr>
          <w:rFonts w:hint="eastAsia" w:eastAsia="仿宋_GB2312"/>
          <w:sz w:val="32"/>
          <w:szCs w:val="32"/>
          <w:highlight w:val="none"/>
        </w:rPr>
        <w:t>GB 29921-2013</w:t>
      </w:r>
      <w:r>
        <w:rPr>
          <w:rFonts w:hint="eastAsia" w:eastAsia="仿宋_GB2312"/>
          <w:sz w:val="32"/>
          <w:szCs w:val="32"/>
          <w:highlight w:val="none"/>
          <w:lang w:eastAsia="zh-CN"/>
        </w:rPr>
        <w:t>）、</w:t>
      </w:r>
      <w:r>
        <w:rPr>
          <w:rFonts w:hint="eastAsia" w:eastAsia="仿宋_GB2312"/>
          <w:sz w:val="32"/>
          <w:szCs w:val="32"/>
          <w:highlight w:val="none"/>
          <w:lang w:val="en-US" w:eastAsia="zh-CN"/>
        </w:rPr>
        <w:t>全国打击违法添加非食用物质和滥用食品添加剂专项整治领导小组关于印发《食品中可能违法添加的非食用物质和易滥用的食品添加剂品种名单（第一批）》的通知</w:t>
      </w:r>
      <w:r>
        <w:rPr>
          <w:rFonts w:hint="eastAsia" w:eastAsia="仿宋_GB2312"/>
          <w:sz w:val="32"/>
          <w:szCs w:val="32"/>
          <w:highlight w:val="none"/>
          <w:lang w:eastAsia="zh-CN"/>
        </w:rPr>
        <w:t>（</w:t>
      </w:r>
      <w:r>
        <w:rPr>
          <w:rFonts w:hint="eastAsia" w:eastAsia="仿宋_GB2312"/>
          <w:sz w:val="32"/>
          <w:szCs w:val="32"/>
          <w:highlight w:val="none"/>
        </w:rPr>
        <w:t>食品整治办</w:t>
      </w:r>
      <w:r>
        <w:rPr>
          <w:rFonts w:hint="eastAsia" w:eastAsia="仿宋_GB2312"/>
          <w:sz w:val="32"/>
          <w:szCs w:val="32"/>
          <w:highlight w:val="none"/>
          <w:lang w:eastAsia="zh-CN"/>
        </w:rPr>
        <w:t>〔</w:t>
      </w:r>
      <w:r>
        <w:rPr>
          <w:rFonts w:hint="eastAsia" w:eastAsia="仿宋_GB2312"/>
          <w:sz w:val="32"/>
          <w:szCs w:val="32"/>
          <w:highlight w:val="none"/>
        </w:rPr>
        <w:t>2008</w:t>
      </w:r>
      <w:r>
        <w:rPr>
          <w:rFonts w:hint="eastAsia" w:eastAsia="仿宋_GB2312"/>
          <w:sz w:val="32"/>
          <w:szCs w:val="32"/>
          <w:highlight w:val="none"/>
          <w:lang w:eastAsia="zh-CN"/>
        </w:rPr>
        <w:t>〕</w:t>
      </w:r>
      <w:r>
        <w:rPr>
          <w:rFonts w:hint="eastAsia" w:eastAsia="仿宋_GB2312"/>
          <w:sz w:val="32"/>
          <w:szCs w:val="32"/>
          <w:highlight w:val="none"/>
        </w:rPr>
        <w:t>3号</w:t>
      </w:r>
      <w:r>
        <w:rPr>
          <w:rFonts w:hint="eastAsia" w:eastAsia="仿宋_GB2312"/>
          <w:sz w:val="32"/>
          <w:szCs w:val="32"/>
          <w:highlight w:val="none"/>
          <w:lang w:eastAsia="zh-CN"/>
        </w:rPr>
        <w:t>）、</w:t>
      </w:r>
      <w:r>
        <w:rPr>
          <w:rFonts w:hint="eastAsia" w:eastAsia="仿宋_GB2312"/>
          <w:sz w:val="32"/>
          <w:szCs w:val="32"/>
          <w:highlight w:val="none"/>
          <w:lang w:val="en-US" w:eastAsia="zh-CN"/>
        </w:rPr>
        <w:t>全国食品安全整顿工作办公室关于印发《食品中可能违法添加的非食用物质和易滥用的食品添加剂品种名单（第五批）》的通知（</w:t>
      </w:r>
      <w:r>
        <w:rPr>
          <w:rFonts w:hint="eastAsia" w:eastAsia="仿宋_GB2312"/>
          <w:sz w:val="32"/>
          <w:szCs w:val="32"/>
          <w:highlight w:val="none"/>
        </w:rPr>
        <w:t>整顿办函</w:t>
      </w:r>
      <w:r>
        <w:rPr>
          <w:rFonts w:hint="eastAsia" w:eastAsia="仿宋_GB2312"/>
          <w:sz w:val="32"/>
          <w:szCs w:val="32"/>
          <w:highlight w:val="none"/>
          <w:lang w:eastAsia="zh-CN"/>
        </w:rPr>
        <w:t>〔</w:t>
      </w:r>
      <w:r>
        <w:rPr>
          <w:rFonts w:hint="eastAsia" w:eastAsia="仿宋_GB2312"/>
          <w:sz w:val="32"/>
          <w:szCs w:val="32"/>
          <w:highlight w:val="none"/>
        </w:rPr>
        <w:t>2011</w:t>
      </w:r>
      <w:r>
        <w:rPr>
          <w:rFonts w:hint="eastAsia" w:eastAsia="仿宋_GB2312"/>
          <w:sz w:val="32"/>
          <w:szCs w:val="32"/>
          <w:highlight w:val="none"/>
          <w:lang w:eastAsia="zh-CN"/>
        </w:rPr>
        <w:t>〕</w:t>
      </w:r>
      <w:r>
        <w:rPr>
          <w:rFonts w:hint="eastAsia" w:eastAsia="仿宋_GB2312"/>
          <w:sz w:val="32"/>
          <w:szCs w:val="32"/>
          <w:highlight w:val="none"/>
        </w:rPr>
        <w:t>1号</w:t>
      </w:r>
      <w:r>
        <w:rPr>
          <w:rFonts w:hint="eastAsia" w:eastAsia="仿宋_GB2312"/>
          <w:sz w:val="32"/>
          <w:szCs w:val="32"/>
          <w:highlight w:val="none"/>
          <w:lang w:eastAsia="zh-CN"/>
        </w:rPr>
        <w:t>）等标准及产品明示标准和指标的要求。</w:t>
      </w:r>
    </w:p>
    <w:p>
      <w:pPr>
        <w:numPr>
          <w:ilvl w:val="0"/>
          <w:numId w:val="3"/>
        </w:numPr>
        <w:spacing w:line="540" w:lineRule="exact"/>
        <w:ind w:firstLine="640" w:firstLineChars="200"/>
        <w:rPr>
          <w:rFonts w:eastAsia="楷体_GB2312"/>
          <w:sz w:val="32"/>
          <w:szCs w:val="32"/>
        </w:rPr>
      </w:pPr>
      <w:r>
        <w:rPr>
          <w:rFonts w:eastAsia="楷体_GB2312"/>
          <w:sz w:val="32"/>
          <w:szCs w:val="32"/>
        </w:rPr>
        <w:t>检验项目</w:t>
      </w:r>
    </w:p>
    <w:p>
      <w:pPr>
        <w:numPr>
          <w:ilvl w:val="0"/>
          <w:numId w:val="4"/>
        </w:numPr>
        <w:spacing w:line="540" w:lineRule="exact"/>
        <w:ind w:firstLine="640" w:firstLineChars="200"/>
        <w:rPr>
          <w:rFonts w:hint="eastAsia" w:eastAsia="仿宋_GB2312"/>
          <w:color w:val="auto"/>
          <w:sz w:val="32"/>
          <w:szCs w:val="32"/>
          <w:lang w:eastAsia="zh-CN"/>
        </w:rPr>
      </w:pPr>
      <w:r>
        <w:rPr>
          <w:rFonts w:hint="eastAsia" w:eastAsia="仿宋_GB2312"/>
          <w:color w:val="auto"/>
          <w:sz w:val="32"/>
          <w:szCs w:val="32"/>
        </w:rPr>
        <w:t>酱卤肉制品</w:t>
      </w:r>
      <w:r>
        <w:rPr>
          <w:rFonts w:eastAsia="仿宋_GB2312"/>
          <w:color w:val="auto"/>
          <w:sz w:val="32"/>
          <w:szCs w:val="32"/>
        </w:rPr>
        <w:t>检验项目：</w:t>
      </w:r>
      <w:r>
        <w:rPr>
          <w:rFonts w:hint="eastAsia" w:eastAsia="仿宋_GB2312"/>
          <w:color w:val="auto"/>
          <w:sz w:val="32"/>
          <w:szCs w:val="32"/>
        </w:rPr>
        <w:t>铅（以Pb计）、镉（以Cd计）、铬（以Cr计）、总砷（以As计）、亚硝酸盐（以亚硝酸钠计）、苯甲酸及其钠盐（以苯甲酸计）、山梨酸及其钾盐（以山梨酸计）、脱氢乙酸及其钠盐（以脱氢乙酸计）、胭脂红、酸性橙Ⅱ</w:t>
      </w:r>
      <w:r>
        <w:rPr>
          <w:rFonts w:hint="eastAsia" w:eastAsia="仿宋_GB2312"/>
          <w:color w:val="auto"/>
          <w:sz w:val="32"/>
          <w:szCs w:val="32"/>
          <w:lang w:eastAsia="zh-CN"/>
        </w:rPr>
        <w:t>、</w:t>
      </w:r>
      <w:r>
        <w:rPr>
          <w:rFonts w:hint="eastAsia" w:eastAsia="仿宋_GB2312"/>
          <w:color w:val="auto"/>
          <w:sz w:val="32"/>
          <w:szCs w:val="32"/>
        </w:rPr>
        <w:t>氯霉素、菌落总数、大肠菌群、沙门氏菌、金黄色葡萄球菌、单核细胞增生李斯特氏菌、大肠埃希氏菌O157:H7、糖精钠（以糖精计）</w:t>
      </w:r>
      <w:r>
        <w:rPr>
          <w:rFonts w:hint="eastAsia" w:eastAsia="仿宋_GB2312"/>
          <w:color w:val="auto"/>
          <w:sz w:val="32"/>
          <w:szCs w:val="32"/>
          <w:lang w:eastAsia="zh-CN"/>
        </w:rPr>
        <w:t>。</w:t>
      </w:r>
    </w:p>
    <w:p>
      <w:pPr>
        <w:keepNext w:val="0"/>
        <w:keepLines w:val="0"/>
        <w:widowControl/>
        <w:suppressLineNumbers w:val="0"/>
        <w:ind w:firstLine="640" w:firstLineChars="200"/>
        <w:jc w:val="left"/>
        <w:rPr>
          <w:rFonts w:hint="eastAsia" w:eastAsia="仿宋_GB2312"/>
          <w:color w:val="auto"/>
          <w:sz w:val="32"/>
          <w:szCs w:val="32"/>
          <w:lang w:eastAsia="zh-CN"/>
        </w:rPr>
      </w:pPr>
      <w:r>
        <w:rPr>
          <w:rFonts w:hint="eastAsia" w:eastAsia="仿宋_GB2312"/>
          <w:color w:val="auto"/>
          <w:sz w:val="32"/>
          <w:szCs w:val="32"/>
          <w:lang w:val="en-US" w:eastAsia="zh-CN"/>
        </w:rPr>
        <w:t>2.</w:t>
      </w:r>
      <w:r>
        <w:rPr>
          <w:rFonts w:hint="eastAsia" w:eastAsia="仿宋_GB2312"/>
          <w:color w:val="auto"/>
          <w:sz w:val="32"/>
          <w:szCs w:val="32"/>
          <w:lang w:eastAsia="zh-CN"/>
        </w:rPr>
        <w:t>熟肉干制品</w:t>
      </w:r>
      <w:r>
        <w:rPr>
          <w:rFonts w:eastAsia="仿宋_GB2312"/>
          <w:color w:val="auto"/>
          <w:sz w:val="32"/>
          <w:szCs w:val="32"/>
        </w:rPr>
        <w:t>检验项目：</w:t>
      </w:r>
      <w:r>
        <w:rPr>
          <w:rFonts w:hint="eastAsia" w:eastAsia="仿宋_GB2312"/>
          <w:color w:val="auto"/>
          <w:sz w:val="32"/>
          <w:szCs w:val="32"/>
        </w:rPr>
        <w:t>铅（以Pb计）、镉（以Cd计）、铬（以Cr计）、氯霉素、苯甲酸及其钠盐（以苯甲酸计）、山梨酸及其钾盐（以山梨酸计）、脱氢乙酸及其钠盐（以脱氢乙酸计）、菌落总数、大肠菌群、沙门氏菌、金黄色葡萄球菌、单核细胞增生李斯特氏菌、大肠埃希氏菌O157:H7</w:t>
      </w:r>
      <w:r>
        <w:rPr>
          <w:rFonts w:hint="eastAsia" w:eastAsia="仿宋_GB2312"/>
          <w:color w:val="auto"/>
          <w:sz w:val="32"/>
          <w:szCs w:val="32"/>
          <w:lang w:eastAsia="zh-CN"/>
        </w:rPr>
        <w:t>。</w:t>
      </w:r>
    </w:p>
    <w:p>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w:t>
      </w:r>
      <w:r>
        <w:rPr>
          <w:rFonts w:hint="eastAsia" w:eastAsia="仿宋_GB2312"/>
          <w:color w:val="auto"/>
          <w:sz w:val="32"/>
          <w:szCs w:val="32"/>
        </w:rPr>
        <w:t>熏烧烤肉制品</w:t>
      </w:r>
      <w:r>
        <w:rPr>
          <w:rFonts w:eastAsia="仿宋_GB2312"/>
          <w:color w:val="auto"/>
          <w:sz w:val="32"/>
          <w:szCs w:val="32"/>
        </w:rPr>
        <w:t>检验项目：</w:t>
      </w:r>
      <w:r>
        <w:rPr>
          <w:rFonts w:hint="eastAsia" w:eastAsia="仿宋_GB2312"/>
          <w:color w:val="auto"/>
          <w:sz w:val="32"/>
          <w:szCs w:val="32"/>
        </w:rPr>
        <w:t>N-二甲基亚硝胺、亚硝酸盐（以亚硝酸钠计）、菌落总数、大肠菌群、沙门氏菌、金黄色葡萄球菌、单核细胞增生李斯特氏菌、</w:t>
      </w:r>
      <w:r>
        <w:rPr>
          <w:rFonts w:hint="eastAsia" w:eastAsia="仿宋_GB2312"/>
          <w:color w:val="auto"/>
          <w:sz w:val="32"/>
          <w:szCs w:val="32"/>
          <w:lang w:eastAsia="zh-CN"/>
        </w:rPr>
        <w:t>苯并[a]芘。</w:t>
      </w:r>
    </w:p>
    <w:p>
      <w:pPr>
        <w:spacing w:line="540" w:lineRule="exact"/>
        <w:ind w:firstLine="640" w:firstLineChars="200"/>
        <w:rPr>
          <w:rFonts w:hint="eastAsia" w:eastAsia="仿宋_GB2312"/>
          <w:color w:val="auto"/>
          <w:sz w:val="32"/>
          <w:szCs w:val="32"/>
          <w:lang w:eastAsia="zh-CN"/>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w:t>
      </w:r>
      <w:r>
        <w:rPr>
          <w:rFonts w:hint="eastAsia" w:eastAsia="仿宋_GB2312"/>
          <w:color w:val="auto"/>
          <w:sz w:val="32"/>
          <w:szCs w:val="32"/>
        </w:rPr>
        <w:t>熏煮香肠火腿制品</w:t>
      </w:r>
      <w:r>
        <w:rPr>
          <w:rFonts w:eastAsia="仿宋_GB2312"/>
          <w:color w:val="auto"/>
          <w:sz w:val="32"/>
          <w:szCs w:val="32"/>
        </w:rPr>
        <w:t>检验项目：</w:t>
      </w:r>
      <w:r>
        <w:rPr>
          <w:rFonts w:hint="eastAsia" w:eastAsia="仿宋_GB2312"/>
          <w:color w:val="auto"/>
          <w:sz w:val="32"/>
          <w:szCs w:val="32"/>
        </w:rPr>
        <w:t>铅（以Pb计）、镉（以Cd计）、铬（以Cr计）、亚硝酸盐（以亚硝酸钠计）、苯甲酸及其钠盐（以苯甲酸计）、山梨酸及其钾盐（以山梨酸计）、脱氢乙酸及其钠盐（以脱氢乙酸计）、糖精钠（以糖精计）、氯霉素、菌落总数、大肠菌群、沙门氏菌、金黄色葡萄球菌、单核细胞增生李斯特氏菌</w:t>
      </w:r>
      <w:r>
        <w:rPr>
          <w:rFonts w:hint="eastAsia" w:eastAsia="仿宋_GB2312"/>
          <w:color w:val="auto"/>
          <w:sz w:val="32"/>
          <w:szCs w:val="32"/>
          <w:lang w:eastAsia="zh-CN"/>
        </w:rPr>
        <w:t>。</w:t>
      </w:r>
    </w:p>
    <w:p>
      <w:pPr>
        <w:spacing w:line="540" w:lineRule="exact"/>
        <w:ind w:firstLine="640" w:firstLineChars="200"/>
        <w:rPr>
          <w:rFonts w:hint="eastAsia" w:eastAsia="仿宋_GB2312"/>
          <w:color w:val="auto"/>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eastAsia="黑体"/>
          <w:sz w:val="32"/>
          <w:szCs w:val="32"/>
        </w:rPr>
      </w:pPr>
      <w:r>
        <w:rPr>
          <w:rFonts w:hint="eastAsia" w:eastAsia="黑体"/>
          <w:sz w:val="32"/>
          <w:szCs w:val="32"/>
        </w:rPr>
        <w:t>乳制品</w:t>
      </w:r>
    </w:p>
    <w:p>
      <w:pPr>
        <w:numPr>
          <w:ilvl w:val="0"/>
          <w:numId w:val="0"/>
        </w:numPr>
        <w:spacing w:line="540" w:lineRule="exact"/>
        <w:ind w:firstLine="640" w:firstLineChars="200"/>
        <w:rPr>
          <w:rFonts w:eastAsia="楷体_GB2312"/>
          <w:sz w:val="32"/>
          <w:szCs w:val="32"/>
        </w:rPr>
      </w:pPr>
      <w:r>
        <w:rPr>
          <w:rFonts w:eastAsia="楷体_GB2312"/>
          <w:sz w:val="32"/>
          <w:szCs w:val="32"/>
        </w:rPr>
        <w:t>（一）抽检依据</w:t>
      </w:r>
    </w:p>
    <w:p>
      <w:pPr>
        <w:spacing w:line="540" w:lineRule="exact"/>
        <w:ind w:firstLine="640" w:firstLineChars="200"/>
        <w:rPr>
          <w:rFonts w:hint="eastAsia" w:eastAsia="仿宋_GB2312"/>
          <w:sz w:val="32"/>
          <w:szCs w:val="32"/>
          <w:highlight w:val="none"/>
          <w:lang w:val="en-US" w:eastAsia="zh-CN"/>
        </w:rPr>
      </w:pPr>
      <w:r>
        <w:rPr>
          <w:rFonts w:eastAsia="仿宋_GB2312"/>
          <w:sz w:val="32"/>
          <w:szCs w:val="32"/>
          <w:highlight w:val="none"/>
        </w:rPr>
        <w:t>抽检依据</w:t>
      </w:r>
      <w:r>
        <w:rPr>
          <w:rFonts w:hint="eastAsia" w:eastAsia="仿宋_GB2312"/>
          <w:sz w:val="32"/>
          <w:szCs w:val="32"/>
          <w:highlight w:val="none"/>
          <w:lang w:val="en-US" w:eastAsia="zh-CN"/>
        </w:rPr>
        <w:t>《食品安全国家标准 灭菌乳》（GB 25190-2010）、《食品安全国家标准 食品中污染物限量》（GB 2762-2017）、《食品安全国家标准 食品中真菌毒素限量》（GB 2761-2017）、《食品安全国家标准 食品添加剂使用标准》（GB 2760-2014）、《食品安全国家标准 发酵乳》（GB 19302-2010）、《食品安全国家标准 炼乳》（GB 13102-2010）、《食品安全国家标准 乳粉》（ GB 19644-2010）、《关于三聚氰胺在食品中的限量值的公告》（卫生部、工业和信息化部、农业部、工商总局、质检总局公告2011年第10号）、《动物性食品中兽药最高残留限量》（农业部公告第235号）等标准及产品明示标准和指标的要求。</w:t>
      </w:r>
    </w:p>
    <w:p>
      <w:pPr>
        <w:numPr>
          <w:ilvl w:val="0"/>
          <w:numId w:val="0"/>
        </w:numPr>
        <w:spacing w:line="540" w:lineRule="exact"/>
        <w:ind w:leftChars="200"/>
        <w:rPr>
          <w:rFonts w:eastAsia="楷体_GB2312"/>
          <w:sz w:val="32"/>
          <w:szCs w:val="32"/>
        </w:rPr>
      </w:pPr>
      <w:r>
        <w:rPr>
          <w:rFonts w:hint="eastAsia" w:eastAsia="楷体_GB2312"/>
          <w:sz w:val="32"/>
          <w:szCs w:val="32"/>
          <w:lang w:eastAsia="zh-CN"/>
        </w:rPr>
        <w:t>（</w:t>
      </w:r>
      <w:r>
        <w:rPr>
          <w:rFonts w:hint="eastAsia" w:eastAsia="楷体_GB2312"/>
          <w:sz w:val="32"/>
          <w:szCs w:val="32"/>
          <w:lang w:val="en-US" w:eastAsia="zh-CN"/>
        </w:rPr>
        <w:t>二</w:t>
      </w:r>
      <w:r>
        <w:rPr>
          <w:rFonts w:hint="eastAsia" w:eastAsia="楷体_GB2312"/>
          <w:sz w:val="32"/>
          <w:szCs w:val="32"/>
          <w:lang w:eastAsia="zh-CN"/>
        </w:rPr>
        <w:t>）</w:t>
      </w:r>
      <w:r>
        <w:rPr>
          <w:rFonts w:eastAsia="楷体_GB2312"/>
          <w:sz w:val="32"/>
          <w:szCs w:val="32"/>
        </w:rPr>
        <w:t>检验项目</w:t>
      </w:r>
    </w:p>
    <w:p>
      <w:pPr>
        <w:spacing w:line="540" w:lineRule="exact"/>
        <w:ind w:firstLine="640" w:firstLineChars="200"/>
        <w:rPr>
          <w:rFonts w:hint="eastAsia" w:eastAsia="仿宋_GB2312"/>
          <w:color w:val="auto"/>
          <w:sz w:val="32"/>
          <w:szCs w:val="32"/>
          <w:lang w:eastAsia="zh-CN"/>
        </w:rPr>
      </w:pPr>
      <w:r>
        <w:rPr>
          <w:rFonts w:hint="eastAsia" w:eastAsia="仿宋_GB2312"/>
          <w:color w:val="auto"/>
          <w:sz w:val="32"/>
          <w:szCs w:val="32"/>
          <w:lang w:val="en-US" w:eastAsia="zh-CN"/>
        </w:rPr>
        <w:t>1</w:t>
      </w:r>
      <w:r>
        <w:rPr>
          <w:rFonts w:hint="eastAsia" w:ascii="仿宋_GB2312" w:eastAsia="仿宋_GB2312"/>
          <w:color w:val="auto"/>
          <w:sz w:val="32"/>
          <w:szCs w:val="32"/>
        </w:rPr>
        <w:t>.</w:t>
      </w:r>
      <w:r>
        <w:rPr>
          <w:rFonts w:hint="eastAsia" w:eastAsia="仿宋_GB2312"/>
          <w:color w:val="auto"/>
          <w:sz w:val="32"/>
          <w:szCs w:val="32"/>
        </w:rPr>
        <w:t>灭菌乳</w:t>
      </w:r>
      <w:r>
        <w:rPr>
          <w:rFonts w:eastAsia="仿宋_GB2312"/>
          <w:color w:val="auto"/>
          <w:sz w:val="32"/>
          <w:szCs w:val="32"/>
        </w:rPr>
        <w:t>检验项目：</w:t>
      </w:r>
      <w:r>
        <w:rPr>
          <w:rFonts w:hint="eastAsia" w:eastAsia="仿宋_GB2312"/>
          <w:color w:val="auto"/>
          <w:sz w:val="32"/>
          <w:szCs w:val="32"/>
        </w:rPr>
        <w:t>脂肪、蛋白质、非脂乳固体、酸度、铅</w:t>
      </w:r>
      <w:r>
        <w:rPr>
          <w:rFonts w:hint="eastAsia" w:eastAsia="仿宋_GB2312"/>
          <w:color w:val="auto"/>
          <w:sz w:val="32"/>
          <w:szCs w:val="32"/>
          <w:lang w:eastAsia="zh-CN"/>
        </w:rPr>
        <w:t>（</w:t>
      </w:r>
      <w:r>
        <w:rPr>
          <w:rFonts w:hint="eastAsia" w:eastAsia="仿宋_GB2312"/>
          <w:color w:val="auto"/>
          <w:sz w:val="32"/>
          <w:szCs w:val="32"/>
        </w:rPr>
        <w:t>以Pb计</w:t>
      </w:r>
      <w:r>
        <w:rPr>
          <w:rFonts w:hint="eastAsia" w:eastAsia="仿宋_GB2312"/>
          <w:color w:val="auto"/>
          <w:sz w:val="32"/>
          <w:szCs w:val="32"/>
          <w:lang w:eastAsia="zh-CN"/>
        </w:rPr>
        <w:t>）</w:t>
      </w:r>
      <w:r>
        <w:rPr>
          <w:rFonts w:hint="eastAsia" w:eastAsia="仿宋_GB2312"/>
          <w:color w:val="auto"/>
          <w:sz w:val="32"/>
          <w:szCs w:val="32"/>
        </w:rPr>
        <w:t>、铬</w:t>
      </w:r>
      <w:r>
        <w:rPr>
          <w:rFonts w:hint="eastAsia" w:eastAsia="仿宋_GB2312"/>
          <w:color w:val="auto"/>
          <w:sz w:val="32"/>
          <w:szCs w:val="32"/>
          <w:lang w:eastAsia="zh-CN"/>
        </w:rPr>
        <w:t>（</w:t>
      </w:r>
      <w:r>
        <w:rPr>
          <w:rFonts w:hint="eastAsia" w:eastAsia="仿宋_GB2312"/>
          <w:color w:val="auto"/>
          <w:sz w:val="32"/>
          <w:szCs w:val="32"/>
        </w:rPr>
        <w:t>以Cr计</w:t>
      </w:r>
      <w:r>
        <w:rPr>
          <w:rFonts w:hint="eastAsia" w:eastAsia="仿宋_GB2312"/>
          <w:color w:val="auto"/>
          <w:sz w:val="32"/>
          <w:szCs w:val="32"/>
          <w:lang w:eastAsia="zh-CN"/>
        </w:rPr>
        <w:t>）</w:t>
      </w:r>
      <w:r>
        <w:rPr>
          <w:rFonts w:hint="eastAsia" w:eastAsia="仿宋_GB2312"/>
          <w:color w:val="auto"/>
          <w:sz w:val="32"/>
          <w:szCs w:val="32"/>
        </w:rPr>
        <w:t>、黄曲霉毒素M</w:t>
      </w:r>
      <w:r>
        <w:rPr>
          <w:rFonts w:hint="eastAsia" w:eastAsia="仿宋_GB2312"/>
          <w:color w:val="auto"/>
          <w:sz w:val="32"/>
          <w:szCs w:val="32"/>
          <w:vertAlign w:val="subscript"/>
        </w:rPr>
        <w:t>1</w:t>
      </w:r>
      <w:r>
        <w:rPr>
          <w:rFonts w:hint="eastAsia" w:eastAsia="仿宋_GB2312"/>
          <w:color w:val="auto"/>
          <w:sz w:val="32"/>
          <w:szCs w:val="32"/>
        </w:rPr>
        <w:t>、三聚氰胺、地塞米松、商业无菌</w:t>
      </w:r>
      <w:r>
        <w:rPr>
          <w:rFonts w:hint="eastAsia" w:eastAsia="仿宋_GB2312"/>
          <w:color w:val="auto"/>
          <w:sz w:val="32"/>
          <w:szCs w:val="32"/>
          <w:lang w:eastAsia="zh-CN"/>
        </w:rPr>
        <w:t>。</w:t>
      </w:r>
    </w:p>
    <w:p>
      <w:pPr>
        <w:spacing w:line="540" w:lineRule="exact"/>
        <w:ind w:firstLine="640" w:firstLineChars="200"/>
        <w:rPr>
          <w:rFonts w:hint="eastAsia" w:eastAsia="仿宋_GB2312"/>
          <w:color w:val="auto"/>
          <w:sz w:val="32"/>
          <w:szCs w:val="32"/>
          <w:lang w:eastAsia="zh-CN"/>
        </w:rPr>
      </w:pPr>
      <w:r>
        <w:rPr>
          <w:rFonts w:hint="eastAsia" w:eastAsia="仿宋_GB2312"/>
          <w:color w:val="auto"/>
          <w:sz w:val="32"/>
          <w:szCs w:val="32"/>
          <w:lang w:val="en-US" w:eastAsia="zh-CN"/>
        </w:rPr>
        <w:t>2</w:t>
      </w:r>
      <w:r>
        <w:rPr>
          <w:rFonts w:hint="eastAsia" w:ascii="仿宋_GB2312" w:eastAsia="仿宋_GB2312"/>
          <w:color w:val="auto"/>
          <w:sz w:val="32"/>
          <w:szCs w:val="32"/>
        </w:rPr>
        <w:t>.</w:t>
      </w:r>
      <w:r>
        <w:rPr>
          <w:rFonts w:hint="eastAsia" w:eastAsia="仿宋_GB2312"/>
          <w:color w:val="auto"/>
          <w:sz w:val="32"/>
          <w:szCs w:val="32"/>
        </w:rPr>
        <w:t>发酵乳</w:t>
      </w:r>
      <w:r>
        <w:rPr>
          <w:rFonts w:eastAsia="仿宋_GB2312"/>
          <w:color w:val="auto"/>
          <w:sz w:val="32"/>
          <w:szCs w:val="32"/>
        </w:rPr>
        <w:t>检验项目：</w:t>
      </w:r>
      <w:r>
        <w:rPr>
          <w:rFonts w:hint="eastAsia" w:eastAsia="仿宋_GB2312"/>
          <w:color w:val="auto"/>
          <w:sz w:val="32"/>
          <w:szCs w:val="32"/>
        </w:rPr>
        <w:t>乳酸菌数、脂肪、蛋白质、酸度、铅</w:t>
      </w:r>
      <w:r>
        <w:rPr>
          <w:rFonts w:hint="eastAsia" w:eastAsia="仿宋_GB2312"/>
          <w:color w:val="auto"/>
          <w:sz w:val="32"/>
          <w:szCs w:val="32"/>
          <w:lang w:eastAsia="zh-CN"/>
        </w:rPr>
        <w:t>（</w:t>
      </w:r>
      <w:r>
        <w:rPr>
          <w:rFonts w:hint="eastAsia" w:eastAsia="仿宋_GB2312"/>
          <w:color w:val="auto"/>
          <w:sz w:val="32"/>
          <w:szCs w:val="32"/>
        </w:rPr>
        <w:t>以Pb计</w:t>
      </w:r>
      <w:r>
        <w:rPr>
          <w:rFonts w:hint="eastAsia" w:eastAsia="仿宋_GB2312"/>
          <w:color w:val="auto"/>
          <w:sz w:val="32"/>
          <w:szCs w:val="32"/>
          <w:lang w:eastAsia="zh-CN"/>
        </w:rPr>
        <w:t>）</w:t>
      </w:r>
      <w:r>
        <w:rPr>
          <w:rFonts w:hint="eastAsia" w:eastAsia="仿宋_GB2312"/>
          <w:color w:val="auto"/>
          <w:sz w:val="32"/>
          <w:szCs w:val="32"/>
        </w:rPr>
        <w:t>、铬</w:t>
      </w:r>
      <w:r>
        <w:rPr>
          <w:rFonts w:hint="eastAsia" w:eastAsia="仿宋_GB2312"/>
          <w:color w:val="auto"/>
          <w:sz w:val="32"/>
          <w:szCs w:val="32"/>
          <w:lang w:eastAsia="zh-CN"/>
        </w:rPr>
        <w:t>（</w:t>
      </w:r>
      <w:r>
        <w:rPr>
          <w:rFonts w:hint="eastAsia" w:eastAsia="仿宋_GB2312"/>
          <w:color w:val="auto"/>
          <w:sz w:val="32"/>
          <w:szCs w:val="32"/>
        </w:rPr>
        <w:t>以Cr计</w:t>
      </w:r>
      <w:r>
        <w:rPr>
          <w:rFonts w:hint="eastAsia" w:eastAsia="仿宋_GB2312"/>
          <w:color w:val="auto"/>
          <w:sz w:val="32"/>
          <w:szCs w:val="32"/>
          <w:lang w:eastAsia="zh-CN"/>
        </w:rPr>
        <w:t>）</w:t>
      </w:r>
      <w:r>
        <w:rPr>
          <w:rFonts w:hint="eastAsia" w:eastAsia="仿宋_GB2312"/>
          <w:color w:val="auto"/>
          <w:sz w:val="32"/>
          <w:szCs w:val="32"/>
        </w:rPr>
        <w:t>、黄曲霉毒素M</w:t>
      </w:r>
      <w:r>
        <w:rPr>
          <w:rFonts w:hint="eastAsia" w:eastAsia="仿宋_GB2312"/>
          <w:color w:val="auto"/>
          <w:sz w:val="32"/>
          <w:szCs w:val="32"/>
          <w:vertAlign w:val="subscript"/>
        </w:rPr>
        <w:t>1</w:t>
      </w:r>
      <w:r>
        <w:rPr>
          <w:rFonts w:hint="eastAsia" w:eastAsia="仿宋_GB2312"/>
          <w:color w:val="auto"/>
          <w:sz w:val="32"/>
          <w:szCs w:val="32"/>
        </w:rPr>
        <w:t>、大肠菌群</w:t>
      </w:r>
      <w:r>
        <w:rPr>
          <w:rFonts w:hint="eastAsia" w:eastAsia="仿宋_GB2312"/>
          <w:color w:val="auto"/>
          <w:sz w:val="32"/>
          <w:szCs w:val="32"/>
          <w:lang w:eastAsia="zh-CN"/>
        </w:rPr>
        <w:t>、</w:t>
      </w:r>
      <w:r>
        <w:rPr>
          <w:rFonts w:hint="eastAsia" w:eastAsia="仿宋_GB2312"/>
          <w:color w:val="auto"/>
          <w:sz w:val="32"/>
          <w:szCs w:val="32"/>
        </w:rPr>
        <w:t>金黄色葡萄球菌、沙门氏菌、酵母、霉菌、三聚氰胺、山梨酸及其钾盐（以山梨酸计）</w:t>
      </w:r>
      <w:r>
        <w:rPr>
          <w:rFonts w:hint="eastAsia" w:eastAsia="仿宋_GB2312"/>
          <w:color w:val="auto"/>
          <w:sz w:val="32"/>
          <w:szCs w:val="32"/>
          <w:lang w:eastAsia="zh-CN"/>
        </w:rPr>
        <w:t>。</w:t>
      </w:r>
    </w:p>
    <w:p>
      <w:pPr>
        <w:spacing w:line="540" w:lineRule="exact"/>
        <w:ind w:firstLine="640" w:firstLineChars="200"/>
        <w:rPr>
          <w:rFonts w:hint="eastAsia" w:eastAsia="仿宋_GB2312"/>
          <w:color w:val="auto"/>
          <w:sz w:val="32"/>
          <w:szCs w:val="32"/>
          <w:lang w:eastAsia="zh-CN"/>
        </w:rPr>
      </w:pPr>
      <w:r>
        <w:rPr>
          <w:rFonts w:hint="eastAsia" w:eastAsia="仿宋_GB2312"/>
          <w:color w:val="auto"/>
          <w:sz w:val="32"/>
          <w:szCs w:val="32"/>
          <w:lang w:val="en-US" w:eastAsia="zh-CN"/>
        </w:rPr>
        <w:t>3</w:t>
      </w:r>
      <w:r>
        <w:rPr>
          <w:rFonts w:hint="eastAsia" w:ascii="仿宋_GB2312" w:eastAsia="仿宋_GB2312"/>
          <w:color w:val="auto"/>
          <w:sz w:val="32"/>
          <w:szCs w:val="32"/>
        </w:rPr>
        <w:t>.</w:t>
      </w:r>
      <w:r>
        <w:rPr>
          <w:rFonts w:hint="eastAsia" w:eastAsia="仿宋_GB2312"/>
          <w:color w:val="auto"/>
          <w:sz w:val="32"/>
          <w:szCs w:val="32"/>
          <w:lang w:eastAsia="zh-CN"/>
        </w:rPr>
        <w:t>全脂乳粉、脱脂乳粉、部分脱脂乳粉、调制乳粉</w:t>
      </w:r>
      <w:r>
        <w:rPr>
          <w:rFonts w:eastAsia="仿宋_GB2312"/>
          <w:color w:val="auto"/>
          <w:sz w:val="32"/>
          <w:szCs w:val="32"/>
        </w:rPr>
        <w:t>检验项目：</w:t>
      </w:r>
      <w:r>
        <w:rPr>
          <w:rFonts w:hint="eastAsia" w:eastAsia="仿宋_GB2312"/>
          <w:color w:val="auto"/>
          <w:sz w:val="32"/>
          <w:szCs w:val="32"/>
        </w:rPr>
        <w:t>蛋白质、水分、铅</w:t>
      </w:r>
      <w:r>
        <w:rPr>
          <w:rFonts w:hint="eastAsia" w:eastAsia="仿宋_GB2312"/>
          <w:color w:val="auto"/>
          <w:sz w:val="32"/>
          <w:szCs w:val="32"/>
          <w:lang w:eastAsia="zh-CN"/>
        </w:rPr>
        <w:t>（</w:t>
      </w:r>
      <w:r>
        <w:rPr>
          <w:rFonts w:hint="eastAsia" w:eastAsia="仿宋_GB2312"/>
          <w:color w:val="auto"/>
          <w:sz w:val="32"/>
          <w:szCs w:val="32"/>
        </w:rPr>
        <w:t>以Pb计</w:t>
      </w:r>
      <w:r>
        <w:rPr>
          <w:rFonts w:hint="eastAsia" w:eastAsia="仿宋_GB2312"/>
          <w:color w:val="auto"/>
          <w:sz w:val="32"/>
          <w:szCs w:val="32"/>
          <w:lang w:eastAsia="zh-CN"/>
        </w:rPr>
        <w:t>）</w:t>
      </w:r>
      <w:r>
        <w:rPr>
          <w:rFonts w:hint="eastAsia" w:eastAsia="仿宋_GB2312"/>
          <w:color w:val="auto"/>
          <w:sz w:val="32"/>
          <w:szCs w:val="32"/>
        </w:rPr>
        <w:t>、总砷</w:t>
      </w:r>
      <w:r>
        <w:rPr>
          <w:rFonts w:hint="eastAsia" w:eastAsia="仿宋_GB2312"/>
          <w:color w:val="auto"/>
          <w:sz w:val="32"/>
          <w:szCs w:val="32"/>
          <w:lang w:eastAsia="zh-CN"/>
        </w:rPr>
        <w:t>（</w:t>
      </w:r>
      <w:r>
        <w:rPr>
          <w:rFonts w:hint="eastAsia" w:eastAsia="仿宋_GB2312"/>
          <w:color w:val="auto"/>
          <w:sz w:val="32"/>
          <w:szCs w:val="32"/>
        </w:rPr>
        <w:t>以As计</w:t>
      </w:r>
      <w:r>
        <w:rPr>
          <w:rFonts w:hint="eastAsia" w:eastAsia="仿宋_GB2312"/>
          <w:color w:val="auto"/>
          <w:sz w:val="32"/>
          <w:szCs w:val="32"/>
          <w:lang w:eastAsia="zh-CN"/>
        </w:rPr>
        <w:t>）</w:t>
      </w:r>
      <w:r>
        <w:rPr>
          <w:rFonts w:hint="eastAsia" w:eastAsia="仿宋_GB2312"/>
          <w:color w:val="auto"/>
          <w:sz w:val="32"/>
          <w:szCs w:val="32"/>
        </w:rPr>
        <w:t>、铬</w:t>
      </w:r>
      <w:r>
        <w:rPr>
          <w:rFonts w:hint="eastAsia" w:eastAsia="仿宋_GB2312"/>
          <w:color w:val="auto"/>
          <w:sz w:val="32"/>
          <w:szCs w:val="32"/>
          <w:lang w:eastAsia="zh-CN"/>
        </w:rPr>
        <w:t>（</w:t>
      </w:r>
      <w:r>
        <w:rPr>
          <w:rFonts w:hint="eastAsia" w:eastAsia="仿宋_GB2312"/>
          <w:color w:val="auto"/>
          <w:sz w:val="32"/>
          <w:szCs w:val="32"/>
        </w:rPr>
        <w:t>以Cr计</w:t>
      </w:r>
      <w:r>
        <w:rPr>
          <w:rFonts w:hint="eastAsia" w:eastAsia="仿宋_GB2312"/>
          <w:color w:val="auto"/>
          <w:sz w:val="32"/>
          <w:szCs w:val="32"/>
          <w:lang w:eastAsia="zh-CN"/>
        </w:rPr>
        <w:t>）</w:t>
      </w:r>
      <w:r>
        <w:rPr>
          <w:rFonts w:hint="eastAsia" w:eastAsia="仿宋_GB2312"/>
          <w:color w:val="auto"/>
          <w:sz w:val="32"/>
          <w:szCs w:val="32"/>
        </w:rPr>
        <w:t>、亚硝酸盐</w:t>
      </w:r>
      <w:r>
        <w:rPr>
          <w:rFonts w:hint="eastAsia" w:eastAsia="仿宋_GB2312"/>
          <w:color w:val="auto"/>
          <w:sz w:val="32"/>
          <w:szCs w:val="32"/>
          <w:lang w:eastAsia="zh-CN"/>
        </w:rPr>
        <w:t>（</w:t>
      </w:r>
      <w:r>
        <w:rPr>
          <w:rFonts w:hint="eastAsia" w:eastAsia="仿宋_GB2312"/>
          <w:color w:val="auto"/>
          <w:sz w:val="32"/>
          <w:szCs w:val="32"/>
        </w:rPr>
        <w:t>以NaNO</w:t>
      </w:r>
      <w:r>
        <w:rPr>
          <w:rFonts w:hint="eastAsia" w:eastAsia="仿宋_GB2312"/>
          <w:color w:val="auto"/>
          <w:sz w:val="32"/>
          <w:szCs w:val="32"/>
          <w:vertAlign w:val="subscript"/>
        </w:rPr>
        <w:t>2</w:t>
      </w:r>
      <w:r>
        <w:rPr>
          <w:rFonts w:hint="eastAsia" w:eastAsia="仿宋_GB2312"/>
          <w:color w:val="auto"/>
          <w:sz w:val="32"/>
          <w:szCs w:val="32"/>
        </w:rPr>
        <w:t>计</w:t>
      </w:r>
      <w:r>
        <w:rPr>
          <w:rFonts w:hint="eastAsia" w:eastAsia="仿宋_GB2312"/>
          <w:color w:val="auto"/>
          <w:sz w:val="32"/>
          <w:szCs w:val="32"/>
          <w:lang w:eastAsia="zh-CN"/>
        </w:rPr>
        <w:t>）</w:t>
      </w:r>
      <w:r>
        <w:rPr>
          <w:rFonts w:hint="eastAsia" w:eastAsia="仿宋_GB2312"/>
          <w:color w:val="auto"/>
          <w:sz w:val="32"/>
          <w:szCs w:val="32"/>
        </w:rPr>
        <w:t>、三聚氰胺、黄曲霉毒素M</w:t>
      </w:r>
      <w:r>
        <w:rPr>
          <w:rFonts w:hint="eastAsia" w:eastAsia="仿宋_GB2312"/>
          <w:color w:val="auto"/>
          <w:sz w:val="32"/>
          <w:szCs w:val="32"/>
          <w:vertAlign w:val="subscript"/>
        </w:rPr>
        <w:t>1</w:t>
      </w:r>
      <w:r>
        <w:rPr>
          <w:rFonts w:hint="eastAsia" w:eastAsia="仿宋_GB2312"/>
          <w:color w:val="auto"/>
          <w:sz w:val="32"/>
          <w:szCs w:val="32"/>
        </w:rPr>
        <w:t>、菌落总数、大肠菌群、金黄色葡萄球菌、沙门氏菌</w:t>
      </w:r>
      <w:r>
        <w:rPr>
          <w:rFonts w:hint="eastAsia" w:eastAsia="仿宋_GB2312"/>
          <w:color w:val="auto"/>
          <w:sz w:val="32"/>
          <w:szCs w:val="32"/>
          <w:lang w:eastAsia="zh-CN"/>
        </w:rPr>
        <w:t>。</w:t>
      </w:r>
    </w:p>
    <w:p>
      <w:pPr>
        <w:keepNext w:val="0"/>
        <w:keepLines w:val="0"/>
        <w:widowControl/>
        <w:suppressLineNumbers w:val="0"/>
        <w:ind w:firstLine="640" w:firstLineChars="200"/>
        <w:jc w:val="left"/>
        <w:rPr>
          <w:rFonts w:hint="eastAsia" w:eastAsia="仿宋_GB2312"/>
          <w:color w:val="auto"/>
          <w:sz w:val="32"/>
          <w:szCs w:val="32"/>
          <w:lang w:eastAsia="zh-CN"/>
        </w:rPr>
      </w:pPr>
      <w:r>
        <w:rPr>
          <w:rFonts w:hint="eastAsia" w:eastAsia="仿宋_GB2312"/>
          <w:color w:val="auto"/>
          <w:sz w:val="32"/>
          <w:szCs w:val="32"/>
          <w:lang w:val="en-US" w:eastAsia="zh-CN"/>
        </w:rPr>
        <w:t>4.淡炼乳、加糖炼乳和调制炼乳</w:t>
      </w:r>
      <w:r>
        <w:rPr>
          <w:rFonts w:eastAsia="仿宋_GB2312"/>
          <w:color w:val="auto"/>
          <w:sz w:val="32"/>
          <w:szCs w:val="32"/>
        </w:rPr>
        <w:t>检验项目</w:t>
      </w:r>
      <w:r>
        <w:rPr>
          <w:rFonts w:hint="eastAsia" w:eastAsia="仿宋_GB2312"/>
          <w:color w:val="auto"/>
          <w:sz w:val="32"/>
          <w:szCs w:val="32"/>
          <w:lang w:eastAsia="zh-CN"/>
        </w:rPr>
        <w:t>：酸度、脂肪、水分、蛋白质、乳固体、铅（以Pb计）、黄曲霉毒素M</w:t>
      </w:r>
      <w:r>
        <w:rPr>
          <w:rFonts w:hint="eastAsia" w:eastAsia="仿宋_GB2312"/>
          <w:color w:val="auto"/>
          <w:sz w:val="32"/>
          <w:szCs w:val="32"/>
          <w:vertAlign w:val="subscript"/>
          <w:lang w:eastAsia="zh-CN"/>
        </w:rPr>
        <w:t>1</w:t>
      </w:r>
      <w:r>
        <w:rPr>
          <w:rFonts w:hint="eastAsia" w:eastAsia="仿宋_GB2312"/>
          <w:color w:val="auto"/>
          <w:sz w:val="32"/>
          <w:szCs w:val="32"/>
          <w:lang w:eastAsia="zh-CN"/>
        </w:rPr>
        <w:t>、三聚氰胺、菌落总数、大肠菌群、金黄色葡萄球菌、沙门氏菌。</w:t>
      </w:r>
    </w:p>
    <w:p>
      <w:pPr>
        <w:keepNext w:val="0"/>
        <w:keepLines w:val="0"/>
        <w:widowControl/>
        <w:suppressLineNumbers w:val="0"/>
        <w:ind w:firstLine="640" w:firstLineChars="200"/>
        <w:jc w:val="left"/>
        <w:rPr>
          <w:rFonts w:hint="eastAsia" w:eastAsia="仿宋_GB2312"/>
          <w:color w:val="auto"/>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eastAsia="黑体"/>
          <w:sz w:val="32"/>
          <w:szCs w:val="32"/>
        </w:rPr>
      </w:pPr>
      <w:r>
        <w:rPr>
          <w:rFonts w:hint="eastAsia" w:eastAsia="黑体"/>
          <w:sz w:val="32"/>
          <w:szCs w:val="32"/>
          <w:lang w:eastAsia="zh-CN"/>
        </w:rPr>
        <w:t>食糖</w:t>
      </w:r>
    </w:p>
    <w:p>
      <w:pPr>
        <w:pStyle w:val="10"/>
        <w:numPr>
          <w:ilvl w:val="0"/>
          <w:numId w:val="0"/>
        </w:numPr>
        <w:spacing w:line="540" w:lineRule="exact"/>
        <w:ind w:firstLine="640" w:firstLineChars="200"/>
        <w:rPr>
          <w:rFonts w:ascii="Times New Roman" w:hAnsi="Times New Roman" w:eastAsia="楷体_GB2312"/>
          <w:sz w:val="32"/>
          <w:szCs w:val="32"/>
          <w:highlight w:val="none"/>
        </w:rPr>
      </w:pPr>
      <w:r>
        <w:rPr>
          <w:rFonts w:ascii="Times New Roman" w:hAnsi="Times New Roman" w:eastAsia="楷体_GB2312"/>
          <w:sz w:val="32"/>
          <w:szCs w:val="32"/>
          <w:highlight w:val="none"/>
        </w:rPr>
        <w:t>（一）抽检依据</w:t>
      </w:r>
    </w:p>
    <w:p>
      <w:pPr>
        <w:pStyle w:val="10"/>
        <w:spacing w:line="540" w:lineRule="exact"/>
        <w:ind w:firstLine="640"/>
        <w:rPr>
          <w:rFonts w:hint="eastAsia" w:eastAsia="仿宋_GB2312"/>
          <w:sz w:val="32"/>
          <w:szCs w:val="32"/>
          <w:highlight w:val="none"/>
          <w:lang w:val="en-US" w:eastAsia="zh-CN"/>
        </w:rPr>
      </w:pPr>
      <w:r>
        <w:rPr>
          <w:rFonts w:eastAsia="仿宋_GB2312"/>
          <w:sz w:val="32"/>
          <w:szCs w:val="32"/>
          <w:highlight w:val="none"/>
        </w:rPr>
        <w:t>抽检依据</w:t>
      </w:r>
      <w:r>
        <w:rPr>
          <w:rFonts w:hint="eastAsia" w:eastAsia="仿宋_GB2312"/>
          <w:color w:val="auto"/>
          <w:sz w:val="32"/>
          <w:szCs w:val="32"/>
          <w:highlight w:val="none"/>
          <w:lang w:eastAsia="zh-CN"/>
        </w:rPr>
        <w:t>《</w:t>
      </w:r>
      <w:r>
        <w:rPr>
          <w:rFonts w:hint="eastAsia" w:eastAsia="仿宋_GB2312"/>
          <w:color w:val="auto"/>
          <w:sz w:val="32"/>
          <w:szCs w:val="32"/>
          <w:highlight w:val="none"/>
        </w:rPr>
        <w:t>白砂糖</w:t>
      </w:r>
      <w:r>
        <w:rPr>
          <w:rFonts w:hint="eastAsia" w:eastAsia="仿宋_GB2312"/>
          <w:color w:val="auto"/>
          <w:sz w:val="32"/>
          <w:szCs w:val="32"/>
          <w:highlight w:val="none"/>
          <w:lang w:eastAsia="zh-CN"/>
        </w:rPr>
        <w:t>》（</w:t>
      </w:r>
      <w:r>
        <w:rPr>
          <w:rFonts w:hint="eastAsia" w:eastAsia="仿宋_GB2312"/>
          <w:color w:val="auto"/>
          <w:sz w:val="32"/>
          <w:szCs w:val="32"/>
          <w:highlight w:val="none"/>
        </w:rPr>
        <w:t>GB/T 317</w:t>
      </w:r>
      <w:r>
        <w:rPr>
          <w:rFonts w:hint="eastAsia" w:eastAsia="仿宋_GB2312"/>
          <w:color w:val="auto"/>
          <w:sz w:val="32"/>
          <w:szCs w:val="32"/>
          <w:highlight w:val="none"/>
          <w:lang w:val="en-US" w:eastAsia="zh-CN"/>
        </w:rPr>
        <w:t>-2018</w:t>
      </w:r>
      <w:r>
        <w:rPr>
          <w:rFonts w:hint="eastAsia" w:eastAsia="仿宋_GB2312"/>
          <w:color w:val="auto"/>
          <w:sz w:val="32"/>
          <w:szCs w:val="32"/>
          <w:highlight w:val="none"/>
          <w:lang w:eastAsia="zh-CN"/>
        </w:rPr>
        <w:t>）、《食品安全国家标准 食糖》（GB 13104</w:t>
      </w:r>
      <w:r>
        <w:rPr>
          <w:rFonts w:hint="eastAsia" w:eastAsia="仿宋_GB2312"/>
          <w:color w:val="auto"/>
          <w:sz w:val="32"/>
          <w:szCs w:val="32"/>
          <w:highlight w:val="none"/>
          <w:lang w:val="en-US" w:eastAsia="zh-CN"/>
        </w:rPr>
        <w:t>-2014</w:t>
      </w:r>
      <w:r>
        <w:rPr>
          <w:rFonts w:hint="eastAsia" w:eastAsia="仿宋_GB2312"/>
          <w:color w:val="auto"/>
          <w:sz w:val="32"/>
          <w:szCs w:val="32"/>
          <w:highlight w:val="none"/>
          <w:lang w:eastAsia="zh-CN"/>
        </w:rPr>
        <w:t>）、《赤砂糖》（QB/T 2343.1-1997）、《单晶体冰糖》（QB/T 1173-2002）、《方糖》（QB/T 1214-2002）、</w:t>
      </w:r>
      <w:r>
        <w:rPr>
          <w:rFonts w:hint="eastAsia" w:eastAsia="仿宋_GB2312"/>
          <w:sz w:val="32"/>
          <w:szCs w:val="32"/>
          <w:highlight w:val="none"/>
          <w:lang w:val="en-US" w:eastAsia="zh-CN"/>
        </w:rPr>
        <w:t>《食品安全国家标准 食品中污染物限量》（GB 2762-2017）、《食品安全国家标准 食品添加剂使用标准》（GB 2760-2014）等标准及产品明示标准和指标的要求。</w:t>
      </w:r>
    </w:p>
    <w:p>
      <w:pPr>
        <w:pStyle w:val="10"/>
        <w:spacing w:line="540" w:lineRule="exact"/>
        <w:ind w:firstLine="640"/>
        <w:rPr>
          <w:rFonts w:ascii="Times New Roman" w:hAnsi="Times New Roman" w:eastAsia="楷体_GB2312"/>
          <w:sz w:val="32"/>
          <w:szCs w:val="32"/>
        </w:rPr>
      </w:pPr>
      <w:r>
        <w:rPr>
          <w:rFonts w:ascii="Times New Roman" w:hAnsi="Times New Roman" w:eastAsia="楷体_GB2312"/>
          <w:sz w:val="32"/>
          <w:szCs w:val="32"/>
        </w:rPr>
        <w:t>（二）检验项目</w:t>
      </w:r>
    </w:p>
    <w:p>
      <w:pPr>
        <w:spacing w:line="540" w:lineRule="exact"/>
        <w:ind w:firstLine="640" w:firstLineChars="200"/>
        <w:rPr>
          <w:rFonts w:hint="eastAsia" w:eastAsia="仿宋_GB2312"/>
          <w:color w:val="auto"/>
          <w:sz w:val="32"/>
          <w:szCs w:val="32"/>
          <w:lang w:eastAsia="zh-CN"/>
        </w:rPr>
      </w:pPr>
      <w:r>
        <w:rPr>
          <w:rFonts w:eastAsia="仿宋_GB2312"/>
          <w:color w:val="auto"/>
          <w:sz w:val="32"/>
          <w:szCs w:val="32"/>
        </w:rPr>
        <w:t>1</w:t>
      </w:r>
      <w:r>
        <w:rPr>
          <w:rFonts w:hint="eastAsia" w:ascii="仿宋_GB2312" w:eastAsia="仿宋_GB2312"/>
          <w:color w:val="auto"/>
          <w:sz w:val="32"/>
          <w:szCs w:val="32"/>
        </w:rPr>
        <w:t>.</w:t>
      </w:r>
      <w:r>
        <w:rPr>
          <w:rFonts w:hint="eastAsia" w:eastAsia="仿宋_GB2312"/>
          <w:color w:val="auto"/>
          <w:sz w:val="32"/>
          <w:szCs w:val="32"/>
          <w:lang w:eastAsia="zh-CN"/>
        </w:rPr>
        <w:t>白砂糖</w:t>
      </w:r>
      <w:r>
        <w:rPr>
          <w:rFonts w:eastAsia="仿宋_GB2312"/>
          <w:color w:val="auto"/>
          <w:sz w:val="32"/>
          <w:szCs w:val="32"/>
        </w:rPr>
        <w:t>检验项目</w:t>
      </w:r>
      <w:r>
        <w:rPr>
          <w:rFonts w:hint="eastAsia" w:eastAsia="仿宋_GB2312"/>
          <w:color w:val="auto"/>
          <w:sz w:val="32"/>
          <w:szCs w:val="32"/>
          <w:lang w:eastAsia="zh-CN"/>
        </w:rPr>
        <w:t>：蔗糖分、还原糖分、色值、总砷（以As计）、铅（以Pb计）、二氧化硫残留量、螨。</w:t>
      </w:r>
    </w:p>
    <w:p>
      <w:pPr>
        <w:spacing w:line="540" w:lineRule="exact"/>
        <w:ind w:firstLine="640" w:firstLineChars="200"/>
        <w:rPr>
          <w:rFonts w:hint="eastAsia" w:eastAsia="仿宋_GB2312"/>
          <w:sz w:val="32"/>
          <w:szCs w:val="32"/>
          <w:lang w:eastAsia="zh-CN"/>
        </w:rPr>
      </w:pPr>
      <w:r>
        <w:rPr>
          <w:rFonts w:hint="eastAsia" w:eastAsia="仿宋_GB2312"/>
          <w:color w:val="auto"/>
          <w:sz w:val="32"/>
          <w:szCs w:val="32"/>
          <w:lang w:val="en-US" w:eastAsia="zh-CN"/>
        </w:rPr>
        <w:t>2</w:t>
      </w:r>
      <w:r>
        <w:rPr>
          <w:rFonts w:hint="eastAsia" w:ascii="仿宋_GB2312" w:eastAsia="仿宋_GB2312"/>
          <w:color w:val="auto"/>
          <w:sz w:val="32"/>
          <w:szCs w:val="32"/>
        </w:rPr>
        <w:t>.</w:t>
      </w:r>
      <w:r>
        <w:rPr>
          <w:rFonts w:hint="eastAsia" w:eastAsia="仿宋_GB2312"/>
          <w:color w:val="auto"/>
          <w:sz w:val="32"/>
          <w:szCs w:val="32"/>
        </w:rPr>
        <w:t>赤砂糖</w:t>
      </w:r>
      <w:r>
        <w:rPr>
          <w:rFonts w:eastAsia="仿宋_GB2312"/>
          <w:color w:val="auto"/>
          <w:sz w:val="32"/>
          <w:szCs w:val="32"/>
        </w:rPr>
        <w:t>检验项目</w:t>
      </w:r>
      <w:r>
        <w:rPr>
          <w:rFonts w:hint="eastAsia" w:eastAsia="仿宋_GB2312"/>
          <w:color w:val="auto"/>
          <w:sz w:val="32"/>
          <w:szCs w:val="32"/>
          <w:lang w:eastAsia="zh-CN"/>
        </w:rPr>
        <w:t>：总糖分、不溶于水杂质、总砷（以As计）、铅（以Pb计）、二氧化硫残留量、螨</w:t>
      </w:r>
      <w:r>
        <w:rPr>
          <w:rFonts w:hint="eastAsia" w:eastAsia="仿宋_GB2312"/>
          <w:sz w:val="32"/>
          <w:szCs w:val="32"/>
          <w:lang w:eastAsia="zh-CN"/>
        </w:rPr>
        <w:t>。</w:t>
      </w:r>
    </w:p>
    <w:p>
      <w:pPr>
        <w:pStyle w:val="10"/>
        <w:numPr>
          <w:ilvl w:val="0"/>
          <w:numId w:val="0"/>
        </w:numPr>
        <w:spacing w:line="540" w:lineRule="exact"/>
        <w:ind w:firstLine="640" w:firstLineChars="200"/>
        <w:rPr>
          <w:rFonts w:hint="eastAsia" w:eastAsia="仿宋_GB2312"/>
          <w:sz w:val="32"/>
          <w:szCs w:val="32"/>
          <w:lang w:eastAsia="zh-CN"/>
        </w:rPr>
      </w:pPr>
      <w:r>
        <w:rPr>
          <w:rFonts w:hint="eastAsia" w:eastAsia="仿宋_GB2312"/>
          <w:color w:val="auto"/>
          <w:sz w:val="32"/>
          <w:szCs w:val="32"/>
          <w:lang w:val="en-US" w:eastAsia="zh-CN"/>
        </w:rPr>
        <w:t>3.红糖</w:t>
      </w:r>
      <w:r>
        <w:rPr>
          <w:rFonts w:eastAsia="仿宋_GB2312"/>
          <w:color w:val="auto"/>
          <w:sz w:val="32"/>
          <w:szCs w:val="32"/>
        </w:rPr>
        <w:t>检验项目</w:t>
      </w:r>
      <w:r>
        <w:rPr>
          <w:rFonts w:hint="eastAsia" w:eastAsia="仿宋_GB2312"/>
          <w:color w:val="auto"/>
          <w:sz w:val="32"/>
          <w:szCs w:val="32"/>
          <w:lang w:eastAsia="zh-CN"/>
        </w:rPr>
        <w:t>：总糖分、不溶于水杂质、总砷（以As计）、铅（以Pb计）、二氧化硫残留量、螨。</w:t>
      </w:r>
    </w:p>
    <w:p>
      <w:pPr>
        <w:spacing w:line="540" w:lineRule="exact"/>
        <w:ind w:firstLine="640" w:firstLineChars="200"/>
        <w:rPr>
          <w:rFonts w:hint="eastAsia" w:eastAsia="仿宋_GB2312"/>
          <w:sz w:val="32"/>
          <w:szCs w:val="32"/>
          <w:lang w:eastAsia="zh-CN"/>
        </w:rPr>
      </w:pPr>
      <w:r>
        <w:rPr>
          <w:rFonts w:hint="eastAsia" w:eastAsia="仿宋_GB2312"/>
          <w:sz w:val="32"/>
          <w:szCs w:val="32"/>
          <w:lang w:val="en-US" w:eastAsia="zh-CN"/>
        </w:rPr>
        <w:t>4.</w:t>
      </w:r>
      <w:r>
        <w:rPr>
          <w:rFonts w:hint="eastAsia" w:eastAsia="仿宋_GB2312"/>
          <w:sz w:val="32"/>
          <w:szCs w:val="32"/>
          <w:lang w:eastAsia="zh-CN"/>
        </w:rPr>
        <w:t>冰糖</w:t>
      </w:r>
      <w:r>
        <w:rPr>
          <w:rFonts w:eastAsia="仿宋_GB2312"/>
          <w:color w:val="auto"/>
          <w:sz w:val="32"/>
          <w:szCs w:val="32"/>
        </w:rPr>
        <w:t>检验项目</w:t>
      </w:r>
      <w:r>
        <w:rPr>
          <w:rFonts w:hint="eastAsia" w:eastAsia="仿宋_GB2312"/>
          <w:color w:val="auto"/>
          <w:sz w:val="32"/>
          <w:szCs w:val="32"/>
          <w:lang w:eastAsia="zh-CN"/>
        </w:rPr>
        <w:t>：</w:t>
      </w:r>
      <w:r>
        <w:rPr>
          <w:rFonts w:hint="eastAsia" w:eastAsia="仿宋_GB2312"/>
          <w:color w:val="auto"/>
          <w:sz w:val="32"/>
          <w:szCs w:val="32"/>
          <w:highlight w:val="none"/>
          <w:lang w:eastAsia="zh-CN"/>
        </w:rPr>
        <w:t>蔗糖分、还原糖分、色值、</w:t>
      </w:r>
      <w:r>
        <w:rPr>
          <w:rFonts w:hint="eastAsia" w:eastAsia="仿宋_GB2312"/>
          <w:color w:val="auto"/>
          <w:sz w:val="32"/>
          <w:szCs w:val="32"/>
          <w:lang w:eastAsia="zh-CN"/>
        </w:rPr>
        <w:t>总砷（以As计）、铅（以Pb计）、二氧化硫残留量、螨</w:t>
      </w:r>
      <w:r>
        <w:rPr>
          <w:rFonts w:hint="eastAsia" w:eastAsia="仿宋_GB2312"/>
          <w:sz w:val="32"/>
          <w:szCs w:val="32"/>
          <w:lang w:eastAsia="zh-CN"/>
        </w:rPr>
        <w:t>。</w:t>
      </w:r>
    </w:p>
    <w:p>
      <w:pPr>
        <w:spacing w:line="540" w:lineRule="exact"/>
        <w:ind w:firstLine="640" w:firstLineChars="200"/>
        <w:rPr>
          <w:rFonts w:hint="eastAsia" w:eastAsia="仿宋_GB2312"/>
          <w:color w:val="auto"/>
          <w:sz w:val="32"/>
          <w:szCs w:val="32"/>
          <w:lang w:eastAsia="zh-CN"/>
        </w:rPr>
      </w:pPr>
      <w:r>
        <w:rPr>
          <w:rFonts w:hint="eastAsia" w:eastAsia="仿宋_GB2312"/>
          <w:sz w:val="32"/>
          <w:szCs w:val="32"/>
          <w:lang w:val="en-US" w:eastAsia="zh-CN"/>
        </w:rPr>
        <w:t>5.</w:t>
      </w:r>
      <w:r>
        <w:rPr>
          <w:rFonts w:hint="eastAsia" w:eastAsia="仿宋_GB2312"/>
          <w:color w:val="auto"/>
          <w:sz w:val="32"/>
          <w:szCs w:val="32"/>
          <w:lang w:val="en-US" w:eastAsia="zh-CN"/>
        </w:rPr>
        <w:t>方糖</w:t>
      </w:r>
      <w:r>
        <w:rPr>
          <w:rFonts w:eastAsia="仿宋_GB2312"/>
          <w:color w:val="auto"/>
          <w:sz w:val="32"/>
          <w:szCs w:val="32"/>
        </w:rPr>
        <w:t>检验项目</w:t>
      </w:r>
      <w:r>
        <w:rPr>
          <w:rFonts w:hint="eastAsia" w:eastAsia="仿宋_GB2312"/>
          <w:color w:val="auto"/>
          <w:sz w:val="32"/>
          <w:szCs w:val="32"/>
          <w:lang w:eastAsia="zh-CN"/>
        </w:rPr>
        <w:t>：蔗糖分、还原糖分、总砷（以As计）、铅（以Pb计）、二氧化硫残留量、螨。</w:t>
      </w:r>
    </w:p>
    <w:p>
      <w:pPr>
        <w:spacing w:line="540" w:lineRule="exact"/>
        <w:ind w:firstLine="640" w:firstLineChars="200"/>
        <w:rPr>
          <w:rFonts w:hint="default" w:eastAsia="仿宋_GB2312"/>
          <w:color w:val="auto"/>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eastAsia="黑体"/>
          <w:sz w:val="32"/>
          <w:szCs w:val="32"/>
        </w:rPr>
      </w:pPr>
      <w:r>
        <w:rPr>
          <w:rFonts w:hint="eastAsia" w:eastAsia="黑体"/>
          <w:sz w:val="32"/>
          <w:szCs w:val="32"/>
        </w:rPr>
        <w:t>淀粉及淀粉制品</w:t>
      </w:r>
    </w:p>
    <w:p>
      <w:pPr>
        <w:pStyle w:val="10"/>
        <w:numPr>
          <w:ilvl w:val="0"/>
          <w:numId w:val="0"/>
        </w:numPr>
        <w:spacing w:line="540" w:lineRule="exact"/>
        <w:ind w:firstLine="640" w:firstLineChars="200"/>
        <w:rPr>
          <w:rFonts w:ascii="Times New Roman" w:hAnsi="Times New Roman" w:eastAsia="楷体_GB2312"/>
          <w:sz w:val="32"/>
          <w:szCs w:val="32"/>
          <w:highlight w:val="none"/>
        </w:rPr>
      </w:pPr>
      <w:r>
        <w:rPr>
          <w:rFonts w:ascii="Times New Roman" w:hAnsi="Times New Roman" w:eastAsia="楷体_GB2312"/>
          <w:sz w:val="32"/>
          <w:szCs w:val="32"/>
          <w:highlight w:val="none"/>
        </w:rPr>
        <w:t>（一）抽检依据</w:t>
      </w:r>
    </w:p>
    <w:p>
      <w:pPr>
        <w:spacing w:line="540" w:lineRule="exact"/>
        <w:ind w:firstLine="640" w:firstLineChars="200"/>
        <w:rPr>
          <w:rFonts w:eastAsia="仿宋_GB2312"/>
          <w:sz w:val="32"/>
          <w:szCs w:val="32"/>
          <w:highlight w:val="none"/>
        </w:rPr>
      </w:pPr>
      <w:r>
        <w:rPr>
          <w:rFonts w:eastAsia="仿宋_GB2312"/>
          <w:sz w:val="32"/>
          <w:szCs w:val="32"/>
          <w:highlight w:val="none"/>
        </w:rPr>
        <w:t>抽检依据</w:t>
      </w:r>
      <w:r>
        <w:rPr>
          <w:rFonts w:hint="eastAsia" w:eastAsia="仿宋_GB2312"/>
          <w:sz w:val="32"/>
          <w:szCs w:val="32"/>
          <w:highlight w:val="none"/>
          <w:lang w:val="en-US" w:eastAsia="zh-CN"/>
        </w:rPr>
        <w:t>《食品安全国家标准 食品中污染物限量》（GB 2762-2017）、《食品安全国家标准 食品添加剂使用标准》（GB 2760-2014）</w:t>
      </w:r>
      <w:r>
        <w:rPr>
          <w:rFonts w:hint="eastAsia" w:eastAsia="仿宋_GB2312"/>
          <w:color w:val="auto"/>
          <w:sz w:val="32"/>
          <w:szCs w:val="32"/>
          <w:highlight w:val="none"/>
          <w:lang w:val="en-US" w:eastAsia="zh-CN"/>
        </w:rPr>
        <w:t>、</w:t>
      </w:r>
      <w:r>
        <w:rPr>
          <w:rFonts w:hint="eastAsia" w:eastAsia="仿宋_GB2312"/>
          <w:sz w:val="32"/>
          <w:szCs w:val="32"/>
          <w:highlight w:val="none"/>
          <w:lang w:val="en-US" w:eastAsia="zh-CN"/>
        </w:rPr>
        <w:t>《食品安全国家标准 食用淀粉》（GB 31637-2016）</w:t>
      </w:r>
      <w:r>
        <w:rPr>
          <w:rFonts w:hint="eastAsia" w:eastAsia="仿宋_GB2312"/>
          <w:sz w:val="32"/>
          <w:szCs w:val="32"/>
          <w:highlight w:val="none"/>
          <w:lang w:eastAsia="zh-CN"/>
        </w:rPr>
        <w:t>等标准</w:t>
      </w:r>
      <w:r>
        <w:rPr>
          <w:rFonts w:eastAsia="仿宋_GB2312"/>
          <w:sz w:val="32"/>
          <w:szCs w:val="32"/>
          <w:highlight w:val="none"/>
        </w:rPr>
        <w:t>及产品明示标准和指标的要求。</w:t>
      </w:r>
    </w:p>
    <w:p>
      <w:pPr>
        <w:pStyle w:val="10"/>
        <w:spacing w:line="540" w:lineRule="exact"/>
        <w:ind w:firstLine="640"/>
        <w:rPr>
          <w:rFonts w:ascii="Times New Roman" w:hAnsi="Times New Roman" w:eastAsia="楷体_GB2312"/>
          <w:sz w:val="32"/>
          <w:szCs w:val="32"/>
        </w:rPr>
      </w:pPr>
      <w:r>
        <w:rPr>
          <w:rFonts w:ascii="Times New Roman" w:hAnsi="Times New Roman" w:eastAsia="楷体_GB2312"/>
          <w:sz w:val="32"/>
          <w:szCs w:val="32"/>
        </w:rPr>
        <w:t>（二）检验项目</w:t>
      </w:r>
    </w:p>
    <w:p>
      <w:pPr>
        <w:spacing w:line="540" w:lineRule="exact"/>
        <w:ind w:firstLine="640" w:firstLineChars="200"/>
        <w:rPr>
          <w:rFonts w:hint="eastAsia" w:eastAsia="仿宋_GB2312"/>
          <w:color w:val="auto"/>
          <w:sz w:val="32"/>
          <w:szCs w:val="32"/>
          <w:lang w:eastAsia="zh-CN"/>
        </w:rPr>
      </w:pPr>
      <w:r>
        <w:rPr>
          <w:rFonts w:eastAsia="仿宋_GB2312"/>
          <w:color w:val="auto"/>
          <w:sz w:val="32"/>
          <w:szCs w:val="32"/>
        </w:rPr>
        <w:t>1</w:t>
      </w:r>
      <w:r>
        <w:rPr>
          <w:rFonts w:hint="eastAsia" w:ascii="仿宋_GB2312" w:eastAsia="仿宋_GB2312"/>
          <w:color w:val="auto"/>
          <w:sz w:val="32"/>
          <w:szCs w:val="32"/>
        </w:rPr>
        <w:t>.</w:t>
      </w:r>
      <w:r>
        <w:rPr>
          <w:rFonts w:hint="eastAsia" w:eastAsia="仿宋_GB2312"/>
          <w:color w:val="auto"/>
          <w:sz w:val="32"/>
          <w:szCs w:val="32"/>
        </w:rPr>
        <w:t>淀粉</w:t>
      </w:r>
      <w:r>
        <w:rPr>
          <w:rFonts w:eastAsia="仿宋_GB2312"/>
          <w:color w:val="auto"/>
          <w:sz w:val="32"/>
          <w:szCs w:val="32"/>
        </w:rPr>
        <w:t>检验项目</w:t>
      </w:r>
      <w:r>
        <w:rPr>
          <w:rFonts w:hint="eastAsia" w:eastAsia="仿宋_GB2312"/>
          <w:color w:val="auto"/>
          <w:sz w:val="32"/>
          <w:szCs w:val="32"/>
          <w:lang w:eastAsia="zh-CN"/>
        </w:rPr>
        <w:t>：铅（以Pb计）、二氧化硫残留量、菌落总数、大肠菌群、霉菌和酵母。</w:t>
      </w:r>
    </w:p>
    <w:p>
      <w:pPr>
        <w:keepNext w:val="0"/>
        <w:keepLines w:val="0"/>
        <w:widowControl/>
        <w:suppressLineNumbers w:val="0"/>
        <w:ind w:firstLine="640" w:firstLineChars="200"/>
        <w:jc w:val="left"/>
        <w:rPr>
          <w:rFonts w:hint="eastAsia" w:eastAsia="仿宋_GB2312"/>
          <w:color w:val="auto"/>
          <w:sz w:val="32"/>
          <w:szCs w:val="32"/>
          <w:lang w:eastAsia="zh-CN"/>
        </w:rPr>
      </w:pPr>
      <w:r>
        <w:rPr>
          <w:rFonts w:hint="eastAsia" w:eastAsia="仿宋_GB2312"/>
          <w:color w:val="auto"/>
          <w:sz w:val="32"/>
          <w:szCs w:val="32"/>
          <w:lang w:val="en-US" w:eastAsia="zh-CN"/>
        </w:rPr>
        <w:t>2</w:t>
      </w:r>
      <w:r>
        <w:rPr>
          <w:rFonts w:hint="eastAsia" w:ascii="仿宋_GB2312" w:eastAsia="仿宋_GB2312"/>
          <w:color w:val="auto"/>
          <w:sz w:val="32"/>
          <w:szCs w:val="32"/>
        </w:rPr>
        <w:t>.</w:t>
      </w:r>
      <w:r>
        <w:rPr>
          <w:rFonts w:hint="eastAsia" w:eastAsia="仿宋_GB2312"/>
          <w:color w:val="auto"/>
          <w:sz w:val="32"/>
          <w:szCs w:val="32"/>
          <w:lang w:eastAsia="zh-CN"/>
        </w:rPr>
        <w:t>粉丝粉条</w:t>
      </w:r>
      <w:r>
        <w:rPr>
          <w:rFonts w:eastAsia="仿宋_GB2312"/>
          <w:color w:val="auto"/>
          <w:sz w:val="32"/>
          <w:szCs w:val="32"/>
        </w:rPr>
        <w:t>检验项目</w:t>
      </w:r>
      <w:r>
        <w:rPr>
          <w:rFonts w:hint="eastAsia" w:eastAsia="仿宋_GB2312"/>
          <w:color w:val="auto"/>
          <w:sz w:val="32"/>
          <w:szCs w:val="32"/>
          <w:lang w:eastAsia="zh-CN"/>
        </w:rPr>
        <w:t>：铅（以Pb计）、铝的残留量（干样品，以Al计）、二氧化硫残留量。</w:t>
      </w:r>
    </w:p>
    <w:p>
      <w:pPr>
        <w:spacing w:line="540" w:lineRule="exact"/>
        <w:ind w:firstLine="640" w:firstLineChars="200"/>
        <w:rPr>
          <w:rFonts w:hint="eastAsia" w:eastAsia="仿宋_GB2312"/>
          <w:color w:val="auto"/>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eastAsia="黑体"/>
          <w:sz w:val="32"/>
          <w:szCs w:val="32"/>
        </w:rPr>
      </w:pPr>
      <w:r>
        <w:rPr>
          <w:rFonts w:hint="eastAsia" w:eastAsia="黑体"/>
          <w:sz w:val="32"/>
          <w:szCs w:val="32"/>
        </w:rPr>
        <w:t>糕点</w:t>
      </w:r>
    </w:p>
    <w:p>
      <w:pPr>
        <w:pStyle w:val="10"/>
        <w:numPr>
          <w:ilvl w:val="0"/>
          <w:numId w:val="0"/>
        </w:numPr>
        <w:spacing w:line="54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（一）抽检依据</w:t>
      </w:r>
    </w:p>
    <w:p>
      <w:pPr>
        <w:pStyle w:val="10"/>
        <w:spacing w:line="540" w:lineRule="exact"/>
        <w:ind w:firstLine="640"/>
        <w:rPr>
          <w:rFonts w:hint="eastAsia" w:eastAsia="仿宋_GB2312"/>
          <w:sz w:val="32"/>
          <w:szCs w:val="32"/>
          <w:highlight w:val="none"/>
          <w:lang w:val="en-US" w:eastAsia="zh-CN"/>
        </w:rPr>
      </w:pPr>
      <w:r>
        <w:rPr>
          <w:rFonts w:eastAsia="仿宋_GB2312"/>
          <w:sz w:val="32"/>
          <w:szCs w:val="32"/>
          <w:highlight w:val="none"/>
        </w:rPr>
        <w:t>抽检依据</w:t>
      </w:r>
      <w:r>
        <w:rPr>
          <w:rFonts w:hint="eastAsia" w:eastAsia="仿宋_GB2312"/>
          <w:sz w:val="32"/>
          <w:szCs w:val="32"/>
          <w:highlight w:val="none"/>
          <w:lang w:val="en-US" w:eastAsia="zh-CN"/>
        </w:rPr>
        <w:t>《食品安全国家标准 糕点、面包》（GB 7099-2015）、《食品安全国家标准 食品中污染物限量》（GB 2762-2017）、《食品安全国家标准 食品添加剂使用标准》（GB 2760-2014）、《食品安全国家标准 食品中致病菌限量》（GB 29921-2013）、《粽子》（SB/T 10377-2004）、全国打击违法添加非食用物质和滥用食品添加剂专项整治领导小组关于印发《食品中可能违法添加的非食用物质名单（第二批）》的通知（食品整治办〔2009〕5号）、全国食品安全整顿工作办公室关于印发《食品中可能违法添加的非食用物质和易滥用的食品添加剂品种名单（第五批）》的通知</w:t>
      </w:r>
    </w:p>
    <w:p>
      <w:pPr>
        <w:pStyle w:val="10"/>
        <w:spacing w:line="540" w:lineRule="exact"/>
        <w:ind w:left="0" w:leftChars="0" w:firstLine="0" w:firstLineChars="0"/>
        <w:rPr>
          <w:rFonts w:hint="eastAsia" w:eastAsia="仿宋_GB2312"/>
          <w:sz w:val="32"/>
          <w:szCs w:val="32"/>
          <w:highlight w:val="none"/>
          <w:lang w:val="en-US" w:eastAsia="zh-CN"/>
        </w:rPr>
      </w:pPr>
      <w:r>
        <w:rPr>
          <w:rFonts w:hint="eastAsia" w:eastAsia="仿宋_GB2312"/>
          <w:sz w:val="32"/>
          <w:szCs w:val="32"/>
          <w:highlight w:val="none"/>
          <w:lang w:val="en-US" w:eastAsia="zh-CN"/>
        </w:rPr>
        <w:t>（整顿办函〔2011〕1号）等标准及产品明示标准和指标的要求。</w:t>
      </w:r>
    </w:p>
    <w:p>
      <w:pPr>
        <w:pStyle w:val="10"/>
        <w:spacing w:line="540" w:lineRule="exact"/>
        <w:ind w:firstLine="640"/>
        <w:rPr>
          <w:rFonts w:ascii="Times New Roman" w:hAnsi="Times New Roman" w:eastAsia="楷体_GB2312"/>
          <w:sz w:val="32"/>
          <w:szCs w:val="32"/>
        </w:rPr>
      </w:pPr>
      <w:r>
        <w:rPr>
          <w:rFonts w:ascii="Times New Roman" w:hAnsi="Times New Roman" w:eastAsia="楷体_GB2312"/>
          <w:sz w:val="32"/>
          <w:szCs w:val="32"/>
        </w:rPr>
        <w:t>（二）检验项目</w:t>
      </w:r>
    </w:p>
    <w:p>
      <w:pPr>
        <w:spacing w:line="540" w:lineRule="exact"/>
        <w:ind w:firstLine="640" w:firstLineChars="200"/>
        <w:rPr>
          <w:rFonts w:hint="eastAsia" w:eastAsia="仿宋_GB2312"/>
          <w:color w:val="auto"/>
          <w:sz w:val="32"/>
          <w:szCs w:val="32"/>
          <w:lang w:eastAsia="zh-CN"/>
        </w:rPr>
      </w:pPr>
      <w:r>
        <w:rPr>
          <w:rFonts w:hint="eastAsia" w:eastAsia="仿宋_GB2312"/>
          <w:color w:val="auto"/>
          <w:sz w:val="32"/>
          <w:szCs w:val="32"/>
          <w:lang w:val="en-US" w:eastAsia="zh-CN"/>
        </w:rPr>
        <w:t>1.</w:t>
      </w:r>
      <w:r>
        <w:rPr>
          <w:rFonts w:hint="eastAsia" w:eastAsia="仿宋_GB2312"/>
          <w:color w:val="auto"/>
          <w:sz w:val="32"/>
          <w:szCs w:val="32"/>
        </w:rPr>
        <w:t>糕点</w:t>
      </w:r>
      <w:r>
        <w:rPr>
          <w:rFonts w:eastAsia="仿宋_GB2312"/>
          <w:color w:val="auto"/>
          <w:sz w:val="32"/>
          <w:szCs w:val="32"/>
        </w:rPr>
        <w:t>检验项目</w:t>
      </w:r>
      <w:r>
        <w:rPr>
          <w:rFonts w:hint="eastAsia" w:eastAsia="仿宋_GB2312"/>
          <w:color w:val="auto"/>
          <w:sz w:val="32"/>
          <w:szCs w:val="32"/>
          <w:lang w:eastAsia="zh-CN"/>
        </w:rPr>
        <w:t>：</w:t>
      </w:r>
      <w:r>
        <w:rPr>
          <w:rFonts w:hint="eastAsia" w:eastAsia="仿宋_GB2312"/>
          <w:color w:val="auto"/>
          <w:sz w:val="32"/>
          <w:szCs w:val="32"/>
          <w:highlight w:val="none"/>
          <w:lang w:eastAsia="zh-CN"/>
        </w:rPr>
        <w:t>酸价（以脂肪计）、过氧化值（以脂肪计）</w:t>
      </w:r>
      <w:r>
        <w:rPr>
          <w:rFonts w:hint="eastAsia" w:eastAsia="仿宋_GB2312"/>
          <w:color w:val="auto"/>
          <w:sz w:val="32"/>
          <w:szCs w:val="32"/>
          <w:lang w:eastAsia="zh-CN"/>
        </w:rPr>
        <w:t>、铅（以Pb计）、富马酸二甲酯</w:t>
      </w:r>
      <w:r>
        <w:rPr>
          <w:rFonts w:hint="eastAsia" w:eastAsia="仿宋_GB2312"/>
          <w:color w:val="auto"/>
          <w:sz w:val="32"/>
          <w:szCs w:val="32"/>
          <w:highlight w:val="none"/>
          <w:lang w:eastAsia="zh-CN"/>
        </w:rPr>
        <w:t>、苏丹红I-IV</w:t>
      </w:r>
      <w:r>
        <w:rPr>
          <w:rFonts w:hint="eastAsia" w:eastAsia="仿宋_GB2312"/>
          <w:color w:val="auto"/>
          <w:sz w:val="32"/>
          <w:szCs w:val="32"/>
          <w:lang w:eastAsia="zh-CN"/>
        </w:rPr>
        <w:t>、苯甲酸及其钠盐（以苯甲酸计）、山梨酸及其钾盐（以山梨酸计）、糖精钠（以糖精计）、甜蜜素（以环己基氨基磺酸计）、</w:t>
      </w:r>
      <w:r>
        <w:rPr>
          <w:rFonts w:hint="eastAsia" w:eastAsia="仿宋_GB2312"/>
          <w:color w:val="auto"/>
          <w:sz w:val="32"/>
          <w:szCs w:val="32"/>
          <w:highlight w:val="none"/>
          <w:lang w:eastAsia="zh-CN"/>
        </w:rPr>
        <w:t>安赛蜜、</w:t>
      </w:r>
      <w:r>
        <w:rPr>
          <w:rFonts w:hint="eastAsia" w:eastAsia="仿宋_GB2312"/>
          <w:color w:val="auto"/>
          <w:sz w:val="32"/>
          <w:szCs w:val="32"/>
          <w:lang w:eastAsia="zh-CN"/>
        </w:rPr>
        <w:t>铝的残留量（干样品，以Al计）、丙酸及其钠盐、钙盐（以丙酸计）、脱氢乙酸及其钠盐（以脱氢乙酸计）、纳他霉素、三氯蔗糖、丙二醇、菌落总数、大肠菌群、金黄色葡萄球菌、沙门氏菌、霉菌。</w:t>
      </w:r>
    </w:p>
    <w:p>
      <w:pPr>
        <w:spacing w:line="540" w:lineRule="exact"/>
        <w:ind w:firstLine="640" w:firstLineChars="200"/>
        <w:rPr>
          <w:rFonts w:hint="eastAsia" w:eastAsia="仿宋_GB2312"/>
          <w:sz w:val="32"/>
          <w:szCs w:val="32"/>
          <w:lang w:eastAsia="zh-CN"/>
        </w:rPr>
      </w:pPr>
      <w:r>
        <w:rPr>
          <w:rFonts w:hint="eastAsia" w:eastAsia="仿宋_GB2312"/>
          <w:sz w:val="32"/>
          <w:szCs w:val="32"/>
          <w:lang w:val="en-US" w:eastAsia="zh-CN"/>
        </w:rPr>
        <w:t>2.粽子</w:t>
      </w:r>
      <w:r>
        <w:rPr>
          <w:rFonts w:eastAsia="仿宋_GB2312"/>
          <w:sz w:val="32"/>
          <w:szCs w:val="32"/>
        </w:rPr>
        <w:t>检验项目</w:t>
      </w:r>
      <w:r>
        <w:rPr>
          <w:rFonts w:hint="eastAsia" w:eastAsia="仿宋_GB2312"/>
          <w:sz w:val="32"/>
          <w:szCs w:val="32"/>
          <w:lang w:eastAsia="zh-CN"/>
        </w:rPr>
        <w:t>：苯甲酸及其钠盐（以苯甲酸计）、山梨酸及其钾盐（以山梨酸计）、糖精钠（以糖精计）、安赛蜜、商业无菌。</w:t>
      </w:r>
    </w:p>
    <w:p>
      <w:pPr>
        <w:spacing w:line="540" w:lineRule="exact"/>
        <w:ind w:firstLine="640" w:firstLineChars="200"/>
        <w:rPr>
          <w:rFonts w:hint="default" w:eastAsia="仿宋_GB231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eastAsia="黑体"/>
          <w:sz w:val="32"/>
          <w:szCs w:val="32"/>
        </w:rPr>
      </w:pPr>
      <w:r>
        <w:rPr>
          <w:rFonts w:hint="eastAsia" w:eastAsia="黑体"/>
          <w:sz w:val="32"/>
          <w:szCs w:val="32"/>
        </w:rPr>
        <w:t>豆制品</w:t>
      </w:r>
    </w:p>
    <w:p>
      <w:pPr>
        <w:pStyle w:val="10"/>
        <w:numPr>
          <w:ilvl w:val="0"/>
          <w:numId w:val="0"/>
        </w:numPr>
        <w:spacing w:line="54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（一）抽检依据</w:t>
      </w:r>
    </w:p>
    <w:p>
      <w:pPr>
        <w:pStyle w:val="10"/>
        <w:spacing w:line="540" w:lineRule="exact"/>
        <w:ind w:firstLine="640"/>
        <w:rPr>
          <w:rFonts w:hint="eastAsia" w:eastAsia="仿宋_GB2312"/>
          <w:sz w:val="32"/>
          <w:szCs w:val="32"/>
          <w:highlight w:val="none"/>
          <w:lang w:eastAsia="zh-CN"/>
        </w:rPr>
      </w:pPr>
      <w:r>
        <w:rPr>
          <w:rFonts w:eastAsia="仿宋_GB2312"/>
          <w:sz w:val="32"/>
          <w:szCs w:val="32"/>
          <w:highlight w:val="none"/>
        </w:rPr>
        <w:t>抽检依据</w:t>
      </w:r>
      <w:r>
        <w:rPr>
          <w:rFonts w:hint="eastAsia" w:eastAsia="仿宋_GB2312"/>
          <w:sz w:val="32"/>
          <w:szCs w:val="32"/>
          <w:highlight w:val="none"/>
        </w:rPr>
        <w:t>《食品安全国家标准 食品中污染物限量》</w:t>
      </w:r>
      <w:r>
        <w:rPr>
          <w:rFonts w:hint="eastAsia" w:eastAsia="仿宋_GB2312"/>
          <w:sz w:val="32"/>
          <w:szCs w:val="32"/>
          <w:highlight w:val="none"/>
          <w:lang w:eastAsia="zh-CN"/>
        </w:rPr>
        <w:t>（</w:t>
      </w:r>
      <w:r>
        <w:rPr>
          <w:rFonts w:hint="eastAsia" w:eastAsia="仿宋_GB2312"/>
          <w:sz w:val="32"/>
          <w:szCs w:val="32"/>
          <w:highlight w:val="none"/>
        </w:rPr>
        <w:t>GB 2762-2017</w:t>
      </w:r>
      <w:r>
        <w:rPr>
          <w:rFonts w:hint="eastAsia" w:eastAsia="仿宋_GB2312"/>
          <w:sz w:val="32"/>
          <w:szCs w:val="32"/>
          <w:highlight w:val="none"/>
          <w:lang w:eastAsia="zh-CN"/>
        </w:rPr>
        <w:t>）、</w:t>
      </w:r>
      <w:r>
        <w:rPr>
          <w:rFonts w:hint="eastAsia" w:eastAsia="仿宋_GB2312"/>
          <w:sz w:val="32"/>
          <w:szCs w:val="32"/>
          <w:highlight w:val="none"/>
        </w:rPr>
        <w:t>《食品安全国家标准 食品添加剂使用标准》</w:t>
      </w:r>
      <w:r>
        <w:rPr>
          <w:rFonts w:hint="eastAsia" w:eastAsia="仿宋_GB2312"/>
          <w:sz w:val="32"/>
          <w:szCs w:val="32"/>
          <w:highlight w:val="none"/>
          <w:lang w:eastAsia="zh-CN"/>
        </w:rPr>
        <w:t>（</w:t>
      </w:r>
      <w:r>
        <w:rPr>
          <w:rFonts w:hint="eastAsia" w:eastAsia="仿宋_GB2312"/>
          <w:sz w:val="32"/>
          <w:szCs w:val="32"/>
          <w:highlight w:val="none"/>
        </w:rPr>
        <w:t>GB 2760-2014</w:t>
      </w:r>
      <w:r>
        <w:rPr>
          <w:rFonts w:hint="eastAsia" w:eastAsia="仿宋_GB2312"/>
          <w:sz w:val="32"/>
          <w:szCs w:val="32"/>
          <w:highlight w:val="none"/>
          <w:lang w:eastAsia="zh-CN"/>
        </w:rPr>
        <w:t>）等标准及产品明示标准和指标的要求。</w:t>
      </w:r>
    </w:p>
    <w:p>
      <w:pPr>
        <w:pStyle w:val="10"/>
        <w:spacing w:line="540" w:lineRule="exact"/>
        <w:ind w:firstLine="640"/>
        <w:rPr>
          <w:rFonts w:ascii="Times New Roman" w:hAnsi="Times New Roman" w:eastAsia="楷体_GB2312"/>
          <w:sz w:val="32"/>
          <w:szCs w:val="32"/>
        </w:rPr>
      </w:pPr>
      <w:r>
        <w:rPr>
          <w:rFonts w:ascii="Times New Roman" w:hAnsi="Times New Roman" w:eastAsia="楷体_GB2312"/>
          <w:sz w:val="32"/>
          <w:szCs w:val="32"/>
        </w:rPr>
        <w:t>（二）检验项目</w:t>
      </w:r>
    </w:p>
    <w:p>
      <w:pPr>
        <w:spacing w:line="540" w:lineRule="exact"/>
        <w:ind w:firstLine="640" w:firstLineChars="200"/>
        <w:rPr>
          <w:rFonts w:hint="eastAsia" w:eastAsia="仿宋_GB2312"/>
          <w:sz w:val="32"/>
          <w:szCs w:val="32"/>
          <w:highlight w:val="none"/>
          <w:lang w:eastAsia="zh-CN"/>
        </w:rPr>
      </w:pPr>
      <w:r>
        <w:rPr>
          <w:rFonts w:hint="eastAsia" w:eastAsia="仿宋_GB2312"/>
          <w:color w:val="auto"/>
          <w:sz w:val="32"/>
          <w:szCs w:val="32"/>
          <w:lang w:val="en-US" w:eastAsia="zh-CN"/>
        </w:rPr>
        <w:t>1</w:t>
      </w:r>
      <w:r>
        <w:rPr>
          <w:rFonts w:hint="eastAsia" w:ascii="仿宋_GB2312" w:eastAsia="仿宋_GB2312"/>
          <w:color w:val="auto"/>
          <w:sz w:val="32"/>
          <w:szCs w:val="32"/>
        </w:rPr>
        <w:t>.</w:t>
      </w:r>
      <w:r>
        <w:rPr>
          <w:rFonts w:hint="eastAsia" w:eastAsia="仿宋_GB2312"/>
          <w:color w:val="auto"/>
          <w:sz w:val="32"/>
          <w:szCs w:val="32"/>
        </w:rPr>
        <w:t>豆干、豆腐、</w:t>
      </w:r>
      <w:r>
        <w:rPr>
          <w:rFonts w:hint="eastAsia" w:eastAsia="仿宋_GB2312"/>
          <w:sz w:val="32"/>
          <w:szCs w:val="32"/>
        </w:rPr>
        <w:t>豆皮等</w:t>
      </w:r>
      <w:r>
        <w:rPr>
          <w:rFonts w:eastAsia="仿宋_GB2312"/>
          <w:sz w:val="32"/>
          <w:szCs w:val="32"/>
        </w:rPr>
        <w:t>检验项目</w:t>
      </w:r>
      <w:r>
        <w:rPr>
          <w:rFonts w:hint="eastAsia" w:eastAsia="仿宋_GB2312"/>
          <w:sz w:val="32"/>
          <w:szCs w:val="32"/>
          <w:lang w:eastAsia="zh-CN"/>
        </w:rPr>
        <w:t>：铅（以Pb计）、苯甲酸及其钠盐（以苯甲酸计）、山梨酸及其钾盐（以山梨酸计）、脱氢乙酸及其钠盐（以脱氢乙酸计）、丙酸及其钠盐、钙盐（以丙酸计）、</w:t>
      </w:r>
      <w:r>
        <w:rPr>
          <w:rFonts w:hint="eastAsia" w:eastAsia="仿宋_GB2312"/>
          <w:sz w:val="32"/>
          <w:szCs w:val="32"/>
          <w:highlight w:val="none"/>
          <w:lang w:eastAsia="zh-CN"/>
        </w:rPr>
        <w:t>铝的残留量（干样品，以Al计）。</w:t>
      </w:r>
    </w:p>
    <w:p>
      <w:pPr>
        <w:keepNext w:val="0"/>
        <w:keepLines w:val="0"/>
        <w:widowControl/>
        <w:suppressLineNumbers w:val="0"/>
        <w:ind w:firstLine="640" w:firstLineChars="200"/>
        <w:jc w:val="left"/>
        <w:rPr>
          <w:rFonts w:hint="eastAsia" w:eastAsia="仿宋_GB2312"/>
          <w:sz w:val="32"/>
          <w:szCs w:val="32"/>
          <w:lang w:eastAsia="zh-CN"/>
        </w:rPr>
      </w:pPr>
      <w:r>
        <w:rPr>
          <w:rFonts w:hint="eastAsia" w:eastAsia="仿宋_GB2312"/>
          <w:sz w:val="32"/>
          <w:szCs w:val="32"/>
          <w:highlight w:val="none"/>
          <w:lang w:val="en-US" w:eastAsia="zh-CN"/>
        </w:rPr>
        <w:t>2.腐竹、油皮</w:t>
      </w:r>
      <w:r>
        <w:rPr>
          <w:rFonts w:eastAsia="仿宋_GB2312"/>
          <w:sz w:val="32"/>
          <w:szCs w:val="32"/>
        </w:rPr>
        <w:t>检验项目</w:t>
      </w:r>
      <w:r>
        <w:rPr>
          <w:rFonts w:hint="eastAsia" w:eastAsia="仿宋_GB2312"/>
          <w:sz w:val="32"/>
          <w:szCs w:val="32"/>
          <w:lang w:eastAsia="zh-CN"/>
        </w:rPr>
        <w:t>：铅（以Pb计）、苯甲酸及其钠盐（以苯甲酸计）、山梨酸及其钾盐（以山梨酸计）、脱氢乙酸及其钠盐（以脱氢乙酸计）、二氧化硫残留量、铝的残留量（干样品，以Al计）。</w:t>
      </w:r>
    </w:p>
    <w:p>
      <w:bookmarkStart w:id="0" w:name="_GoBack"/>
      <w:bookmarkEnd w:id="0"/>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altName w:val="Arial Unicode MS"/>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594404"/>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82520E"/>
    <w:multiLevelType w:val="singleLevel"/>
    <w:tmpl w:val="E382520E"/>
    <w:lvl w:ilvl="0" w:tentative="0">
      <w:start w:val="1"/>
      <w:numFmt w:val="chineseCounting"/>
      <w:suff w:val="nothing"/>
      <w:lvlText w:val="%1、"/>
      <w:lvlJc w:val="left"/>
      <w:pPr>
        <w:ind w:left="0" w:firstLine="420"/>
      </w:pPr>
      <w:rPr>
        <w:rFonts w:hint="eastAsia"/>
      </w:rPr>
    </w:lvl>
  </w:abstractNum>
  <w:abstractNum w:abstractNumId="1">
    <w:nsid w:val="15FE069F"/>
    <w:multiLevelType w:val="singleLevel"/>
    <w:tmpl w:val="15FE069F"/>
    <w:lvl w:ilvl="0" w:tentative="0">
      <w:start w:val="1"/>
      <w:numFmt w:val="decimal"/>
      <w:lvlText w:val="附件%1"/>
      <w:lvlJc w:val="left"/>
      <w:pPr>
        <w:tabs>
          <w:tab w:val="left" w:pos="420"/>
        </w:tabs>
        <w:ind w:left="425" w:hanging="425"/>
      </w:pPr>
      <w:rPr>
        <w:rFonts w:hint="default" w:ascii="宋体" w:hAnsi="宋体" w:eastAsia="黑体" w:cs="宋体"/>
        <w:sz w:val="32"/>
      </w:rPr>
    </w:lvl>
  </w:abstractNum>
  <w:abstractNum w:abstractNumId="2">
    <w:nsid w:val="5875A562"/>
    <w:multiLevelType w:val="singleLevel"/>
    <w:tmpl w:val="5875A562"/>
    <w:lvl w:ilvl="0" w:tentative="0">
      <w:start w:val="2"/>
      <w:numFmt w:val="chineseCounting"/>
      <w:suff w:val="nothing"/>
      <w:lvlText w:val="（%1）"/>
      <w:lvlJc w:val="left"/>
    </w:lvl>
  </w:abstractNum>
  <w:abstractNum w:abstractNumId="3">
    <w:nsid w:val="7F775778"/>
    <w:multiLevelType w:val="singleLevel"/>
    <w:tmpl w:val="7F775778"/>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A3"/>
    <w:rsid w:val="000D333E"/>
    <w:rsid w:val="0018712F"/>
    <w:rsid w:val="00280626"/>
    <w:rsid w:val="00306F62"/>
    <w:rsid w:val="003673FA"/>
    <w:rsid w:val="00383C1A"/>
    <w:rsid w:val="005F044B"/>
    <w:rsid w:val="006431A3"/>
    <w:rsid w:val="006F50F1"/>
    <w:rsid w:val="0070211F"/>
    <w:rsid w:val="008B2536"/>
    <w:rsid w:val="008D7E18"/>
    <w:rsid w:val="009C15D6"/>
    <w:rsid w:val="009E2CF7"/>
    <w:rsid w:val="009F0E47"/>
    <w:rsid w:val="00A05DC5"/>
    <w:rsid w:val="00A102CA"/>
    <w:rsid w:val="00AC347E"/>
    <w:rsid w:val="00BA1867"/>
    <w:rsid w:val="00C1709D"/>
    <w:rsid w:val="00CB47CB"/>
    <w:rsid w:val="00D1578C"/>
    <w:rsid w:val="00D52909"/>
    <w:rsid w:val="00EA029C"/>
    <w:rsid w:val="00F234AF"/>
    <w:rsid w:val="00F25D15"/>
    <w:rsid w:val="00F4419A"/>
    <w:rsid w:val="00F60442"/>
    <w:rsid w:val="00F7409C"/>
    <w:rsid w:val="00F80A2F"/>
    <w:rsid w:val="01795290"/>
    <w:rsid w:val="02326F16"/>
    <w:rsid w:val="026343EA"/>
    <w:rsid w:val="02FC52CE"/>
    <w:rsid w:val="03501943"/>
    <w:rsid w:val="040F7AF9"/>
    <w:rsid w:val="04112369"/>
    <w:rsid w:val="04634448"/>
    <w:rsid w:val="04F423B2"/>
    <w:rsid w:val="0527065D"/>
    <w:rsid w:val="052A6B1E"/>
    <w:rsid w:val="05534E65"/>
    <w:rsid w:val="05DE3E1B"/>
    <w:rsid w:val="06111A96"/>
    <w:rsid w:val="06124BE8"/>
    <w:rsid w:val="06773BB4"/>
    <w:rsid w:val="06FE3D93"/>
    <w:rsid w:val="07400984"/>
    <w:rsid w:val="074936EA"/>
    <w:rsid w:val="085253BF"/>
    <w:rsid w:val="087B66DB"/>
    <w:rsid w:val="08A73224"/>
    <w:rsid w:val="095266E7"/>
    <w:rsid w:val="09891CD4"/>
    <w:rsid w:val="098A07BA"/>
    <w:rsid w:val="09F2125D"/>
    <w:rsid w:val="0B1A5FA2"/>
    <w:rsid w:val="0B2C3925"/>
    <w:rsid w:val="0B663C97"/>
    <w:rsid w:val="0BB44CE7"/>
    <w:rsid w:val="0BBE074D"/>
    <w:rsid w:val="0BEA5EBF"/>
    <w:rsid w:val="0C0338F7"/>
    <w:rsid w:val="0C285D84"/>
    <w:rsid w:val="0C3261F0"/>
    <w:rsid w:val="0D431AD9"/>
    <w:rsid w:val="0E2C4389"/>
    <w:rsid w:val="0E2E1D93"/>
    <w:rsid w:val="0ED33774"/>
    <w:rsid w:val="0F051777"/>
    <w:rsid w:val="0FC51AAE"/>
    <w:rsid w:val="11623CBB"/>
    <w:rsid w:val="1163681B"/>
    <w:rsid w:val="12390AE3"/>
    <w:rsid w:val="126838E4"/>
    <w:rsid w:val="12757A9F"/>
    <w:rsid w:val="12C610C9"/>
    <w:rsid w:val="12D1134C"/>
    <w:rsid w:val="13647655"/>
    <w:rsid w:val="13655E78"/>
    <w:rsid w:val="13D47D32"/>
    <w:rsid w:val="14042891"/>
    <w:rsid w:val="144E2181"/>
    <w:rsid w:val="14722F48"/>
    <w:rsid w:val="147C5366"/>
    <w:rsid w:val="14924AAD"/>
    <w:rsid w:val="149A37A7"/>
    <w:rsid w:val="14D3189A"/>
    <w:rsid w:val="15132E69"/>
    <w:rsid w:val="151F7BF0"/>
    <w:rsid w:val="154C4FDD"/>
    <w:rsid w:val="15AA6390"/>
    <w:rsid w:val="169F79CE"/>
    <w:rsid w:val="17AE33C5"/>
    <w:rsid w:val="189E586F"/>
    <w:rsid w:val="18FD197C"/>
    <w:rsid w:val="194C7FBE"/>
    <w:rsid w:val="19B64248"/>
    <w:rsid w:val="1A063D7B"/>
    <w:rsid w:val="1AB80314"/>
    <w:rsid w:val="1ABB1DB3"/>
    <w:rsid w:val="1AEA7831"/>
    <w:rsid w:val="1AF23659"/>
    <w:rsid w:val="1B033DA9"/>
    <w:rsid w:val="1CC76367"/>
    <w:rsid w:val="1D6C24DF"/>
    <w:rsid w:val="1DB04C16"/>
    <w:rsid w:val="1E825FCF"/>
    <w:rsid w:val="1EEC1E5E"/>
    <w:rsid w:val="205B4F8B"/>
    <w:rsid w:val="209A2FD7"/>
    <w:rsid w:val="212B5BC7"/>
    <w:rsid w:val="21B23697"/>
    <w:rsid w:val="21DD50CB"/>
    <w:rsid w:val="22B66D59"/>
    <w:rsid w:val="24BF414E"/>
    <w:rsid w:val="252A7E76"/>
    <w:rsid w:val="2562118B"/>
    <w:rsid w:val="25BC6B3F"/>
    <w:rsid w:val="26CF26DA"/>
    <w:rsid w:val="27DA5A54"/>
    <w:rsid w:val="28504D0C"/>
    <w:rsid w:val="28B87961"/>
    <w:rsid w:val="28BE1DFC"/>
    <w:rsid w:val="2BBB2060"/>
    <w:rsid w:val="2C7F57B9"/>
    <w:rsid w:val="2CD6372D"/>
    <w:rsid w:val="2E794648"/>
    <w:rsid w:val="2ED9181D"/>
    <w:rsid w:val="2FFD1E23"/>
    <w:rsid w:val="30151EF4"/>
    <w:rsid w:val="30FA77D3"/>
    <w:rsid w:val="3123569D"/>
    <w:rsid w:val="314D32AA"/>
    <w:rsid w:val="31BE2B35"/>
    <w:rsid w:val="31D55E82"/>
    <w:rsid w:val="31E761D8"/>
    <w:rsid w:val="32A819FE"/>
    <w:rsid w:val="351E4BE6"/>
    <w:rsid w:val="36036235"/>
    <w:rsid w:val="37FC1525"/>
    <w:rsid w:val="38426296"/>
    <w:rsid w:val="38E53ED3"/>
    <w:rsid w:val="3A746258"/>
    <w:rsid w:val="3AB3353C"/>
    <w:rsid w:val="3BFA6B6E"/>
    <w:rsid w:val="3C9A5A74"/>
    <w:rsid w:val="3D2F11EF"/>
    <w:rsid w:val="3D606DAB"/>
    <w:rsid w:val="3E6B64D6"/>
    <w:rsid w:val="3EA15580"/>
    <w:rsid w:val="3F397ED7"/>
    <w:rsid w:val="40083C03"/>
    <w:rsid w:val="40E34E53"/>
    <w:rsid w:val="4146507D"/>
    <w:rsid w:val="41503ED0"/>
    <w:rsid w:val="41C15A60"/>
    <w:rsid w:val="41FE49C1"/>
    <w:rsid w:val="42D33E6E"/>
    <w:rsid w:val="43404068"/>
    <w:rsid w:val="43575E66"/>
    <w:rsid w:val="436372BB"/>
    <w:rsid w:val="43683A6C"/>
    <w:rsid w:val="43A424FA"/>
    <w:rsid w:val="44616FA0"/>
    <w:rsid w:val="44C478FB"/>
    <w:rsid w:val="45D231B0"/>
    <w:rsid w:val="45D75980"/>
    <w:rsid w:val="462A4E0F"/>
    <w:rsid w:val="46641763"/>
    <w:rsid w:val="46655F8B"/>
    <w:rsid w:val="46671419"/>
    <w:rsid w:val="47212EB4"/>
    <w:rsid w:val="47A8756D"/>
    <w:rsid w:val="47B82775"/>
    <w:rsid w:val="48603162"/>
    <w:rsid w:val="48AE035E"/>
    <w:rsid w:val="49D07143"/>
    <w:rsid w:val="4A291D28"/>
    <w:rsid w:val="4A2F7EDE"/>
    <w:rsid w:val="4A422A4B"/>
    <w:rsid w:val="4A6764DD"/>
    <w:rsid w:val="4B12496F"/>
    <w:rsid w:val="4B2361DC"/>
    <w:rsid w:val="4B6B7154"/>
    <w:rsid w:val="4BB35BE8"/>
    <w:rsid w:val="4BB97E91"/>
    <w:rsid w:val="4C162F6B"/>
    <w:rsid w:val="4C1A3FEB"/>
    <w:rsid w:val="4DD907DA"/>
    <w:rsid w:val="4EE12E8A"/>
    <w:rsid w:val="4F162F4F"/>
    <w:rsid w:val="4FD41D88"/>
    <w:rsid w:val="4FD433D3"/>
    <w:rsid w:val="515B7F9B"/>
    <w:rsid w:val="51B84452"/>
    <w:rsid w:val="539A13BE"/>
    <w:rsid w:val="54CF69F2"/>
    <w:rsid w:val="554700D9"/>
    <w:rsid w:val="57455FB6"/>
    <w:rsid w:val="57A65222"/>
    <w:rsid w:val="585B441D"/>
    <w:rsid w:val="58EB093B"/>
    <w:rsid w:val="59375128"/>
    <w:rsid w:val="595A1281"/>
    <w:rsid w:val="5992312D"/>
    <w:rsid w:val="59D32369"/>
    <w:rsid w:val="5B227991"/>
    <w:rsid w:val="5CC7610D"/>
    <w:rsid w:val="5D09225F"/>
    <w:rsid w:val="5D4911F1"/>
    <w:rsid w:val="5DCA74B5"/>
    <w:rsid w:val="5E336317"/>
    <w:rsid w:val="5E5672D9"/>
    <w:rsid w:val="5EC53032"/>
    <w:rsid w:val="5F05643A"/>
    <w:rsid w:val="5F0F1FF2"/>
    <w:rsid w:val="5F134097"/>
    <w:rsid w:val="5F30142A"/>
    <w:rsid w:val="5F3E4464"/>
    <w:rsid w:val="5FEE5794"/>
    <w:rsid w:val="60204B7E"/>
    <w:rsid w:val="61A9485C"/>
    <w:rsid w:val="620809DC"/>
    <w:rsid w:val="626C39BB"/>
    <w:rsid w:val="62842244"/>
    <w:rsid w:val="62B866F9"/>
    <w:rsid w:val="64083995"/>
    <w:rsid w:val="645A2EA0"/>
    <w:rsid w:val="651D6BF7"/>
    <w:rsid w:val="65243D37"/>
    <w:rsid w:val="66847DB8"/>
    <w:rsid w:val="66B447AF"/>
    <w:rsid w:val="66BD2619"/>
    <w:rsid w:val="66C6387D"/>
    <w:rsid w:val="67336CBD"/>
    <w:rsid w:val="67D069E4"/>
    <w:rsid w:val="69EA11CE"/>
    <w:rsid w:val="6A0A6F49"/>
    <w:rsid w:val="6A986B82"/>
    <w:rsid w:val="6B0D2401"/>
    <w:rsid w:val="6B375ADC"/>
    <w:rsid w:val="6C745B15"/>
    <w:rsid w:val="6D5377AE"/>
    <w:rsid w:val="6DC42855"/>
    <w:rsid w:val="6F4C2246"/>
    <w:rsid w:val="6FB90B8B"/>
    <w:rsid w:val="6FF32183"/>
    <w:rsid w:val="708377AA"/>
    <w:rsid w:val="708910B5"/>
    <w:rsid w:val="71350DE1"/>
    <w:rsid w:val="739E189D"/>
    <w:rsid w:val="73F22CB8"/>
    <w:rsid w:val="74000499"/>
    <w:rsid w:val="74063758"/>
    <w:rsid w:val="7441565E"/>
    <w:rsid w:val="7635337F"/>
    <w:rsid w:val="768F75FF"/>
    <w:rsid w:val="769D06F8"/>
    <w:rsid w:val="76AD261E"/>
    <w:rsid w:val="76D0062B"/>
    <w:rsid w:val="778C1010"/>
    <w:rsid w:val="784648CF"/>
    <w:rsid w:val="78540A8F"/>
    <w:rsid w:val="7AA402FA"/>
    <w:rsid w:val="7ACC77C6"/>
    <w:rsid w:val="7C3B62FF"/>
    <w:rsid w:val="7D3B25AB"/>
    <w:rsid w:val="7D773C48"/>
    <w:rsid w:val="7E072DB4"/>
    <w:rsid w:val="7E4D2BF8"/>
    <w:rsid w:val="7E625BAA"/>
    <w:rsid w:val="7EBA121B"/>
    <w:rsid w:val="7EFC3F37"/>
    <w:rsid w:val="7FEB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rPr>
      <w:rFonts w:ascii="Calibri" w:hAnsi="Calibri"/>
      <w:szCs w:val="22"/>
    </w:rPr>
  </w:style>
  <w:style w:type="character" w:customStyle="1" w:styleId="11">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22</Pages>
  <Words>1895</Words>
  <Characters>10802</Characters>
  <Lines>90</Lines>
  <Paragraphs>25</Paragraphs>
  <TotalTime>0</TotalTime>
  <ScaleCrop>false</ScaleCrop>
  <LinksUpToDate>false</LinksUpToDate>
  <CharactersWithSpaces>12672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2018-02-06T07:14:00Z</dcterms:created>
  <dc:creator>李雨虹</dc:creator>
  <cp:lastModifiedBy>毛毛虫1399570649</cp:lastModifiedBy>
  <dcterms:modified xsi:type="dcterms:W3CDTF">2019-07-30T10:02:47Z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