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AD" w:rsidRDefault="00114B5D">
      <w:pPr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附件</w:t>
      </w:r>
      <w:r>
        <w:rPr>
          <w:rFonts w:ascii="仿宋_GB2312" w:eastAsia="仿宋_GB2312" w:hAnsi="华文中宋" w:cs="仿宋_GB2312"/>
          <w:sz w:val="32"/>
          <w:szCs w:val="32"/>
        </w:rPr>
        <w:t>1</w:t>
      </w:r>
    </w:p>
    <w:p w:rsidR="00B67FAD" w:rsidRDefault="00114B5D">
      <w:pPr>
        <w:ind w:firstLineChars="300" w:firstLine="960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/>
          <w:sz w:val="44"/>
          <w:szCs w:val="44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本次检验项目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 xml:space="preserve"> </w:t>
      </w:r>
    </w:p>
    <w:p w:rsidR="00B67FAD" w:rsidRDefault="00114B5D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一、餐饮食品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4E4B52" w:rsidRDefault="00114B5D">
      <w:pPr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" w:cs="仿宋_GB2312"/>
          <w:sz w:val="32"/>
          <w:szCs w:val="32"/>
        </w:rPr>
        <w:t>GB 2762-201</w:t>
      </w:r>
      <w:r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）、整顿办函（</w:t>
      </w:r>
      <w:r>
        <w:rPr>
          <w:rFonts w:ascii="仿宋_GB2312" w:eastAsia="仿宋_GB2312" w:hAnsi="仿宋" w:cs="仿宋_GB2312" w:hint="eastAsia"/>
          <w:sz w:val="32"/>
          <w:szCs w:val="32"/>
        </w:rPr>
        <w:t>2011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号</w:t>
      </w:r>
      <w:r w:rsidR="004E4B52">
        <w:rPr>
          <w:rFonts w:ascii="仿宋_GB2312" w:eastAsia="仿宋_GB2312" w:hAnsi="仿宋_GB2312" w:cs="仿宋_GB2312" w:hint="eastAsia"/>
          <w:sz w:val="32"/>
          <w:szCs w:val="32"/>
        </w:rPr>
        <w:t>等标准要求</w:t>
      </w:r>
      <w:r w:rsidR="004E4B52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B67FAD" w:rsidRDefault="00114B5D">
      <w:pPr>
        <w:ind w:firstLineChars="200" w:firstLine="640"/>
        <w:jc w:val="both"/>
      </w:pP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、生湿面制品（餐饮）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钾盐（以山梨酸计）、脱氢乙酸及其钠盐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、二氧化钛、甲醛次硫酸氢钠（以甲醛计）、过氧化苯甲酰、滑石粉等项目</w:t>
      </w:r>
      <w:r>
        <w:rPr>
          <w:rFonts w:hint="eastAsia"/>
        </w:rPr>
        <w:t>。</w:t>
      </w:r>
    </w:p>
    <w:p w:rsidR="00B67FAD" w:rsidRDefault="00114B5D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二、食用油、油脂及其制品</w:t>
      </w:r>
    </w:p>
    <w:p w:rsidR="00AB5474" w:rsidRDefault="00114B5D" w:rsidP="00AB5474">
      <w:pPr>
        <w:ind w:firstLineChars="200" w:firstLine="640"/>
        <w:jc w:val="both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AB5474" w:rsidRPr="00AB5474" w:rsidRDefault="00AB5474" w:rsidP="00AB5474">
      <w:pPr>
        <w:ind w:firstLineChars="200" w:firstLine="640"/>
        <w:jc w:val="both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AB5474"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 w:rsidRPr="00AB547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AB5474"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 w:rsidRPr="00AB5474">
        <w:rPr>
          <w:rFonts w:ascii="仿宋_GB2312" w:eastAsia="仿宋_GB2312" w:hAnsi="仿宋_GB2312" w:cs="仿宋_GB2312"/>
          <w:sz w:val="32"/>
          <w:szCs w:val="32"/>
        </w:rPr>
        <w:t>GB 2760-2014</w:t>
      </w:r>
      <w:r w:rsidRPr="00AB5474"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 w:rsidRPr="00AB547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AB5474"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 w:rsidRPr="00AB5474">
        <w:rPr>
          <w:rFonts w:ascii="仿宋_GB2312" w:eastAsia="仿宋_GB2312" w:hAnsi="仿宋_GB2312" w:cs="仿宋_GB2312"/>
          <w:sz w:val="32"/>
          <w:szCs w:val="32"/>
        </w:rPr>
        <w:t>GB 2761-201</w:t>
      </w:r>
      <w:r w:rsidRPr="00AB5474">
        <w:rPr>
          <w:rFonts w:ascii="仿宋_GB2312" w:eastAsia="仿宋_GB2312" w:hAnsi="仿宋_GB2312" w:cs="仿宋_GB2312" w:hint="eastAsia"/>
          <w:sz w:val="32"/>
          <w:szCs w:val="32"/>
        </w:rPr>
        <w:t>7）、《食品安全国家标准 植物油》（GB 2716-2018）、</w:t>
      </w:r>
      <w:r w:rsidRPr="00AB5474"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 w:rsidRPr="00AB5474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AB5474">
        <w:rPr>
          <w:rFonts w:ascii="仿宋_GB2312" w:eastAsia="仿宋_GB2312" w:hAnsi="仿宋" w:cs="仿宋_GB2312" w:hint="eastAsia"/>
          <w:sz w:val="32"/>
          <w:szCs w:val="32"/>
        </w:rPr>
        <w:t>食品中污染物限量》（</w:t>
      </w:r>
      <w:r w:rsidRPr="00AB5474">
        <w:rPr>
          <w:rFonts w:ascii="仿宋_GB2312" w:eastAsia="仿宋_GB2312" w:hAnsi="仿宋" w:cs="仿宋_GB2312"/>
          <w:sz w:val="32"/>
          <w:szCs w:val="32"/>
        </w:rPr>
        <w:t>GB 2762-201</w:t>
      </w:r>
      <w:r w:rsidRPr="00AB5474">
        <w:rPr>
          <w:rFonts w:ascii="仿宋_GB2312" w:eastAsia="仿宋_GB2312" w:hAnsi="仿宋" w:cs="仿宋_GB2312" w:hint="eastAsia"/>
          <w:sz w:val="32"/>
          <w:szCs w:val="32"/>
        </w:rPr>
        <w:t>7）</w:t>
      </w:r>
      <w:r w:rsidRPr="00AB5474">
        <w:rPr>
          <w:rFonts w:ascii="仿宋_GB2312" w:eastAsia="仿宋_GB2312" w:hAnsi="仿宋_GB2312" w:cs="仿宋_GB2312" w:hint="eastAsia"/>
          <w:sz w:val="32"/>
          <w:szCs w:val="32"/>
        </w:rPr>
        <w:t>及产品明示标准等标准要求</w:t>
      </w:r>
      <w:r w:rsidRPr="00AB547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67FAD" w:rsidRDefault="00114B5D">
      <w:pPr>
        <w:numPr>
          <w:ilvl w:val="0"/>
          <w:numId w:val="1"/>
        </w:numPr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检验项目</w:t>
      </w:r>
    </w:p>
    <w:p w:rsidR="00B67FAD" w:rsidRDefault="00114B5D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食用植物油检验项目包括酸价、过氧化值、溶剂残留量、总砷（以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并（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、丁基羟基茴香醚（</w:t>
      </w:r>
      <w:r>
        <w:rPr>
          <w:rFonts w:ascii="仿宋_GB2312" w:eastAsia="仿宋_GB2312" w:hAnsi="仿宋_GB2312" w:cs="仿宋_GB2312" w:hint="eastAsia"/>
          <w:sz w:val="32"/>
          <w:szCs w:val="32"/>
        </w:rPr>
        <w:t>BHA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>
        <w:rPr>
          <w:rFonts w:ascii="仿宋_GB2312" w:eastAsia="仿宋_GB2312" w:hAnsi="仿宋_GB2312" w:cs="仿宋_GB2312" w:hint="eastAsia"/>
          <w:sz w:val="32"/>
          <w:szCs w:val="32"/>
        </w:rPr>
        <w:t>BHT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）等项目。</w:t>
      </w:r>
    </w:p>
    <w:p w:rsidR="00B67FAD" w:rsidRDefault="00114B5D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hint="eastAsia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菜籽油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检验项目包括酸值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酸价、过氧化值、总砷（以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计）、苯并</w:t>
      </w:r>
      <w:r>
        <w:rPr>
          <w:rFonts w:ascii="仿宋_GB2312" w:eastAsia="仿宋_GB2312" w:hAnsi="仿宋_GB2312" w:cs="仿宋_GB2312" w:hint="eastAsia"/>
          <w:sz w:val="32"/>
          <w:szCs w:val="32"/>
        </w:rPr>
        <w:t>[a]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、溶剂残留量、丁基羟基茴香醚（</w:t>
      </w:r>
      <w:r>
        <w:rPr>
          <w:rFonts w:ascii="仿宋_GB2312" w:eastAsia="仿宋_GB2312" w:hAnsi="仿宋_GB2312" w:cs="仿宋_GB2312" w:hint="eastAsia"/>
          <w:sz w:val="32"/>
          <w:szCs w:val="32"/>
        </w:rPr>
        <w:t>BHA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>
        <w:rPr>
          <w:rFonts w:ascii="仿宋_GB2312" w:eastAsia="仿宋_GB2312" w:hAnsi="仿宋_GB2312" w:cs="仿宋_GB2312" w:hint="eastAsia"/>
          <w:sz w:val="32"/>
          <w:szCs w:val="32"/>
        </w:rPr>
        <w:t>BHT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）等项目。</w:t>
      </w:r>
    </w:p>
    <w:p w:rsidR="00B67FAD" w:rsidRDefault="00114B5D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食用植物调和油检验项目包括酸价、过氧化值、总砷（以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计）、苯并</w:t>
      </w:r>
      <w:r>
        <w:rPr>
          <w:rFonts w:ascii="仿宋_GB2312" w:eastAsia="仿宋_GB2312" w:hAnsi="仿宋_GB2312" w:cs="仿宋_GB2312" w:hint="eastAsia"/>
          <w:sz w:val="32"/>
          <w:szCs w:val="32"/>
        </w:rPr>
        <w:t>[a]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、溶剂残留量、丁基羟基茴香醚（</w:t>
      </w:r>
      <w:r>
        <w:rPr>
          <w:rFonts w:ascii="仿宋_GB2312" w:eastAsia="仿宋_GB2312" w:hAnsi="仿宋_GB2312" w:cs="仿宋_GB2312" w:hint="eastAsia"/>
          <w:sz w:val="32"/>
          <w:szCs w:val="32"/>
        </w:rPr>
        <w:t>BHA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>
        <w:rPr>
          <w:rFonts w:ascii="仿宋_GB2312" w:eastAsia="仿宋_GB2312" w:hAnsi="仿宋_GB2312" w:cs="仿宋_GB2312" w:hint="eastAsia"/>
          <w:sz w:val="32"/>
          <w:szCs w:val="32"/>
        </w:rPr>
        <w:t>BHT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）等项目。</w:t>
      </w:r>
    </w:p>
    <w:p w:rsidR="00B67FAD" w:rsidRDefault="00114B5D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芝麻油检验项目包括酸值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酸价、过氧化值、总砷（以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计）、苯并</w:t>
      </w:r>
      <w:r>
        <w:rPr>
          <w:rFonts w:ascii="仿宋_GB2312" w:eastAsia="仿宋_GB2312" w:hAnsi="仿宋_GB2312" w:cs="仿宋_GB2312" w:hint="eastAsia"/>
          <w:sz w:val="32"/>
          <w:szCs w:val="32"/>
        </w:rPr>
        <w:t>[a]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、溶剂残留量、丁基羟基茴香醚（</w:t>
      </w:r>
      <w:r>
        <w:rPr>
          <w:rFonts w:ascii="仿宋_GB2312" w:eastAsia="仿宋_GB2312" w:hAnsi="仿宋_GB2312" w:cs="仿宋_GB2312" w:hint="eastAsia"/>
          <w:sz w:val="32"/>
          <w:szCs w:val="32"/>
        </w:rPr>
        <w:t>BHA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>
        <w:rPr>
          <w:rFonts w:ascii="仿宋_GB2312" w:eastAsia="仿宋_GB2312" w:hAnsi="仿宋_GB2312" w:cs="仿宋_GB2312" w:hint="eastAsia"/>
          <w:sz w:val="32"/>
          <w:szCs w:val="32"/>
        </w:rPr>
        <w:t>BHT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）等项目。</w:t>
      </w:r>
    </w:p>
    <w:p w:rsidR="00B67FAD" w:rsidRDefault="00114B5D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5. </w:t>
      </w:r>
      <w:r>
        <w:rPr>
          <w:rFonts w:ascii="仿宋_GB2312" w:eastAsia="仿宋_GB2312" w:hAnsi="仿宋_GB2312" w:cs="仿宋_GB2312" w:hint="eastAsia"/>
          <w:sz w:val="32"/>
          <w:szCs w:val="32"/>
        </w:rPr>
        <w:t>橄榄油、油橄榄果渣油检验项目包括酸值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酸价、过氧化值、总砷（以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计）、苯并</w:t>
      </w:r>
      <w:r>
        <w:rPr>
          <w:rFonts w:ascii="仿宋_GB2312" w:eastAsia="仿宋_GB2312" w:hAnsi="仿宋_GB2312" w:cs="仿宋_GB2312" w:hint="eastAsia"/>
          <w:sz w:val="32"/>
          <w:szCs w:val="32"/>
        </w:rPr>
        <w:t>[a]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、溶剂残留量、丁基羟基</w:t>
      </w:r>
      <w:r>
        <w:rPr>
          <w:rFonts w:ascii="仿宋_GB2312" w:eastAsia="仿宋_GB2312" w:hAnsi="仿宋_GB2312" w:cs="仿宋_GB2312" w:hint="eastAsia"/>
          <w:sz w:val="32"/>
          <w:szCs w:val="32"/>
        </w:rPr>
        <w:t>茴香醚（</w:t>
      </w:r>
      <w:r>
        <w:rPr>
          <w:rFonts w:ascii="仿宋_GB2312" w:eastAsia="仿宋_GB2312" w:hAnsi="仿宋_GB2312" w:cs="仿宋_GB2312" w:hint="eastAsia"/>
          <w:sz w:val="32"/>
          <w:szCs w:val="32"/>
        </w:rPr>
        <w:t>BHA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>
        <w:rPr>
          <w:rFonts w:ascii="仿宋_GB2312" w:eastAsia="仿宋_GB2312" w:hAnsi="仿宋_GB2312" w:cs="仿宋_GB2312" w:hint="eastAsia"/>
          <w:sz w:val="32"/>
          <w:szCs w:val="32"/>
        </w:rPr>
        <w:t>BHT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）等项目。</w:t>
      </w:r>
    </w:p>
    <w:p w:rsidR="00B67FAD" w:rsidRDefault="00114B5D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三、水果制品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AB5474" w:rsidRPr="00A03FBA" w:rsidRDefault="00AB5474" w:rsidP="00AB5474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Pr="001A635D">
        <w:rPr>
          <w:rFonts w:ascii="仿宋_GB2312" w:eastAsia="仿宋_GB2312" w:hAnsi="仿宋_GB2312" w:cs="仿宋_GB2312" w:hint="eastAsia"/>
          <w:sz w:val="32"/>
          <w:szCs w:val="32"/>
        </w:rPr>
        <w:t>《食品安全国家标准 食品中真菌毒素</w:t>
      </w:r>
      <w:r w:rsidRPr="001A635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限量》（GB 2761-2017）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1A635D"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 w:rsidRPr="001A635D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A635D"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 w:rsidRPr="001A635D">
        <w:rPr>
          <w:rFonts w:ascii="仿宋_GB2312" w:eastAsia="仿宋_GB2312" w:hAnsi="仿宋_GB2312" w:cs="仿宋_GB2312"/>
          <w:sz w:val="32"/>
          <w:szCs w:val="32"/>
        </w:rPr>
        <w:t>GB 2762-201</w:t>
      </w:r>
      <w:r w:rsidRPr="001A635D">
        <w:rPr>
          <w:rFonts w:ascii="仿宋_GB2312" w:eastAsia="仿宋_GB2312" w:hAnsi="仿宋_GB2312" w:cs="仿宋_GB2312" w:hint="eastAsia"/>
          <w:sz w:val="32"/>
          <w:szCs w:val="32"/>
        </w:rPr>
        <w:t>7）、</w:t>
      </w:r>
      <w:r>
        <w:rPr>
          <w:rFonts w:ascii="仿宋_GB2312" w:eastAsia="仿宋_GB2312" w:hAnsi="仿宋" w:cs="仿宋_GB2312" w:hint="eastAsia"/>
          <w:sz w:val="32"/>
          <w:szCs w:val="32"/>
        </w:rPr>
        <w:t>《</w:t>
      </w:r>
      <w:r w:rsidRPr="00A80108">
        <w:rPr>
          <w:rFonts w:ascii="仿宋_GB2312" w:eastAsia="仿宋_GB2312" w:hAnsi="仿宋" w:cs="仿宋_GB2312" w:hint="eastAsia"/>
          <w:sz w:val="32"/>
          <w:szCs w:val="32"/>
        </w:rPr>
        <w:t>食品安全国家标准 蜜饯</w:t>
      </w:r>
      <w:r>
        <w:rPr>
          <w:rFonts w:ascii="仿宋_GB2312" w:eastAsia="仿宋_GB2312" w:hAnsi="仿宋" w:cs="仿宋_GB2312" w:hint="eastAsia"/>
          <w:sz w:val="32"/>
          <w:szCs w:val="32"/>
        </w:rPr>
        <w:t>》（</w:t>
      </w:r>
      <w:r w:rsidRPr="00A80108">
        <w:rPr>
          <w:rFonts w:ascii="仿宋_GB2312" w:eastAsia="仿宋_GB2312" w:hAnsi="仿宋" w:cs="仿宋_GB2312" w:hint="eastAsia"/>
          <w:sz w:val="32"/>
          <w:szCs w:val="32"/>
        </w:rPr>
        <w:t>GB 14884-2016</w:t>
      </w:r>
      <w:r>
        <w:rPr>
          <w:rFonts w:ascii="仿宋_GB2312" w:eastAsia="仿宋_GB2312" w:hAnsi="仿宋" w:cs="仿宋_GB2312" w:hint="eastAsia"/>
          <w:sz w:val="32"/>
          <w:szCs w:val="32"/>
        </w:rPr>
        <w:t>）、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 食品中致病菌限量》（GB29921-2013）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等标准要求。</w:t>
      </w:r>
    </w:p>
    <w:p w:rsidR="00B67FAD" w:rsidRDefault="00114B5D">
      <w:pPr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蜜饯检验项目包括</w:t>
      </w:r>
      <w:r>
        <w:rPr>
          <w:rFonts w:ascii="仿宋_GB2312" w:eastAsia="仿宋_GB2312" w:hAnsi="仿宋" w:cs="仿宋_GB2312" w:hint="eastAsia"/>
          <w:sz w:val="32"/>
          <w:szCs w:val="32"/>
        </w:rPr>
        <w:t>二氧化硫残留量、苯甲酸及其钠盐（以苯甲酸计）、山梨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钾盐（以山梨酸计）、糖精钠（以糖精计）、甜蜜素、菌落总数、大肠菌群、沙门氏菌、金黄色葡萄球菌、霉菌等项目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67FAD" w:rsidRDefault="00114B5D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四、饮料</w:t>
      </w:r>
    </w:p>
    <w:p w:rsidR="00B67FAD" w:rsidRDefault="00114B5D">
      <w:pPr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" w:cs="仿宋_GB2312"/>
          <w:sz w:val="32"/>
          <w:szCs w:val="32"/>
        </w:rPr>
        <w:t>GB 2762-201</w:t>
      </w:r>
      <w:r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饮料》（</w:t>
      </w:r>
      <w:r>
        <w:rPr>
          <w:rFonts w:ascii="仿宋_GB2312" w:eastAsia="仿宋_GB2312" w:hAnsi="仿宋" w:cs="仿宋_GB2312" w:hint="eastAsia"/>
          <w:sz w:val="32"/>
          <w:szCs w:val="32"/>
        </w:rPr>
        <w:t>GB7101-2015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包装饮用水》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z w:val="32"/>
          <w:szCs w:val="32"/>
        </w:rPr>
        <w:t>GB 19298-2014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>
        <w:rPr>
          <w:rFonts w:ascii="仿宋_GB2312" w:eastAsia="仿宋_GB2312" w:hAnsi="仿宋" w:cs="仿宋_GB2312" w:hint="eastAsia"/>
          <w:sz w:val="32"/>
          <w:szCs w:val="32"/>
        </w:rPr>
        <w:t>GB29921-2013</w:t>
      </w:r>
      <w:r>
        <w:rPr>
          <w:rFonts w:ascii="仿宋_GB2312" w:eastAsia="仿宋_GB2312" w:hAnsi="仿宋" w:cs="仿宋_GB2312" w:hint="eastAsia"/>
          <w:sz w:val="32"/>
          <w:szCs w:val="32"/>
        </w:rPr>
        <w:t>）等标准要求。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、其他饮用水检验项目包括铅（以</w:t>
      </w:r>
      <w:proofErr w:type="spellStart"/>
      <w:r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" w:cs="仿宋_GB2312" w:hint="eastAsia"/>
          <w:sz w:val="32"/>
          <w:szCs w:val="32"/>
        </w:rPr>
        <w:t>As</w:t>
      </w:r>
      <w:r>
        <w:rPr>
          <w:rFonts w:ascii="仿宋_GB2312" w:eastAsia="仿宋_GB2312" w:hAnsi="仿宋" w:cs="仿宋_GB2312" w:hint="eastAsia"/>
          <w:sz w:val="32"/>
          <w:szCs w:val="32"/>
        </w:rPr>
        <w:t>计）、镉（以</w:t>
      </w:r>
      <w:r>
        <w:rPr>
          <w:rFonts w:ascii="仿宋_GB2312" w:eastAsia="仿宋_GB2312" w:hAnsi="仿宋" w:cs="仿宋_GB2312" w:hint="eastAsia"/>
          <w:sz w:val="32"/>
          <w:szCs w:val="32"/>
        </w:rPr>
        <w:t>Cd</w:t>
      </w:r>
      <w:r>
        <w:rPr>
          <w:rFonts w:ascii="仿宋_GB2312" w:eastAsia="仿宋_GB2312" w:hAnsi="仿宋" w:cs="仿宋_GB2312" w:hint="eastAsia"/>
          <w:sz w:val="32"/>
          <w:szCs w:val="32"/>
        </w:rPr>
        <w:t>计）、亚硝酸盐（以</w:t>
      </w:r>
      <w:r>
        <w:rPr>
          <w:rFonts w:ascii="仿宋_GB2312" w:eastAsia="仿宋_GB2312" w:hAnsi="仿宋" w:cs="仿宋_GB2312" w:hint="eastAsia"/>
          <w:sz w:val="32"/>
          <w:szCs w:val="32"/>
        </w:rPr>
        <w:t>NaNO</w:t>
      </w:r>
      <w:r>
        <w:rPr>
          <w:rFonts w:ascii="仿宋_GB2312" w:eastAsia="仿宋_GB2312" w:hAnsi="仿宋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计））、余氯、浑浊度、耗氧量（以</w:t>
      </w:r>
      <w:r>
        <w:rPr>
          <w:rFonts w:ascii="仿宋_GB2312" w:eastAsia="仿宋_GB2312" w:hAnsi="仿宋" w:cs="仿宋_GB2312" w:hint="eastAsia"/>
          <w:sz w:val="32"/>
          <w:szCs w:val="32"/>
        </w:rPr>
        <w:t>O</w:t>
      </w:r>
      <w:r>
        <w:rPr>
          <w:rFonts w:ascii="仿宋_GB2312" w:eastAsia="仿宋_GB2312" w:hAnsi="仿宋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计）、三氯甲烷、四氯化碳、溴酸盐、大肠菌群、铜绿假单胞菌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B67FAD" w:rsidRPr="003E7B28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、饮用天然矿泉水检验项目包括界限指标、镍、锑、溴酸盐、硝酸盐</w:t>
      </w:r>
      <w:r>
        <w:rPr>
          <w:rFonts w:ascii="仿宋_GB2312" w:eastAsia="仿宋_GB2312" w:hAnsi="仿宋" w:cs="仿宋_GB2312" w:hint="eastAsia"/>
          <w:sz w:val="32"/>
          <w:szCs w:val="32"/>
        </w:rPr>
        <w:t>(</w:t>
      </w:r>
      <w:bookmarkStart w:id="0" w:name="_GoBack"/>
      <w:r w:rsidRPr="003E7B28"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NO3-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计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亚硝酸盐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NO</w:t>
      </w:r>
      <w:r w:rsidRPr="003E7B28">
        <w:rPr>
          <w:rFonts w:ascii="仿宋_GB2312" w:eastAsia="仿宋_GB2312" w:hAnsi="仿宋" w:cs="仿宋_GB2312" w:hint="eastAsia"/>
          <w:sz w:val="32"/>
          <w:szCs w:val="32"/>
          <w:vertAlign w:val="subscript"/>
        </w:rPr>
        <w:t>2</w:t>
      </w:r>
      <w:r w:rsidRPr="003E7B28">
        <w:rPr>
          <w:rFonts w:ascii="仿宋_GB2312" w:eastAsia="仿宋_GB2312" w:hAnsi="仿宋" w:cs="仿宋_GB2312" w:hint="eastAsia"/>
          <w:sz w:val="32"/>
          <w:szCs w:val="32"/>
          <w:vertAlign w:val="superscript"/>
        </w:rPr>
        <w:t>-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计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、大肠菌群、粪链球菌、产气荚膜梭菌、铜绿假单胞菌等项目</w:t>
      </w:r>
      <w:r w:rsidRPr="003E7B2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67FAD" w:rsidRDefault="00114B5D">
      <w:pPr>
        <w:ind w:firstLineChars="200" w:firstLine="640"/>
        <w:jc w:val="both"/>
        <w:rPr>
          <w:rFonts w:ascii="黑体" w:eastAsia="仿宋_GB2312" w:hAnsi="黑体" w:cs="黑体"/>
          <w:sz w:val="32"/>
          <w:szCs w:val="32"/>
        </w:rPr>
      </w:pPr>
      <w:r w:rsidRPr="003E7B28">
        <w:rPr>
          <w:rFonts w:ascii="宋体" w:hAnsi="宋体" w:cs="宋体" w:hint="eastAsia"/>
          <w:sz w:val="32"/>
          <w:szCs w:val="32"/>
        </w:rPr>
        <w:t>3</w:t>
      </w:r>
      <w:r w:rsidRPr="003E7B28">
        <w:rPr>
          <w:rFonts w:ascii="宋体" w:hAnsi="宋体" w:cs="宋体" w:hint="eastAsia"/>
          <w:sz w:val="32"/>
          <w:szCs w:val="32"/>
        </w:rPr>
        <w:t>、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果、蔬汁饮料检验项目包括铅（以</w:t>
      </w:r>
      <w:proofErr w:type="spellStart"/>
      <w:r w:rsidRPr="003E7B28"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 w:rsidRPr="003E7B28">
        <w:rPr>
          <w:rFonts w:ascii="仿宋_GB2312" w:eastAsia="仿宋_GB2312" w:hAnsi="仿宋" w:cs="仿宋_GB2312" w:hint="eastAsia"/>
          <w:sz w:val="32"/>
          <w:szCs w:val="32"/>
        </w:rPr>
        <w:t>计）、二氧化</w:t>
      </w:r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硫残留量、苯甲酸及其钠盐（以苯甲酸计）、山梨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钾盐（以山梨酸计）、糖精钠（以糖精计）、脱氢乙酸及其钠盐、纳他霉素、甜蜜素、安赛蜜、合成着色剂、菌落总数、大肠菌群、沙门氏菌、金黄色葡萄球菌、霉菌、酵母等项目。</w:t>
      </w:r>
    </w:p>
    <w:p w:rsidR="00B67FAD" w:rsidRDefault="00114B5D">
      <w:pPr>
        <w:ind w:firstLineChars="200" w:firstLine="640"/>
        <w:jc w:val="both"/>
        <w:rPr>
          <w:rFonts w:ascii="黑体" w:eastAsia="仿宋_GB2312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、饮用纯净</w:t>
      </w:r>
      <w:r w:rsidRPr="003E7B28">
        <w:rPr>
          <w:rFonts w:ascii="仿宋_GB2312" w:eastAsia="仿宋_GB2312" w:hAnsi="仿宋_GB2312" w:cs="仿宋_GB2312" w:hint="eastAsia"/>
          <w:sz w:val="32"/>
          <w:szCs w:val="32"/>
        </w:rPr>
        <w:t>水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检验项目包括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耗氧量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O</w:t>
      </w:r>
      <w:r w:rsidRPr="003E7B28">
        <w:rPr>
          <w:rFonts w:ascii="仿宋_GB2312" w:eastAsia="仿宋_GB2312" w:hAnsi="仿宋" w:cs="仿宋_GB2312" w:hint="eastAsia"/>
          <w:sz w:val="32"/>
          <w:szCs w:val="32"/>
          <w:vertAlign w:val="subscript"/>
        </w:rPr>
        <w:t>2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计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、亚硝酸盐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NO</w:t>
      </w:r>
      <w:r w:rsidRPr="003E7B28">
        <w:rPr>
          <w:rFonts w:ascii="仿宋_GB2312" w:eastAsia="仿宋_GB2312" w:hAnsi="仿宋" w:cs="仿宋_GB2312" w:hint="eastAsia"/>
          <w:sz w:val="32"/>
          <w:szCs w:val="32"/>
          <w:vertAlign w:val="subscript"/>
        </w:rPr>
        <w:t>2</w:t>
      </w:r>
      <w:r w:rsidRPr="003E7B28">
        <w:rPr>
          <w:rFonts w:ascii="仿宋_GB2312" w:eastAsia="仿宋_GB2312" w:hAnsi="仿宋" w:cs="仿宋_GB2312" w:hint="eastAsia"/>
          <w:sz w:val="32"/>
          <w:szCs w:val="32"/>
          <w:vertAlign w:val="superscript"/>
        </w:rPr>
        <w:t>-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计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、余氯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(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游离氯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)</w:t>
      </w:r>
      <w:r w:rsidRPr="003E7B28">
        <w:rPr>
          <w:rFonts w:ascii="仿宋_GB2312" w:eastAsia="仿宋_GB2312" w:hAnsi="仿宋" w:cs="仿宋_GB2312" w:hint="eastAsia"/>
          <w:sz w:val="32"/>
          <w:szCs w:val="32"/>
        </w:rPr>
        <w:t>、三氯甲烷、溴</w:t>
      </w:r>
      <w:r>
        <w:rPr>
          <w:rFonts w:ascii="仿宋_GB2312" w:eastAsia="仿宋_GB2312" w:hAnsi="仿宋" w:cs="仿宋_GB2312" w:hint="eastAsia"/>
          <w:sz w:val="32"/>
          <w:szCs w:val="32"/>
        </w:rPr>
        <w:t>酸盐、大肠菌群、铜绿假单胞菌等项目。</w:t>
      </w:r>
    </w:p>
    <w:p w:rsidR="00B67FAD" w:rsidRDefault="00114B5D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五、乳制品</w:t>
      </w:r>
    </w:p>
    <w:p w:rsidR="00B67FAD" w:rsidRDefault="00114B5D">
      <w:pPr>
        <w:jc w:val="both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AB5474" w:rsidRDefault="00AB5474" w:rsidP="00AB5474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/>
          <w:sz w:val="32"/>
          <w:szCs w:val="32"/>
        </w:rPr>
        <w:t>GB 2762-201</w:t>
      </w:r>
      <w:r>
        <w:rPr>
          <w:rFonts w:ascii="仿宋_GB2312" w:eastAsia="仿宋_GB2312" w:hAnsi="仿宋_GB2312" w:cs="仿宋_GB2312" w:hint="eastAsia"/>
          <w:sz w:val="32"/>
          <w:szCs w:val="32"/>
        </w:rPr>
        <w:t>7）、《食品安全国家标准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/>
          <w:sz w:val="32"/>
          <w:szCs w:val="32"/>
        </w:rPr>
        <w:t>GB 2761-201</w:t>
      </w:r>
      <w:r>
        <w:rPr>
          <w:rFonts w:ascii="仿宋_GB2312" w:eastAsia="仿宋_GB2312" w:hAnsi="仿宋_GB2312" w:cs="仿宋_GB2312" w:hint="eastAsia"/>
          <w:sz w:val="32"/>
          <w:szCs w:val="32"/>
        </w:rPr>
        <w:t>7）、《关于三聚氰胺在食品中的限量值的公告》（卫生部、工业和信息化部、农业部、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工商总局质检总局公告</w:t>
      </w:r>
      <w:r>
        <w:rPr>
          <w:rFonts w:ascii="仿宋_GB2312" w:eastAsia="仿宋_GB2312" w:hAnsi="仿宋_GB2312" w:cs="仿宋_GB2312"/>
          <w:sz w:val="32"/>
          <w:szCs w:val="32"/>
        </w:rPr>
        <w:t xml:space="preserve"> 2011 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/>
          <w:sz w:val="32"/>
          <w:szCs w:val="32"/>
        </w:rPr>
        <w:t xml:space="preserve"> 10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《食品安全国家标准食品添加剂使用标准》（</w:t>
      </w:r>
      <w:r>
        <w:rPr>
          <w:rFonts w:ascii="仿宋_GB2312" w:eastAsia="仿宋_GB2312" w:hAnsi="仿宋" w:cs="仿宋_GB2312"/>
          <w:sz w:val="32"/>
          <w:szCs w:val="32"/>
        </w:rPr>
        <w:t>GB 2760-2014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 灭菌乳》（GB25190-2010）、《食品安全国家标准 调制乳》（GB 25191-2010）、《食品安全国家标准 发酵乳》（GB19302-2010）、</w:t>
      </w:r>
      <w:r w:rsidRPr="00395435">
        <w:rPr>
          <w:rFonts w:ascii="仿宋_GB2312" w:eastAsia="仿宋_GB2312" w:hAnsi="仿宋" w:cs="仿宋_GB2312"/>
          <w:sz w:val="32"/>
          <w:szCs w:val="32"/>
        </w:rPr>
        <w:t>《动物性食品中兽药最高残留限量》</w:t>
      </w:r>
      <w:r>
        <w:rPr>
          <w:rFonts w:ascii="仿宋_GB2312" w:eastAsia="仿宋_GB2312" w:hAnsi="仿宋" w:cs="仿宋_GB2312" w:hint="eastAsia"/>
          <w:sz w:val="32"/>
          <w:szCs w:val="32"/>
        </w:rPr>
        <w:t>（农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业部公告第235号）、</w:t>
      </w:r>
      <w:r w:rsidRPr="00395435">
        <w:rPr>
          <w:rFonts w:ascii="仿宋_GB2312" w:eastAsia="仿宋_GB2312" w:hAnsi="仿宋" w:cs="仿宋_GB2312"/>
          <w:sz w:val="32"/>
          <w:szCs w:val="32"/>
        </w:rPr>
        <w:t>《巴氏杀菌、灭菌乳卫生标准》</w:t>
      </w:r>
      <w:r w:rsidRPr="00395435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395435">
        <w:rPr>
          <w:rFonts w:ascii="仿宋_GB2312" w:eastAsia="仿宋_GB2312" w:hAnsi="仿宋" w:cs="仿宋_GB2312"/>
          <w:sz w:val="32"/>
          <w:szCs w:val="32"/>
        </w:rPr>
        <w:t>GB 19645-2005</w:t>
      </w:r>
      <w:r w:rsidRPr="00395435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0F78CF">
        <w:rPr>
          <w:rFonts w:ascii="仿宋_GB2312" w:eastAsia="仿宋_GB2312" w:hAnsi="仿宋" w:cs="仿宋_GB2312"/>
          <w:sz w:val="32"/>
          <w:szCs w:val="32"/>
        </w:rPr>
        <w:t>《食品安全国家标准 乳粉</w:t>
      </w:r>
      <w:r>
        <w:rPr>
          <w:rFonts w:ascii="仿宋_GB2312" w:eastAsia="仿宋_GB2312" w:hAnsi="仿宋" w:cs="仿宋_GB2312" w:hint="eastAsia"/>
          <w:sz w:val="32"/>
          <w:szCs w:val="32"/>
        </w:rPr>
        <w:t>》</w:t>
      </w:r>
      <w:r w:rsidRPr="000F78CF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0F78CF">
        <w:rPr>
          <w:rFonts w:ascii="仿宋_GB2312" w:eastAsia="仿宋_GB2312" w:hAnsi="仿宋" w:cs="仿宋_GB2312"/>
          <w:sz w:val="32"/>
          <w:szCs w:val="32"/>
        </w:rPr>
        <w:t>GB 19644-2010</w:t>
      </w:r>
      <w:r w:rsidRPr="000F78CF">
        <w:rPr>
          <w:rFonts w:ascii="仿宋_GB2312" w:eastAsia="仿宋_GB2312" w:hAnsi="仿宋" w:cs="仿宋_GB2312" w:hint="eastAsia"/>
          <w:sz w:val="32"/>
          <w:szCs w:val="32"/>
        </w:rPr>
        <w:t>）、</w:t>
      </w:r>
      <w:r>
        <w:rPr>
          <w:rFonts w:ascii="仿宋_GB2312" w:eastAsia="仿宋_GB2312" w:hAnsi="仿宋" w:cs="仿宋_GB2312" w:hint="eastAsia"/>
          <w:sz w:val="32"/>
          <w:szCs w:val="32"/>
        </w:rPr>
        <w:t>《</w:t>
      </w:r>
      <w:r w:rsidRPr="00FE22CB">
        <w:rPr>
          <w:rFonts w:ascii="仿宋_GB2312" w:eastAsia="仿宋_GB2312" w:hAnsi="仿宋" w:cs="仿宋_GB2312" w:hint="eastAsia"/>
          <w:sz w:val="32"/>
          <w:szCs w:val="32"/>
        </w:rPr>
        <w:t>食品安全国家标准 再制干酪</w:t>
      </w:r>
      <w:r>
        <w:rPr>
          <w:rFonts w:ascii="仿宋_GB2312" w:eastAsia="仿宋_GB2312" w:hAnsi="仿宋" w:cs="仿宋_GB2312" w:hint="eastAsia"/>
          <w:sz w:val="32"/>
          <w:szCs w:val="32"/>
        </w:rPr>
        <w:t>》（</w:t>
      </w:r>
      <w:r w:rsidRPr="00FE22CB">
        <w:rPr>
          <w:rFonts w:ascii="仿宋_GB2312" w:eastAsia="仿宋_GB2312" w:hAnsi="仿宋" w:cs="仿宋_GB2312" w:hint="eastAsia"/>
          <w:sz w:val="32"/>
          <w:szCs w:val="32"/>
        </w:rPr>
        <w:t>GB 25192—2010</w:t>
      </w:r>
      <w:r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FE22CB">
        <w:rPr>
          <w:rFonts w:ascii="仿宋_GB2312" w:eastAsia="仿宋_GB2312" w:hAnsi="仿宋" w:cs="仿宋_GB2312" w:hint="eastAsia"/>
          <w:sz w:val="32"/>
          <w:szCs w:val="32"/>
        </w:rPr>
        <w:t>《</w:t>
      </w:r>
      <w:r w:rsidRPr="00FE22CB">
        <w:rPr>
          <w:rFonts w:ascii="仿宋_GB2312" w:eastAsia="仿宋_GB2312" w:hAnsi="仿宋" w:cs="仿宋_GB2312"/>
          <w:sz w:val="32"/>
          <w:szCs w:val="32"/>
        </w:rPr>
        <w:t>食品安全国家标准 干酪》</w:t>
      </w:r>
      <w:r w:rsidRPr="00FE22CB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FE22CB">
        <w:rPr>
          <w:rFonts w:ascii="仿宋_GB2312" w:eastAsia="仿宋_GB2312" w:hAnsi="仿宋" w:cs="仿宋_GB2312"/>
          <w:sz w:val="32"/>
          <w:szCs w:val="32"/>
        </w:rPr>
        <w:t>GB 5420-2010</w:t>
      </w:r>
      <w:r w:rsidR="00333E78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等</w:t>
      </w:r>
      <w:r w:rsidRPr="00FE22CB">
        <w:rPr>
          <w:rFonts w:ascii="仿宋_GB2312" w:eastAsia="仿宋_GB2312" w:hAnsi="仿宋" w:cs="仿宋_GB2312" w:hint="eastAsia"/>
          <w:sz w:val="32"/>
          <w:szCs w:val="32"/>
        </w:rPr>
        <w:t>标准要求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灭菌乳检验项目包括脂肪、蛋白质、非脂乳固体、酸度、铅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、地塞米松、三聚氰胺、商业无菌等项目。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发酵乳检验项目包括脂肪、蛋白质、非脂乳固体、酸度、乳酸菌数、铅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、三聚氰胺、山梨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钾盐（以山梨酸计）、酵母、金黄色葡萄球菌、霉菌、沙门氏菌、大肠菌群等项目。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调制乳检验项目包括脂肪、蛋白质、铅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、三聚氰胺、菌落总数、大肠菌群、金黄色葡萄球菌、沙门氏菌、商业无菌等项目。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全</w:t>
      </w:r>
      <w:r>
        <w:rPr>
          <w:rFonts w:ascii="仿宋_GB2312" w:eastAsia="仿宋_GB2312" w:hAnsi="仿宋_GB2312" w:cs="仿宋_GB2312" w:hint="eastAsia"/>
          <w:sz w:val="32"/>
          <w:szCs w:val="32"/>
        </w:rPr>
        <w:t>脂乳粉、脱脂乳粉、部分脱脂乳粉、调制乳粉检验项目包括脂肪、蛋白质、水分、铅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、亚硝酸盐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NaNO2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、三聚氰胺、菌落总数、大肠菌群、金黄色葡萄球菌、沙门氏菌等项目。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5. </w:t>
      </w:r>
      <w:r>
        <w:rPr>
          <w:rFonts w:ascii="仿宋_GB2312" w:eastAsia="仿宋_GB2312" w:hAnsi="仿宋_GB2312" w:cs="仿宋_GB2312" w:hint="eastAsia"/>
          <w:sz w:val="32"/>
          <w:szCs w:val="32"/>
        </w:rPr>
        <w:t>干酪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奶酪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、再制干酪检验项目包括干酪：铅（以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、三聚氰胺、大肠菌群、金黄色葡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萄球菌、沙门氏菌、单核细胞增生李斯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氏菌、酵母、霉菌等项目；再制干酪：脂肪（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干物中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）、干物质含量、铅（以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、三聚氰胺、菌落总数、大肠菌群、金黄色葡萄球菌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、沙门氏菌、单核细胞增生李斯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氏菌、酵母、霉菌等项目。</w:t>
      </w:r>
    </w:p>
    <w:p w:rsidR="00B67FAD" w:rsidRDefault="00114B5D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六、酒类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B67FAD" w:rsidRDefault="00114B5D">
      <w:pPr>
        <w:ind w:firstLineChars="200" w:firstLine="640"/>
        <w:jc w:val="both"/>
        <w:rPr>
          <w:color w:val="000000"/>
          <w:sz w:val="16"/>
          <w:szCs w:val="16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抽检依据《食品安全国家标准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发酵酒及其配制酒》（</w:t>
      </w:r>
      <w:r>
        <w:rPr>
          <w:rFonts w:ascii="仿宋_GB2312" w:eastAsia="仿宋_GB2312" w:hAnsi="仿宋" w:cs="仿宋_GB2312" w:hint="eastAsia"/>
          <w:sz w:val="32"/>
          <w:szCs w:val="32"/>
        </w:rPr>
        <w:t>GB2758-2012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蒸馏酒及其配制酒》（</w:t>
      </w:r>
      <w:r>
        <w:rPr>
          <w:rFonts w:ascii="仿宋_GB2312" w:eastAsia="仿宋_GB2312" w:hAnsi="仿宋" w:cs="仿宋_GB2312" w:hint="eastAsia"/>
          <w:sz w:val="32"/>
          <w:szCs w:val="32"/>
        </w:rPr>
        <w:t>GB 2757-2012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" w:cs="仿宋_GB2312" w:hint="eastAsia"/>
          <w:sz w:val="32"/>
          <w:szCs w:val="32"/>
        </w:rPr>
        <w:t>GB2760-2014</w:t>
      </w:r>
      <w:r>
        <w:rPr>
          <w:rFonts w:ascii="仿宋_GB2312" w:eastAsia="仿宋_GB2312" w:hAnsi="仿宋" w:cs="仿宋_GB2312" w:hint="eastAsia"/>
          <w:sz w:val="32"/>
          <w:szCs w:val="32"/>
        </w:rPr>
        <w:t>）和《食品安全国家标准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食品污染物限量》（</w:t>
      </w:r>
      <w:r>
        <w:rPr>
          <w:rFonts w:ascii="仿宋_GB2312" w:eastAsia="仿宋_GB2312" w:hAnsi="仿宋" w:cs="仿宋_GB2312" w:hint="eastAsia"/>
          <w:sz w:val="32"/>
          <w:szCs w:val="32"/>
        </w:rPr>
        <w:t>GB2762-2017</w:t>
      </w:r>
      <w:r>
        <w:rPr>
          <w:rFonts w:ascii="仿宋_GB2312" w:eastAsia="仿宋_GB2312" w:hAnsi="仿宋" w:cs="仿宋_GB2312" w:hint="eastAsia"/>
          <w:sz w:val="32"/>
          <w:szCs w:val="32"/>
        </w:rPr>
        <w:t>）等标准要求。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B67FAD" w:rsidRDefault="00114B5D">
      <w:pPr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以发酵酒为酒基的配制酒检验项目包括</w:t>
      </w:r>
      <w:r>
        <w:rPr>
          <w:rFonts w:ascii="仿宋_GB2312" w:eastAsia="仿宋_GB2312" w:hAnsi="仿宋" w:cs="仿宋_GB2312" w:hint="eastAsia"/>
          <w:sz w:val="32"/>
          <w:szCs w:val="32"/>
        </w:rPr>
        <w:t>酒精度、铅（以</w:t>
      </w:r>
      <w:proofErr w:type="spellStart"/>
      <w:r>
        <w:rPr>
          <w:rFonts w:ascii="仿宋_GB2312" w:eastAsia="仿宋_GB2312" w:hAnsi="仿宋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" w:cs="仿宋_GB2312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钾盐（以山梨酸计）、二氧化</w:t>
      </w:r>
      <w:r>
        <w:rPr>
          <w:rFonts w:ascii="仿宋_GB2312" w:eastAsia="仿宋_GB2312" w:hAnsi="仿宋" w:cs="仿宋_GB2312" w:hint="eastAsia"/>
          <w:sz w:val="32"/>
          <w:szCs w:val="32"/>
        </w:rPr>
        <w:t>硫残留量、糖精钠（以糖精计）、甜蜜素（以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计）等项目</w:t>
      </w:r>
      <w:r>
        <w:rPr>
          <w:rFonts w:hint="eastAsia"/>
        </w:rPr>
        <w:t>。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白酒检验项目包括酒精度、铅（以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计）、甲醇、氰化物（以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HCN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计）、糖精钠（以糖精计）、甜蜜素（以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计）、三氯蔗糖等项目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67FAD" w:rsidRDefault="00114B5D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</w:t>
      </w:r>
      <w:r>
        <w:rPr>
          <w:rFonts w:ascii="黑体" w:eastAsia="黑体" w:hAnsi="黑体" w:hint="eastAsia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肉制品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抽检依据《食品安全国家标准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/>
          <w:sz w:val="32"/>
          <w:szCs w:val="32"/>
        </w:rPr>
        <w:t>GB 2762-201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《食品安全国家标准食品添加剂使用标准》（</w:t>
      </w:r>
      <w:r>
        <w:rPr>
          <w:rFonts w:ascii="仿宋_GB2312" w:eastAsia="仿宋_GB2312" w:hAnsi="仿宋" w:cs="仿宋_GB2312"/>
          <w:sz w:val="32"/>
          <w:szCs w:val="32"/>
        </w:rPr>
        <w:t>GB 2760-2014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>
        <w:rPr>
          <w:rFonts w:ascii="仿宋_GB2312" w:eastAsia="仿宋_GB2312" w:hAnsi="仿宋" w:cs="仿宋_GB2312" w:hint="eastAsia"/>
          <w:sz w:val="32"/>
          <w:szCs w:val="32"/>
        </w:rPr>
        <w:t>GB29921-2013</w:t>
      </w:r>
      <w:r>
        <w:rPr>
          <w:rFonts w:ascii="仿宋_GB2312" w:eastAsia="仿宋_GB2312" w:hAnsi="仿宋" w:cs="仿宋_GB2312" w:hint="eastAsia"/>
          <w:sz w:val="32"/>
          <w:szCs w:val="32"/>
        </w:rPr>
        <w:t>）等标准要求。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B67FAD" w:rsidRDefault="00114B5D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熟肉干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制品检验项目包括铅（以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计）、氯霉素、苯甲酸及其钠盐（以苯甲酸计）、山梨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钾盐（以山梨酸计）、脱氢乙酸及其钠盐（以脱氢乙酸计）、防腐剂混合使用时各自用量占其最大使用量的比例之和、菌落总数、大肠菌群、沙门氏菌、金黄色葡萄球菌、单核细胞增生李斯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氏菌、大肠埃希氏菌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O157:H7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B67FAD" w:rsidRDefault="00B67FAD">
      <w:pPr>
        <w:ind w:firstLineChars="300" w:firstLine="720"/>
      </w:pPr>
    </w:p>
    <w:sectPr w:rsidR="00B67F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5D" w:rsidRDefault="00114B5D" w:rsidP="004E4B52">
      <w:r>
        <w:separator/>
      </w:r>
    </w:p>
  </w:endnote>
  <w:endnote w:type="continuationSeparator" w:id="0">
    <w:p w:rsidR="00114B5D" w:rsidRDefault="00114B5D" w:rsidP="004E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5D" w:rsidRDefault="00114B5D" w:rsidP="004E4B52">
      <w:r>
        <w:separator/>
      </w:r>
    </w:p>
  </w:footnote>
  <w:footnote w:type="continuationSeparator" w:id="0">
    <w:p w:rsidR="00114B5D" w:rsidRDefault="00114B5D" w:rsidP="004E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1E78"/>
    <w:multiLevelType w:val="singleLevel"/>
    <w:tmpl w:val="1AB31E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62206"/>
    <w:rsid w:val="00110F03"/>
    <w:rsid w:val="00114B5D"/>
    <w:rsid w:val="00144CEC"/>
    <w:rsid w:val="001A4C22"/>
    <w:rsid w:val="002F0CF9"/>
    <w:rsid w:val="00333E78"/>
    <w:rsid w:val="003654BD"/>
    <w:rsid w:val="003C6F3D"/>
    <w:rsid w:val="003E7B28"/>
    <w:rsid w:val="004D0006"/>
    <w:rsid w:val="004E4B52"/>
    <w:rsid w:val="005E4642"/>
    <w:rsid w:val="006F37E2"/>
    <w:rsid w:val="00753767"/>
    <w:rsid w:val="008E2705"/>
    <w:rsid w:val="009227C6"/>
    <w:rsid w:val="00983E1C"/>
    <w:rsid w:val="009866C9"/>
    <w:rsid w:val="0099564A"/>
    <w:rsid w:val="00AB5474"/>
    <w:rsid w:val="00B67FAD"/>
    <w:rsid w:val="00BD7687"/>
    <w:rsid w:val="00BE7FD5"/>
    <w:rsid w:val="00DD7047"/>
    <w:rsid w:val="00DE1CBF"/>
    <w:rsid w:val="00E14208"/>
    <w:rsid w:val="620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506</Words>
  <Characters>2888</Characters>
  <Application>Microsoft Office Word</Application>
  <DocSecurity>0</DocSecurity>
  <Lines>24</Lines>
  <Paragraphs>6</Paragraphs>
  <ScaleCrop>false</ScaleCrop>
  <Company>Microsoft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论大厅的重要性</dc:creator>
  <cp:lastModifiedBy>论大厅的重要性</cp:lastModifiedBy>
  <cp:revision>21</cp:revision>
  <dcterms:created xsi:type="dcterms:W3CDTF">2019-04-18T01:12:00Z</dcterms:created>
  <dcterms:modified xsi:type="dcterms:W3CDTF">2019-05-20T06:51:00Z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