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</w:t>
      </w:r>
      <w:r>
        <w:rPr>
          <w:rFonts w:hint="eastAsia" w:ascii="宋体" w:hAnsi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本次检验项目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  <w:t xml:space="preserve"> </w:t>
      </w:r>
    </w:p>
    <w:p>
      <w:pPr>
        <w:widowControl w:val="0"/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食用油、油脂及其制品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numPr>
          <w:ilvl w:val="0"/>
          <w:numId w:val="1"/>
        </w:numPr>
        <w:wordWrap/>
        <w:adjustRightInd w:val="0"/>
        <w:snapToGrid w:val="0"/>
        <w:spacing w:line="360" w:lineRule="auto"/>
        <w:ind w:left="642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1.大豆油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检验项目包括酸值/酸价、过氧化值、总砷（以As计）、铅（以Pb计）、苯并[a]芘、溶剂残留量、丁基羟基茴香醚 （BHA）、二丁基羟基甲苯（BHT）、特丁基对苯二酚（TBHQ）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numPr>
          <w:numId w:val="0"/>
        </w:numP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二、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肉制品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Style w:val="1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1.酱卤肉制品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熏煮香肠火腿制品</w:t>
      </w: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铅（以Pb计）、镉（以Cd计）、铬（以Cr计）、氯霉素、亚硝酸盐（以亚硝酸钠计）、苯甲酸及其钠盐（以苯甲酸计）、山梨酸及其钾盐（以山梨酸计）、脱氢乙酸及其钠盐（以脱氢乙酸计）、防腐剂混合使用时各自用量占其最大使用量的比例之和、糖精钠（以糖精计）、菌落总数、大肠菌群、沙门氏菌、金黄色葡萄球菌、单核细胞增生李斯特氏菌、大肠埃希氏菌O157:H7 </w:t>
      </w:r>
      <w:r>
        <w:rPr>
          <w:rStyle w:val="14"/>
          <w:rFonts w:hint="eastAsia" w:ascii="宋体" w:hAnsi="宋体" w:eastAsia="宋体" w:cs="宋体"/>
          <w:sz w:val="32"/>
          <w:szCs w:val="32"/>
          <w:lang w:val="en-US" w:eastAsia="zh-CN" w:bidi="ar-SA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三、饮料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果、蔬汁饮料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铅(以Pb计)、展青霉素、苯甲酸及其钠盐(以苯甲酸计)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新红、胭脂红、柠檬黄、日落黄、亮蓝）、菌落总数、大肠菌群、霉菌、酵母、金黄色葡萄球菌、沙门氏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.蛋白饮料的检验项目包括：棕榈烯酸/总脂肪酸、亚麻酸/总脂肪酸、花生酸/总脂肪酸、山嵛酸/总脂肪酸、油酸/总脂肪酸、亚油酸/总脂肪酸、(花生酸+山嵛酸)/总脂肪酸、蛋白质、三聚氰胺、糖精钠(以糖精计)、甜蜜素(以环己基氨基磺酸计)、菌落总数、大肠菌群、霉菌、酵母、金黄色葡萄球菌、沙门氏菌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3.茶饮料的检验项目包括：茶多酚、咖啡因、甜蜜素(以环己基氨基磺酸计)、菌落总数、金黄色葡萄球菌、沙门氏菌、商业无菌。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四、糕点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numPr>
          <w:ilvl w:val="0"/>
          <w:numId w:val="2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粽子的检验项目包括：苏丹红I-IV、苯甲酸及其钠盐（以苯甲酸计）、山梨酸及其钾盐（以山梨酸计）、糖精钠（以糖精计）、安赛蜜、菌落总数、大肠菌群、金黄色葡萄球菌、沙门氏菌、霉菌、商业无菌。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五、食用农产品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firstLine="642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 xml:space="preserve"> 1.猪肉的检验项目包括：挥发性盐基氮、克伦特罗、沙丁胺醇、莱克多巴胺、特布他林、呋喃唑酮代谢物、呋喃它酮代谢物、呋喃西林代谢物、呋喃妥因代谢物、氯霉素、氟苯尼考、土霉素、多西环素(强力霉素)、恩诺沙星（以恩诺沙星与环丙沙星之和计）、洛美沙星、培氟沙星、氧氟沙星、诺氟沙星、氯丙嗪、磺胺类(总量)、五氯酚酸钠（以五氯酚计）、喹乙醇代谢物、利巴韦林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2.鸡肉的检验项目包括：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沙拉沙星、磺胺类(总量)、五氯酚酸钠（以五氯酚计）、替米考星、尼卡巴嗪残留标志物、金刚烷胺、金刚乙胺、利巴韦林、甲硝唑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3.淡水鱼的检验项目包括：挥发性盐基氮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firstLine="64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4.海水鱼的检验项目包括：挥发性盐基氮、组胺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firstLine="640"/>
        <w:jc w:val="left"/>
        <w:textAlignment w:val="auto"/>
        <w:outlineLvl w:val="9"/>
        <w:rPr>
          <w:rFonts w:hint="default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5.鸡蛋的检验项目包括：铅（以Pb计）、氯霉素、氟苯尼考、恩诺沙星（以恩诺沙星与环丙沙星之和计）、洛美沙星、诺氟沙星、培氟沙星、氧氟沙星、呋喃它酮代谢物、呋喃妥因代谢物、呋喃西林代谢物、呋喃唑酮代谢物、金刚烷胺、金刚乙胺、利巴韦林、多西环素（强力霉素）、氟虫腈（以氟虫腈、氟甲腈、氟虫腈砜、氟虫腈亚砜之和计）。</w:t>
      </w:r>
    </w:p>
    <w:sectPr>
      <w:footerReference r:id="rId4" w:type="default"/>
      <w:pgSz w:w="11906" w:h="16838"/>
      <w:pgMar w:top="192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52968173">
    <w:nsid w:val="26EB80ED"/>
    <w:multiLevelType w:val="singleLevel"/>
    <w:tmpl w:val="26EB80ED"/>
    <w:lvl w:ilvl="0" w:tentative="1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644199352">
    <w:nsid w:val="62007DB8"/>
    <w:multiLevelType w:val="singleLevel"/>
    <w:tmpl w:val="62007DB8"/>
    <w:lvl w:ilvl="0" w:tentative="1">
      <w:start w:val="2"/>
      <w:numFmt w:val="chineseCounting"/>
      <w:suff w:val="nothing"/>
      <w:lvlText w:val="（%1）"/>
      <w:lvlJc w:val="left"/>
      <w:pPr>
        <w:ind w:left="642" w:leftChars="0" w:firstLine="0" w:firstLineChars="0"/>
      </w:pPr>
      <w:rPr>
        <w:rFonts w:hint="eastAsia"/>
      </w:rPr>
    </w:lvl>
  </w:abstractNum>
  <w:num w:numId="1">
    <w:abstractNumId w:val="1644199352"/>
  </w:num>
  <w:num w:numId="2">
    <w:abstractNumId w:val="6529681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1735F9A"/>
    <w:rsid w:val="0B1C5CD4"/>
    <w:rsid w:val="109E4A47"/>
    <w:rsid w:val="11DC2245"/>
    <w:rsid w:val="13743F67"/>
    <w:rsid w:val="13CE2246"/>
    <w:rsid w:val="180B52F3"/>
    <w:rsid w:val="22B8582E"/>
    <w:rsid w:val="251E60BD"/>
    <w:rsid w:val="2CA415EE"/>
    <w:rsid w:val="30C40DAC"/>
    <w:rsid w:val="374F5B55"/>
    <w:rsid w:val="39B34429"/>
    <w:rsid w:val="3A7B377E"/>
    <w:rsid w:val="3AE44BB1"/>
    <w:rsid w:val="3FC037D1"/>
    <w:rsid w:val="43ED1D84"/>
    <w:rsid w:val="45114243"/>
    <w:rsid w:val="533261DA"/>
    <w:rsid w:val="550D52B1"/>
    <w:rsid w:val="55465BB1"/>
    <w:rsid w:val="56950DF1"/>
    <w:rsid w:val="597660DE"/>
    <w:rsid w:val="5E5F7727"/>
    <w:rsid w:val="611875A3"/>
    <w:rsid w:val="65811CE5"/>
    <w:rsid w:val="6B8C3983"/>
    <w:rsid w:val="6F8850B7"/>
    <w:rsid w:val="727957ED"/>
    <w:rsid w:val="743271F0"/>
    <w:rsid w:val="7871419A"/>
    <w:rsid w:val="7BAF0898"/>
    <w:rsid w:val="7E9A336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font6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2">
    <w:name w:val="font7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character" w:customStyle="1" w:styleId="14">
    <w:name w:val="font8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7</Pages>
  <Words>2941</Words>
  <Characters>3435</Characters>
  <Lines>139</Lines>
  <Paragraphs>44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2016-11-23T00:43:00Z</dcterms:created>
  <dc:creator>SDWM</dc:creator>
  <cp:lastModifiedBy>98</cp:lastModifiedBy>
  <cp:lastPrinted>2019-05-30T05:38:00Z</cp:lastPrinted>
  <dcterms:modified xsi:type="dcterms:W3CDTF">2019-05-31T07:07:00Z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