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0B" w:rsidRPr="00E36203" w:rsidRDefault="00BC1E0B" w:rsidP="00B26D20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E36203">
        <w:rPr>
          <w:rFonts w:ascii="Times New Roman" w:eastAsia="黑体" w:hAnsi="Times New Roman"/>
          <w:sz w:val="32"/>
          <w:szCs w:val="32"/>
        </w:rPr>
        <w:t>附件</w:t>
      </w:r>
      <w:r w:rsidRPr="00E36203">
        <w:rPr>
          <w:rFonts w:ascii="Times New Roman" w:eastAsia="黑体" w:hAnsi="Times New Roman" w:hint="eastAsia"/>
          <w:sz w:val="32"/>
          <w:szCs w:val="32"/>
        </w:rPr>
        <w:t>4</w:t>
      </w:r>
    </w:p>
    <w:p w:rsidR="00BC1E0B" w:rsidRPr="00E36203" w:rsidRDefault="00BC1E0B" w:rsidP="00B26D2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BC1E0B" w:rsidRPr="00E36203" w:rsidRDefault="00BC1E0B" w:rsidP="00B26D20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E36203">
        <w:rPr>
          <w:rFonts w:ascii="方正小标宋简体" w:eastAsia="方正小标宋简体" w:hAnsi="Times New Roman" w:hint="eastAsia"/>
          <w:sz w:val="44"/>
          <w:szCs w:val="44"/>
        </w:rPr>
        <w:t>部分不合格项目解读</w:t>
      </w:r>
    </w:p>
    <w:p w:rsidR="00BC1E0B" w:rsidRPr="00E36203" w:rsidRDefault="00BC1E0B" w:rsidP="00B26D20">
      <w:pPr>
        <w:widowControl/>
        <w:spacing w:line="600" w:lineRule="exact"/>
        <w:rPr>
          <w:rFonts w:ascii="黑体" w:eastAsia="黑体" w:hAnsiTheme="minorEastAsia"/>
          <w:spacing w:val="-12"/>
          <w:sz w:val="36"/>
          <w:szCs w:val="32"/>
        </w:rPr>
      </w:pPr>
    </w:p>
    <w:p w:rsidR="005E4BDF" w:rsidRPr="00E36203" w:rsidRDefault="00E36203" w:rsidP="00E36203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E36203">
        <w:rPr>
          <w:rFonts w:ascii="黑体" w:eastAsia="黑体" w:hAnsiTheme="minorEastAsia" w:hint="eastAsia"/>
          <w:spacing w:val="-12"/>
          <w:sz w:val="32"/>
          <w:szCs w:val="32"/>
        </w:rPr>
        <w:t>一</w:t>
      </w:r>
      <w:r w:rsidR="00822155" w:rsidRPr="00E36203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5E4BDF" w:rsidRPr="00E36203">
        <w:rPr>
          <w:rFonts w:ascii="黑体" w:eastAsia="黑体" w:hAnsiTheme="minorEastAsia" w:hint="eastAsia"/>
          <w:spacing w:val="-12"/>
          <w:sz w:val="32"/>
          <w:szCs w:val="32"/>
        </w:rPr>
        <w:t>菌落总数</w:t>
      </w:r>
    </w:p>
    <w:p w:rsidR="005E4BDF" w:rsidRPr="00E36203" w:rsidRDefault="005E4BDF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菌落总数是指示性微生物指标，并非致病菌指标。主要用来评价食品清洁度，反映食品在生产过程中是否符合卫生要求。《食品安全国家标准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熟肉制品》（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GB 2726-2016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）中对熟肉制品中的菌落总数进行了规定。</w:t>
      </w:r>
    </w:p>
    <w:p w:rsidR="006516E0" w:rsidRPr="00E36203" w:rsidRDefault="005E4BDF" w:rsidP="00861BE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菌落总数超标的原因，可能是食品企业未按要求严格控制生产加工过程的卫生条件，或者包装容器清洗消毒不到位；还有可能与产品包装密封不严，储运条件控制不当等有关。</w:t>
      </w:r>
    </w:p>
    <w:p w:rsidR="00591A59" w:rsidRPr="00E36203" w:rsidRDefault="00E36203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E36203">
        <w:rPr>
          <w:rFonts w:ascii="黑体" w:eastAsia="黑体" w:hAnsiTheme="minorEastAsia" w:hint="eastAsia"/>
          <w:spacing w:val="-12"/>
          <w:sz w:val="32"/>
          <w:szCs w:val="32"/>
        </w:rPr>
        <w:t>二</w:t>
      </w:r>
      <w:r w:rsidR="00822155" w:rsidRPr="00E36203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591A59" w:rsidRPr="00E36203">
        <w:rPr>
          <w:rFonts w:ascii="黑体" w:eastAsia="黑体" w:hAnsiTheme="minorEastAsia" w:hint="eastAsia"/>
          <w:spacing w:val="-12"/>
          <w:sz w:val="32"/>
          <w:szCs w:val="32"/>
        </w:rPr>
        <w:t>氟</w:t>
      </w:r>
      <w:proofErr w:type="gramStart"/>
      <w:r w:rsidR="00591A59" w:rsidRPr="00E36203">
        <w:rPr>
          <w:rFonts w:ascii="黑体" w:eastAsia="黑体" w:hAnsiTheme="minorEastAsia" w:hint="eastAsia"/>
          <w:spacing w:val="-12"/>
          <w:sz w:val="32"/>
          <w:szCs w:val="32"/>
        </w:rPr>
        <w:t>苯尼考</w:t>
      </w:r>
      <w:proofErr w:type="gramEnd"/>
    </w:p>
    <w:p w:rsidR="00591A59" w:rsidRPr="00E36203" w:rsidRDefault="00591A59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氟</w:t>
      </w: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苯尼考又称氟甲砜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霉素，是农业部批准使用的动物专用抗菌药，主要用于敏感细菌所致的猪、鸡、鱼的细菌性疾病。</w:t>
      </w:r>
    </w:p>
    <w:p w:rsidR="006516E0" w:rsidRPr="00E36203" w:rsidRDefault="00591A59" w:rsidP="00861BE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《动物性食品中兽药最高残留限量》（农业部公告第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号）中规定，氟</w:t>
      </w: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苯尼考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在产蛋鸡中禁用（鸡蛋中不得检出）。正常情况下消费者不必对鸡蛋中检出氟</w:t>
      </w: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苯尼考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过分担心，但长期食用氟</w:t>
      </w: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苯尼考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残留超标的食品，对人体健康可能有一定影响。</w:t>
      </w:r>
    </w:p>
    <w:p w:rsidR="0097452B" w:rsidRPr="00E36203" w:rsidRDefault="00E36203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E36203">
        <w:rPr>
          <w:rFonts w:ascii="黑体" w:eastAsia="黑体" w:hAnsiTheme="minorEastAsia" w:hint="eastAsia"/>
          <w:spacing w:val="-12"/>
          <w:sz w:val="32"/>
          <w:szCs w:val="32"/>
        </w:rPr>
        <w:t>三</w:t>
      </w:r>
      <w:r w:rsidR="00822155" w:rsidRPr="00E36203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proofErr w:type="gramStart"/>
      <w:r w:rsidR="0097452B" w:rsidRPr="00E36203">
        <w:rPr>
          <w:rFonts w:ascii="黑体" w:eastAsia="黑体" w:hAnsiTheme="minorEastAsia" w:hint="eastAsia"/>
          <w:spacing w:val="-12"/>
          <w:sz w:val="32"/>
          <w:szCs w:val="32"/>
        </w:rPr>
        <w:t>恩诺沙</w:t>
      </w:r>
      <w:proofErr w:type="gramEnd"/>
      <w:r w:rsidR="0097452B" w:rsidRPr="00E36203">
        <w:rPr>
          <w:rFonts w:ascii="黑体" w:eastAsia="黑体" w:hAnsiTheme="minorEastAsia" w:hint="eastAsia"/>
          <w:spacing w:val="-12"/>
          <w:sz w:val="32"/>
          <w:szCs w:val="32"/>
        </w:rPr>
        <w:t>星（以</w:t>
      </w:r>
      <w:proofErr w:type="gramStart"/>
      <w:r w:rsidR="0097452B" w:rsidRPr="00E36203">
        <w:rPr>
          <w:rFonts w:ascii="黑体" w:eastAsia="黑体" w:hAnsiTheme="minorEastAsia" w:hint="eastAsia"/>
          <w:spacing w:val="-12"/>
          <w:sz w:val="32"/>
          <w:szCs w:val="32"/>
        </w:rPr>
        <w:t>恩诺沙</w:t>
      </w:r>
      <w:proofErr w:type="gramEnd"/>
      <w:r w:rsidR="0097452B" w:rsidRPr="00E36203">
        <w:rPr>
          <w:rFonts w:ascii="黑体" w:eastAsia="黑体" w:hAnsiTheme="minorEastAsia" w:hint="eastAsia"/>
          <w:spacing w:val="-12"/>
          <w:sz w:val="32"/>
          <w:szCs w:val="32"/>
        </w:rPr>
        <w:t>星与环丙沙星之和计）和氧氟沙星</w:t>
      </w:r>
    </w:p>
    <w:p w:rsidR="0097452B" w:rsidRPr="00E36203" w:rsidRDefault="0097452B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喹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诺酮类药物具有广谱抗菌作用，其抗菌力强，用于治疗动物的皮肤感染、呼吸道感染等，</w:t>
      </w:r>
      <w:r w:rsidR="00455F10" w:rsidRPr="00E36203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养殖</w:t>
      </w:r>
      <w:r w:rsidR="00455F10" w:rsidRPr="00E36203">
        <w:rPr>
          <w:rFonts w:ascii="Times New Roman" w:eastAsia="仿宋_GB2312" w:hAnsi="Times New Roman" w:cs="Times New Roman" w:hint="eastAsia"/>
          <w:sz w:val="32"/>
          <w:szCs w:val="32"/>
        </w:rPr>
        <w:t>业中应用非常普遍。</w:t>
      </w:r>
    </w:p>
    <w:p w:rsidR="0097452B" w:rsidRPr="00E36203" w:rsidRDefault="0085476D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《动物性食品中兽药最高残留限量》（农业部公告第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="0097452B" w:rsidRPr="00E36203">
        <w:rPr>
          <w:rFonts w:ascii="Times New Roman" w:eastAsia="仿宋_GB2312" w:hAnsi="Times New Roman" w:cs="Times New Roman" w:hint="eastAsia"/>
          <w:sz w:val="32"/>
          <w:szCs w:val="32"/>
        </w:rPr>
        <w:t>规定</w:t>
      </w:r>
      <w:r w:rsidR="005E4BDF" w:rsidRPr="00E36203">
        <w:rPr>
          <w:rFonts w:ascii="Times New Roman" w:eastAsia="仿宋_GB2312" w:hAnsi="Times New Roman" w:cs="Times New Roman" w:hint="eastAsia"/>
          <w:sz w:val="32"/>
          <w:szCs w:val="32"/>
        </w:rPr>
        <w:t>畜肉、禽肉</w:t>
      </w:r>
      <w:r w:rsidR="00455F10" w:rsidRPr="00E36203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97452B" w:rsidRPr="00E36203">
        <w:rPr>
          <w:rFonts w:ascii="Times New Roman" w:eastAsia="仿宋_GB2312" w:hAnsi="Times New Roman" w:cs="Times New Roman" w:hint="eastAsia"/>
          <w:sz w:val="32"/>
          <w:szCs w:val="32"/>
        </w:rPr>
        <w:t>水产品</w:t>
      </w:r>
      <w:proofErr w:type="gramStart"/>
      <w:r w:rsidR="0097452B" w:rsidRPr="00E36203">
        <w:rPr>
          <w:rFonts w:ascii="Times New Roman" w:eastAsia="仿宋_GB2312" w:hAnsi="Times New Roman" w:cs="Times New Roman" w:hint="eastAsia"/>
          <w:sz w:val="32"/>
          <w:szCs w:val="32"/>
        </w:rPr>
        <w:t>中恩诺沙</w:t>
      </w:r>
      <w:proofErr w:type="gramEnd"/>
      <w:r w:rsidR="0097452B" w:rsidRPr="00E36203">
        <w:rPr>
          <w:rFonts w:ascii="Times New Roman" w:eastAsia="仿宋_GB2312" w:hAnsi="Times New Roman" w:cs="Times New Roman" w:hint="eastAsia"/>
          <w:sz w:val="32"/>
          <w:szCs w:val="32"/>
        </w:rPr>
        <w:t>星（以</w:t>
      </w:r>
      <w:proofErr w:type="gramStart"/>
      <w:r w:rsidR="0097452B" w:rsidRPr="00E36203">
        <w:rPr>
          <w:rFonts w:ascii="Times New Roman" w:eastAsia="仿宋_GB2312" w:hAnsi="Times New Roman" w:cs="Times New Roman" w:hint="eastAsia"/>
          <w:sz w:val="32"/>
          <w:szCs w:val="32"/>
        </w:rPr>
        <w:t>恩诺沙</w:t>
      </w:r>
      <w:proofErr w:type="gramEnd"/>
      <w:r w:rsidR="0097452B" w:rsidRPr="00E36203">
        <w:rPr>
          <w:rFonts w:ascii="Times New Roman" w:eastAsia="仿宋_GB2312" w:hAnsi="Times New Roman" w:cs="Times New Roman" w:hint="eastAsia"/>
          <w:sz w:val="32"/>
          <w:szCs w:val="32"/>
        </w:rPr>
        <w:t>星与环丙沙星之和计）残留量不得超过</w:t>
      </w:r>
      <w:r w:rsidR="0097452B" w:rsidRPr="00E36203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2113D7" w:rsidRPr="00E36203">
        <w:rPr>
          <w:rFonts w:ascii="Times New Roman" w:eastAsia="仿宋_GB2312" w:hAnsi="Times New Roman" w:cs="Times New Roman"/>
          <w:sz w:val="32"/>
          <w:szCs w:val="32"/>
        </w:rPr>
        <w:t> </w:t>
      </w:r>
      <w:proofErr w:type="spellStart"/>
      <w:r w:rsidR="0097452B" w:rsidRPr="00E36203">
        <w:rPr>
          <w:rFonts w:ascii="Times New Roman" w:eastAsia="仿宋_GB2312" w:hAnsi="Times New Roman" w:cs="Times New Roman"/>
          <w:sz w:val="32"/>
          <w:szCs w:val="32"/>
        </w:rPr>
        <w:t>μ</w:t>
      </w:r>
      <w:r w:rsidR="0097452B" w:rsidRPr="00E36203">
        <w:rPr>
          <w:rFonts w:ascii="Times New Roman" w:eastAsia="仿宋_GB2312" w:hAnsi="Times New Roman" w:cs="Times New Roman" w:hint="eastAsia"/>
          <w:sz w:val="32"/>
          <w:szCs w:val="32"/>
        </w:rPr>
        <w:t>g</w:t>
      </w:r>
      <w:proofErr w:type="spellEnd"/>
      <w:r w:rsidR="0097452B" w:rsidRPr="00E36203">
        <w:rPr>
          <w:rFonts w:ascii="Times New Roman" w:eastAsia="仿宋_GB2312" w:hAnsi="Times New Roman" w:cs="Times New Roman" w:hint="eastAsia"/>
          <w:sz w:val="32"/>
          <w:szCs w:val="32"/>
        </w:rPr>
        <w:t>/kg</w:t>
      </w:r>
      <w:r w:rsidR="005E4BDF" w:rsidRPr="00E36203">
        <w:rPr>
          <w:rFonts w:ascii="Times New Roman" w:eastAsia="仿宋_GB2312" w:hAnsi="Times New Roman" w:cs="Times New Roman" w:hint="eastAsia"/>
          <w:sz w:val="32"/>
          <w:szCs w:val="32"/>
        </w:rPr>
        <w:t>，但是在产蛋鸡中禁用（鸡蛋中不得检出）</w:t>
      </w:r>
      <w:r w:rsidR="0097452B" w:rsidRPr="00E3620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97452B" w:rsidRPr="00E36203"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 w:rsidR="0097452B" w:rsidRPr="00E36203">
        <w:rPr>
          <w:rFonts w:ascii="Times New Roman" w:eastAsia="仿宋_GB2312" w:hAnsi="Times New Roman" w:cs="Times New Roman" w:hint="eastAsia"/>
          <w:sz w:val="32"/>
          <w:szCs w:val="32"/>
        </w:rPr>
        <w:t>年发布的农业部公告第</w:t>
      </w:r>
      <w:r w:rsidR="0097452B" w:rsidRPr="00E36203">
        <w:rPr>
          <w:rFonts w:ascii="Times New Roman" w:eastAsia="仿宋_GB2312" w:hAnsi="Times New Roman" w:cs="Times New Roman" w:hint="eastAsia"/>
          <w:sz w:val="32"/>
          <w:szCs w:val="32"/>
        </w:rPr>
        <w:t>2292</w:t>
      </w:r>
      <w:r w:rsidR="0097452B" w:rsidRPr="00E36203">
        <w:rPr>
          <w:rFonts w:ascii="Times New Roman" w:eastAsia="仿宋_GB2312" w:hAnsi="Times New Roman" w:cs="Times New Roman" w:hint="eastAsia"/>
          <w:sz w:val="32"/>
          <w:szCs w:val="32"/>
        </w:rPr>
        <w:t>号明令禁止在食品动物中使用氧氟沙星原料药的各种盐、</w:t>
      </w:r>
      <w:proofErr w:type="gramStart"/>
      <w:r w:rsidR="0097452B" w:rsidRPr="00E36203">
        <w:rPr>
          <w:rFonts w:ascii="Times New Roman" w:eastAsia="仿宋_GB2312" w:hAnsi="Times New Roman" w:cs="Times New Roman" w:hint="eastAsia"/>
          <w:sz w:val="32"/>
          <w:szCs w:val="32"/>
        </w:rPr>
        <w:t>酯及其</w:t>
      </w:r>
      <w:proofErr w:type="gramEnd"/>
      <w:r w:rsidR="0097452B" w:rsidRPr="00E36203">
        <w:rPr>
          <w:rFonts w:ascii="Times New Roman" w:eastAsia="仿宋_GB2312" w:hAnsi="Times New Roman" w:cs="Times New Roman" w:hint="eastAsia"/>
          <w:sz w:val="32"/>
          <w:szCs w:val="32"/>
        </w:rPr>
        <w:t>各种制剂。</w:t>
      </w:r>
    </w:p>
    <w:p w:rsidR="006516E0" w:rsidRPr="00E36203" w:rsidRDefault="0097452B" w:rsidP="00861BE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喹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诺酮类药物超标的原因可能是养殖户不规范</w:t>
      </w:r>
      <w:r w:rsidR="00EE0704" w:rsidRPr="00E36203">
        <w:rPr>
          <w:rFonts w:ascii="Times New Roman" w:eastAsia="仿宋_GB2312" w:hAnsi="Times New Roman" w:cs="Times New Roman" w:hint="eastAsia"/>
          <w:sz w:val="32"/>
          <w:szCs w:val="32"/>
        </w:rPr>
        <w:t>地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使用兽药，并不严格遵守休药期的规定造成的。</w:t>
      </w: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喹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诺酮类药物的过量摄入</w:t>
      </w:r>
      <w:r w:rsidR="005D4259" w:rsidRPr="00E36203">
        <w:rPr>
          <w:rFonts w:ascii="Times New Roman" w:eastAsia="仿宋_GB2312" w:hAnsi="Times New Roman" w:cs="Times New Roman" w:hint="eastAsia"/>
          <w:sz w:val="32"/>
          <w:szCs w:val="32"/>
        </w:rPr>
        <w:t>可能引起头晕等中枢神经系统疾病，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产生肝脏损伤，引起关节水肿，腹泻、恶心和呕吐等胃肠道反应</w:t>
      </w:r>
    </w:p>
    <w:p w:rsidR="00A66F57" w:rsidRPr="00E36203" w:rsidRDefault="00E36203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E36203">
        <w:rPr>
          <w:rFonts w:ascii="黑体" w:eastAsia="黑体" w:hAnsiTheme="minorEastAsia" w:hint="eastAsia"/>
          <w:spacing w:val="-12"/>
          <w:sz w:val="32"/>
          <w:szCs w:val="32"/>
        </w:rPr>
        <w:t>四</w:t>
      </w:r>
      <w:r w:rsidR="00822155" w:rsidRPr="00E36203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A66F57" w:rsidRPr="00E36203">
        <w:rPr>
          <w:rFonts w:ascii="黑体" w:eastAsia="黑体" w:hAnsiTheme="minorEastAsia" w:hint="eastAsia"/>
          <w:spacing w:val="-12"/>
          <w:sz w:val="32"/>
          <w:szCs w:val="32"/>
        </w:rPr>
        <w:t>地西</w:t>
      </w:r>
      <w:proofErr w:type="gramStart"/>
      <w:r w:rsidR="00A66F57" w:rsidRPr="00E36203">
        <w:rPr>
          <w:rFonts w:ascii="黑体" w:eastAsia="黑体" w:hAnsiTheme="minorEastAsia" w:hint="eastAsia"/>
          <w:spacing w:val="-12"/>
          <w:sz w:val="32"/>
          <w:szCs w:val="32"/>
        </w:rPr>
        <w:t>泮</w:t>
      </w:r>
      <w:proofErr w:type="gramEnd"/>
    </w:p>
    <w:p w:rsidR="00A66F57" w:rsidRPr="00E36203" w:rsidRDefault="00A66F57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地西</w:t>
      </w: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泮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又名安定，为镇静剂类药物，主要用于焦虑、镇静催眠，还可用于抗癫痫和抗惊厥。《动物性食品中兽药最高残留限量》（农业部公告第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号）中规定，地西</w:t>
      </w: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泮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在动物性食品中不得检出。</w:t>
      </w:r>
    </w:p>
    <w:p w:rsidR="006516E0" w:rsidRPr="00E36203" w:rsidRDefault="00A66F57" w:rsidP="00861BE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地西</w:t>
      </w: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泮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可以降低新鲜活鱼对外界的感知能力，降低新陈代谢，保证其经过运输后仍然鲜活。但地西</w:t>
      </w: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泮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在鱼体内残留是永久性的，可以通过食物链传递给人类。</w:t>
      </w:r>
      <w:r w:rsidR="005D4259" w:rsidRPr="00E36203">
        <w:rPr>
          <w:rFonts w:ascii="Times New Roman" w:eastAsia="仿宋_GB2312" w:hAnsi="Times New Roman" w:cs="Times New Roman" w:hint="eastAsia"/>
          <w:sz w:val="32"/>
          <w:szCs w:val="32"/>
        </w:rPr>
        <w:t>地西</w:t>
      </w:r>
      <w:proofErr w:type="gramStart"/>
      <w:r w:rsidR="005D4259" w:rsidRPr="00E36203">
        <w:rPr>
          <w:rFonts w:ascii="Times New Roman" w:eastAsia="仿宋_GB2312" w:hAnsi="Times New Roman" w:cs="Times New Roman" w:hint="eastAsia"/>
          <w:sz w:val="32"/>
          <w:szCs w:val="32"/>
        </w:rPr>
        <w:t>泮</w:t>
      </w:r>
      <w:proofErr w:type="gramEnd"/>
      <w:r w:rsidR="005D4259" w:rsidRPr="00E36203">
        <w:rPr>
          <w:rFonts w:ascii="Times New Roman" w:eastAsia="仿宋_GB2312" w:hAnsi="Times New Roman" w:cs="Times New Roman" w:hint="eastAsia"/>
          <w:sz w:val="32"/>
          <w:szCs w:val="32"/>
        </w:rPr>
        <w:t>超过一定剂量可能会引起人体嗜睡疲乏等症状。</w:t>
      </w:r>
    </w:p>
    <w:p w:rsidR="009E5A92" w:rsidRPr="00E36203" w:rsidRDefault="00E36203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E36203">
        <w:rPr>
          <w:rFonts w:ascii="黑体" w:eastAsia="黑体" w:hAnsiTheme="minorEastAsia" w:hint="eastAsia"/>
          <w:spacing w:val="-12"/>
          <w:sz w:val="32"/>
          <w:szCs w:val="32"/>
        </w:rPr>
        <w:t>五</w:t>
      </w:r>
      <w:r w:rsidR="00822155" w:rsidRPr="00E36203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proofErr w:type="gramStart"/>
      <w:r w:rsidR="009E5A92" w:rsidRPr="00E36203">
        <w:rPr>
          <w:rFonts w:ascii="黑体" w:eastAsia="黑体" w:hAnsiTheme="minorEastAsia" w:hint="eastAsia"/>
          <w:spacing w:val="-12"/>
          <w:sz w:val="32"/>
          <w:szCs w:val="32"/>
        </w:rPr>
        <w:t>克百威</w:t>
      </w:r>
      <w:proofErr w:type="gramEnd"/>
    </w:p>
    <w:p w:rsidR="009E5A92" w:rsidRPr="00E36203" w:rsidRDefault="009E5A92" w:rsidP="00861BE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克百威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是一种具有内吸、触杀和胃毒作用的氨基甲酸酯类杀虫剂。《食品安全国家标准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GB 2763</w:t>
      </w:r>
      <w:r w:rsidR="00C46483" w:rsidRPr="00E36203">
        <w:rPr>
          <w:rFonts w:ascii="Times New Roman" w:eastAsia="仿宋_GB2312" w:hAnsi="Times New Roman" w:cs="Times New Roman"/>
          <w:sz w:val="32"/>
          <w:szCs w:val="32"/>
        </w:rPr>
        <w:t>-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）中规定，叶菜类蔬菜（如芹菜）和豆类蔬菜（如豇豆）</w:t>
      </w: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中克百威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残留限量值不得超过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0.02</w:t>
      </w:r>
      <w:r w:rsidR="002113D7" w:rsidRPr="00E36203">
        <w:rPr>
          <w:rFonts w:ascii="Times New Roman" w:eastAsia="仿宋_GB2312" w:hAnsi="Times New Roman" w:cs="Times New Roman"/>
          <w:sz w:val="32"/>
          <w:szCs w:val="32"/>
        </w:rPr>
        <w:t> 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mg/kg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对鱼类、鸟类及野生动物有害，对在施药区觅食的鸟类可能致命，这可能会对其他鹰类及肉食鸟类造成危险。并且该农药不易降解，容易造成环境污染。</w:t>
      </w:r>
    </w:p>
    <w:p w:rsidR="009E5A92" w:rsidRPr="00E36203" w:rsidRDefault="00E36203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E36203">
        <w:rPr>
          <w:rFonts w:ascii="黑体" w:eastAsia="黑体" w:hAnsiTheme="minorEastAsia" w:hint="eastAsia"/>
          <w:spacing w:val="-12"/>
          <w:sz w:val="32"/>
          <w:szCs w:val="32"/>
        </w:rPr>
        <w:t>六</w:t>
      </w:r>
      <w:r w:rsidR="00822155" w:rsidRPr="00E36203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9E5A92" w:rsidRPr="00E36203">
        <w:rPr>
          <w:rFonts w:ascii="黑体" w:eastAsia="黑体" w:hAnsiTheme="minorEastAsia" w:hint="eastAsia"/>
          <w:spacing w:val="-12"/>
          <w:sz w:val="32"/>
          <w:szCs w:val="32"/>
        </w:rPr>
        <w:t>氧乐果</w:t>
      </w:r>
    </w:p>
    <w:p w:rsidR="00E35D63" w:rsidRPr="00E36203" w:rsidRDefault="00E35D63" w:rsidP="00861BE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Toc14504"/>
      <w:bookmarkStart w:id="1" w:name="_Toc30283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氧乐果属于有机磷类杀虫剂，主要用于防治吮吸式口器害虫和植物性</w:t>
      </w: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螨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2002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年我国农业部公告第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194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号已经停止氧乐果等产品的新增临时登记申请。《食品安全国家标准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</w:t>
      </w:r>
      <w:r w:rsidRPr="00E36203">
        <w:rPr>
          <w:rFonts w:ascii="Times New Roman" w:eastAsia="仿宋_GB2312" w:hAnsi="Times New Roman" w:cs="Times New Roman"/>
          <w:sz w:val="32"/>
          <w:szCs w:val="32"/>
        </w:rPr>
        <w:t>》（</w:t>
      </w:r>
      <w:r w:rsidRPr="00E36203">
        <w:rPr>
          <w:rFonts w:ascii="Times New Roman" w:eastAsia="仿宋_GB2312" w:hAnsi="Times New Roman" w:cs="Times New Roman"/>
          <w:sz w:val="32"/>
          <w:szCs w:val="32"/>
        </w:rPr>
        <w:t>GB 2763</w:t>
      </w:r>
      <w:r w:rsidR="00C46483" w:rsidRPr="00E36203">
        <w:rPr>
          <w:rFonts w:ascii="Times New Roman" w:eastAsia="仿宋_GB2312" w:hAnsi="Times New Roman" w:cs="Times New Roman"/>
          <w:sz w:val="32"/>
          <w:szCs w:val="32"/>
        </w:rPr>
        <w:t>-</w:t>
      </w:r>
      <w:r w:rsidRPr="00E36203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E36203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规定茄果类蔬菜（如茄子、辣椒）、豆类蔬菜（如豇豆）中氧乐果的最大残留限量为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0.02</w:t>
      </w:r>
      <w:r w:rsidR="002113D7" w:rsidRPr="00E36203">
        <w:rPr>
          <w:rFonts w:ascii="Times New Roman" w:eastAsia="仿宋_GB2312" w:hAnsi="Times New Roman" w:cs="Times New Roman"/>
          <w:sz w:val="32"/>
          <w:szCs w:val="32"/>
        </w:rPr>
        <w:t> 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mg/kg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bookmarkEnd w:id="0"/>
      <w:bookmarkEnd w:id="1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少量的农药残留不会导致急性中毒，但长期食用农药残留超标的蔬菜，可能对人体健康产生一定的不良影响。</w:t>
      </w:r>
    </w:p>
    <w:p w:rsidR="00E35D63" w:rsidRPr="00E36203" w:rsidRDefault="00E36203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E36203">
        <w:rPr>
          <w:rFonts w:ascii="黑体" w:eastAsia="黑体" w:hAnsiTheme="minorEastAsia" w:hint="eastAsia"/>
          <w:spacing w:val="-12"/>
          <w:sz w:val="32"/>
          <w:szCs w:val="32"/>
        </w:rPr>
        <w:t>七</w:t>
      </w:r>
      <w:r w:rsidR="00822155" w:rsidRPr="00E36203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E35D63" w:rsidRPr="00E36203">
        <w:rPr>
          <w:rFonts w:ascii="黑体" w:eastAsia="黑体" w:hAnsiTheme="minorEastAsia" w:hint="eastAsia"/>
          <w:spacing w:val="-12"/>
          <w:sz w:val="32"/>
          <w:szCs w:val="32"/>
        </w:rPr>
        <w:t>酸值</w:t>
      </w:r>
    </w:p>
    <w:p w:rsidR="00E35D63" w:rsidRPr="00E36203" w:rsidRDefault="00E35D63" w:rsidP="00861BE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酸值主要反映食品中的油脂酸败的程度。油脂酸</w:t>
      </w:r>
      <w:bookmarkStart w:id="2" w:name="_GoBack"/>
      <w:bookmarkEnd w:id="2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败产生的醛酮类等化合物长期摄入会对健康有一定影响，但一般情况下，消费者可以辨别出油脂酸败特有的哈喇等异味，需避免食用。《</w:t>
      </w: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菜籽油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GB/T 1536</w:t>
      </w:r>
      <w:r w:rsidR="00C46483" w:rsidRPr="00E36203">
        <w:rPr>
          <w:rFonts w:ascii="Times New Roman" w:eastAsia="仿宋_GB2312" w:hAnsi="Times New Roman" w:cs="Times New Roman"/>
          <w:sz w:val="32"/>
          <w:szCs w:val="32"/>
        </w:rPr>
        <w:t>-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2004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）中规定，压榨成品</w:t>
      </w: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菜籽油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、浸出成品</w:t>
      </w: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菜籽油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的酸值（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KOH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）限值分别为≤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0.20</w:t>
      </w:r>
      <w:r w:rsidR="002113D7" w:rsidRPr="00E36203">
        <w:rPr>
          <w:rFonts w:ascii="Times New Roman" w:eastAsia="仿宋_GB2312" w:hAnsi="Times New Roman" w:cs="Times New Roman"/>
          <w:sz w:val="32"/>
          <w:szCs w:val="32"/>
        </w:rPr>
        <w:t> 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mg/g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（一级）、≤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0.30</w:t>
      </w:r>
      <w:r w:rsidR="002113D7" w:rsidRPr="00E36203">
        <w:rPr>
          <w:rFonts w:ascii="Times New Roman" w:eastAsia="仿宋_GB2312" w:hAnsi="Times New Roman" w:cs="Times New Roman"/>
          <w:sz w:val="32"/>
          <w:szCs w:val="32"/>
        </w:rPr>
        <w:t> 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mg/g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（二级）、≤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1.0</w:t>
      </w:r>
      <w:r w:rsidR="002113D7" w:rsidRPr="00E36203">
        <w:rPr>
          <w:rFonts w:ascii="Times New Roman" w:eastAsia="仿宋_GB2312" w:hAnsi="Times New Roman" w:cs="Times New Roman"/>
          <w:sz w:val="32"/>
          <w:szCs w:val="32"/>
        </w:rPr>
        <w:t> 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mg/g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（三级）、≤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3.0</w:t>
      </w:r>
      <w:r w:rsidR="002113D7" w:rsidRPr="00E36203">
        <w:rPr>
          <w:rFonts w:ascii="Times New Roman" w:eastAsia="仿宋_GB2312" w:hAnsi="Times New Roman" w:cs="Times New Roman"/>
          <w:sz w:val="32"/>
          <w:szCs w:val="32"/>
        </w:rPr>
        <w:t> 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mg/g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（四级）。造成酸值不合格的主要原因有：食品生产者原料采购上把关不严，油脂加工工艺不达标；产品储藏条件不当，特别是在环境温度较高时，易导致食品中油脂的氧化酸败。</w:t>
      </w:r>
    </w:p>
    <w:p w:rsidR="00E35D63" w:rsidRPr="00E36203" w:rsidRDefault="00E36203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E36203">
        <w:rPr>
          <w:rFonts w:ascii="黑体" w:eastAsia="黑体" w:hAnsiTheme="minorEastAsia" w:hint="eastAsia"/>
          <w:spacing w:val="-12"/>
          <w:sz w:val="32"/>
          <w:szCs w:val="32"/>
        </w:rPr>
        <w:t>八</w:t>
      </w:r>
      <w:r w:rsidR="00822155" w:rsidRPr="00E36203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E35D63" w:rsidRPr="00E36203">
        <w:rPr>
          <w:rFonts w:ascii="黑体" w:eastAsia="黑体" w:hAnsiTheme="minorEastAsia" w:hint="eastAsia"/>
          <w:spacing w:val="-12"/>
          <w:sz w:val="32"/>
          <w:szCs w:val="32"/>
        </w:rPr>
        <w:t>苯并[a]</w:t>
      </w:r>
      <w:proofErr w:type="gramStart"/>
      <w:r w:rsidR="00E35D63" w:rsidRPr="00E36203">
        <w:rPr>
          <w:rFonts w:ascii="黑体" w:eastAsia="黑体" w:hAnsiTheme="minorEastAsia" w:hint="eastAsia"/>
          <w:spacing w:val="-12"/>
          <w:sz w:val="32"/>
          <w:szCs w:val="32"/>
        </w:rPr>
        <w:t>芘</w:t>
      </w:r>
      <w:proofErr w:type="gramEnd"/>
    </w:p>
    <w:p w:rsidR="00E35D63" w:rsidRPr="00E36203" w:rsidRDefault="00E35D63" w:rsidP="003B12C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苯并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[a]</w:t>
      </w: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芘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是一种芳烃类化合物，在环境中广泛存在。《食品安全国家标准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GB 2762</w:t>
      </w:r>
      <w:r w:rsidR="00C46483" w:rsidRPr="00E36203">
        <w:rPr>
          <w:rFonts w:ascii="Times New Roman" w:eastAsia="仿宋_GB2312" w:hAnsi="Times New Roman" w:cs="Times New Roman"/>
          <w:sz w:val="32"/>
          <w:szCs w:val="32"/>
        </w:rPr>
        <w:t>-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）中规定油脂及其制品中苯并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[a]</w:t>
      </w: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芘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最大限量值为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2113D7" w:rsidRPr="00E36203">
        <w:rPr>
          <w:rFonts w:ascii="Times New Roman" w:eastAsia="仿宋_GB2312" w:hAnsi="Times New Roman" w:cs="Times New Roman"/>
          <w:sz w:val="32"/>
          <w:szCs w:val="32"/>
        </w:rPr>
        <w:t> </w:t>
      </w:r>
      <w:proofErr w:type="spellStart"/>
      <w:r w:rsidRPr="00E36203">
        <w:rPr>
          <w:rFonts w:ascii="Times New Roman" w:eastAsia="仿宋_GB2312" w:hAnsi="Times New Roman" w:cs="Times New Roman"/>
          <w:sz w:val="32"/>
          <w:szCs w:val="32"/>
        </w:rPr>
        <w:t>μg</w:t>
      </w:r>
      <w:proofErr w:type="spellEnd"/>
      <w:r w:rsidRPr="00E36203">
        <w:rPr>
          <w:rFonts w:ascii="Times New Roman" w:eastAsia="仿宋_GB2312" w:hAnsi="Times New Roman" w:cs="Times New Roman"/>
          <w:sz w:val="32"/>
          <w:szCs w:val="32"/>
        </w:rPr>
        <w:t>/kg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。食用植物油中苯并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[a]</w:t>
      </w: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芘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超标可能是油料收储、晾晒不当或受到环境、包装、机械收获、运输等过程污染以及生产关键工艺控制不当等造成。长期大量食用苯并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[a]</w:t>
      </w:r>
      <w:proofErr w:type="gramStart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芘</w:t>
      </w:r>
      <w:proofErr w:type="gramEnd"/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超标的食品，可能对人体健康产生一定影响。</w:t>
      </w:r>
    </w:p>
    <w:p w:rsidR="00E36203" w:rsidRPr="00E36203" w:rsidRDefault="00E36203" w:rsidP="00E36203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E36203">
        <w:rPr>
          <w:rFonts w:ascii="黑体" w:eastAsia="黑体" w:hAnsiTheme="minorEastAsia" w:hint="eastAsia"/>
          <w:spacing w:val="-12"/>
          <w:sz w:val="32"/>
          <w:szCs w:val="32"/>
        </w:rPr>
        <w:t>九</w:t>
      </w:r>
      <w:r w:rsidRPr="00E36203">
        <w:rPr>
          <w:rFonts w:ascii="黑体" w:eastAsia="黑体" w:hAnsiTheme="minorEastAsia" w:hint="eastAsia"/>
          <w:spacing w:val="-12"/>
          <w:sz w:val="32"/>
          <w:szCs w:val="32"/>
        </w:rPr>
        <w:t>、酸价</w:t>
      </w:r>
    </w:p>
    <w:p w:rsidR="00E36203" w:rsidRPr="00E36203" w:rsidRDefault="00E36203" w:rsidP="00E36203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6203">
        <w:rPr>
          <w:rFonts w:ascii="Times New Roman" w:eastAsia="仿宋_GB2312" w:hAnsi="Times New Roman" w:cs="Times New Roman"/>
          <w:sz w:val="32"/>
          <w:szCs w:val="32"/>
        </w:rPr>
        <w:t>酸价是脂肪中游离脂肪酸含量的标志，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炒货食品中的</w:t>
      </w:r>
      <w:r w:rsidRPr="00E36203">
        <w:rPr>
          <w:rFonts w:ascii="Times New Roman" w:eastAsia="仿宋_GB2312" w:hAnsi="Times New Roman" w:cs="Times New Roman"/>
          <w:sz w:val="32"/>
          <w:szCs w:val="32"/>
        </w:rPr>
        <w:t>脂肪由于微生物、酶和热的作用发生缓慢水解，产生游离脂肪酸。如</w:t>
      </w:r>
      <w:proofErr w:type="gramStart"/>
      <w:r w:rsidRPr="00E36203">
        <w:rPr>
          <w:rFonts w:ascii="Times New Roman" w:eastAsia="仿宋_GB2312" w:hAnsi="Times New Roman" w:cs="Times New Roman"/>
          <w:sz w:val="32"/>
          <w:szCs w:val="32"/>
        </w:rPr>
        <w:t>果酸价</w:t>
      </w:r>
      <w:proofErr w:type="gramEnd"/>
      <w:r w:rsidRPr="00E36203">
        <w:rPr>
          <w:rFonts w:ascii="Times New Roman" w:eastAsia="仿宋_GB2312" w:hAnsi="Times New Roman" w:cs="Times New Roman"/>
          <w:sz w:val="32"/>
          <w:szCs w:val="32"/>
        </w:rPr>
        <w:t>过高，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除影响炒货口感外，还会</w:t>
      </w:r>
      <w:r w:rsidRPr="00E36203">
        <w:rPr>
          <w:rFonts w:ascii="Times New Roman" w:eastAsia="仿宋_GB2312" w:hAnsi="Times New Roman" w:cs="Times New Roman"/>
          <w:sz w:val="32"/>
          <w:szCs w:val="32"/>
        </w:rPr>
        <w:t>导致人体肠胃不适、腹泻。酸价可作为油脂变质程度的指标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，《坚果与籽类食品》（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GB 19300-2014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E36203">
        <w:rPr>
          <w:rFonts w:ascii="Times New Roman" w:eastAsia="仿宋_GB2312" w:hAnsi="Times New Roman" w:cs="Times New Roman"/>
          <w:sz w:val="32"/>
          <w:szCs w:val="32"/>
        </w:rPr>
        <w:t>中规定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炒货产品酸价（以脂肪计）（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KOH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E36203">
        <w:rPr>
          <w:rFonts w:ascii="Times New Roman" w:eastAsia="仿宋_GB2312" w:hAnsi="Times New Roman" w:cs="Times New Roman"/>
          <w:sz w:val="32"/>
          <w:szCs w:val="32"/>
        </w:rPr>
        <w:t>应不超过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3mg</w:t>
      </w:r>
      <w:r w:rsidRPr="00E36203">
        <w:rPr>
          <w:rFonts w:ascii="Times New Roman" w:eastAsia="仿宋_GB2312" w:hAnsi="Times New Roman" w:cs="Times New Roman"/>
          <w:sz w:val="32"/>
          <w:szCs w:val="32"/>
        </w:rPr>
        <w:t>/g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。炒货酸价超标可能的原因有：</w:t>
      </w:r>
      <w:r w:rsidRPr="00E36203">
        <w:rPr>
          <w:rFonts w:ascii="Times New Roman" w:eastAsia="仿宋_GB2312" w:hAnsi="Times New Roman" w:cs="Times New Roman"/>
          <w:sz w:val="32"/>
          <w:szCs w:val="32"/>
        </w:rPr>
        <w:t>原料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质量问题</w:t>
      </w:r>
      <w:r w:rsidRPr="00E36203">
        <w:rPr>
          <w:rFonts w:ascii="Times New Roman" w:eastAsia="仿宋_GB2312" w:hAnsi="Times New Roman" w:cs="Times New Roman"/>
          <w:sz w:val="32"/>
          <w:szCs w:val="32"/>
        </w:rPr>
        <w:t>或贮存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条件</w:t>
      </w:r>
      <w:r w:rsidRPr="00E36203">
        <w:rPr>
          <w:rFonts w:ascii="Times New Roman" w:eastAsia="仿宋_GB2312" w:hAnsi="Times New Roman" w:cs="Times New Roman"/>
          <w:sz w:val="32"/>
          <w:szCs w:val="32"/>
        </w:rPr>
        <w:t>控制不当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产品储藏条件不当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36203" w:rsidRPr="00E36203" w:rsidRDefault="00E36203" w:rsidP="00E36203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E36203">
        <w:rPr>
          <w:rFonts w:ascii="黑体" w:eastAsia="黑体" w:hAnsiTheme="minorEastAsia" w:hint="eastAsia"/>
          <w:spacing w:val="-12"/>
          <w:sz w:val="32"/>
          <w:szCs w:val="32"/>
        </w:rPr>
        <w:t>十</w:t>
      </w:r>
      <w:r w:rsidRPr="00E36203">
        <w:rPr>
          <w:rFonts w:ascii="黑体" w:eastAsia="黑体" w:hAnsiTheme="minorEastAsia" w:hint="eastAsia"/>
          <w:spacing w:val="-12"/>
          <w:sz w:val="32"/>
          <w:szCs w:val="32"/>
        </w:rPr>
        <w:t>、过氧化值</w:t>
      </w:r>
    </w:p>
    <w:p w:rsidR="00E36203" w:rsidRPr="00C96CAC" w:rsidRDefault="00E36203" w:rsidP="00E36203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过氧化值是反映油脂被氧化程度的指标。油脂被氧化程度高时会产生哈喇味，影响食品感官，严重时可能会导致食用者出现肠胃不适、腹泻等症状。《坚果与籽类食品》（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 xml:space="preserve">GB 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19300-2014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E36203">
        <w:rPr>
          <w:rFonts w:ascii="Times New Roman" w:eastAsia="仿宋_GB2312" w:hAnsi="Times New Roman" w:cs="Times New Roman"/>
          <w:sz w:val="32"/>
          <w:szCs w:val="32"/>
        </w:rPr>
        <w:t>规定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葵花籽过氧化值（以脂肪计）</w:t>
      </w:r>
      <w:r w:rsidRPr="00E36203">
        <w:rPr>
          <w:rFonts w:ascii="Times New Roman" w:eastAsia="仿宋_GB2312" w:hAnsi="Times New Roman" w:cs="Times New Roman"/>
          <w:sz w:val="32"/>
          <w:szCs w:val="32"/>
        </w:rPr>
        <w:t>应不超过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0.80g</w:t>
      </w:r>
      <w:r w:rsidRPr="00E36203">
        <w:rPr>
          <w:rFonts w:ascii="Times New Roman" w:eastAsia="仿宋_GB2312" w:hAnsi="Times New Roman" w:cs="Times New Roman"/>
          <w:sz w:val="32"/>
          <w:szCs w:val="32"/>
        </w:rPr>
        <w:t>/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Pr="00E36203">
        <w:rPr>
          <w:rFonts w:ascii="Times New Roman" w:eastAsia="仿宋_GB2312" w:hAnsi="Times New Roman" w:cs="Times New Roman"/>
          <w:sz w:val="32"/>
          <w:szCs w:val="32"/>
        </w:rPr>
        <w:t>g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，其他炒货食品过氧化值（以脂肪计）</w:t>
      </w:r>
      <w:r w:rsidRPr="00E36203">
        <w:rPr>
          <w:rFonts w:ascii="Times New Roman" w:eastAsia="仿宋_GB2312" w:hAnsi="Times New Roman" w:cs="Times New Roman"/>
          <w:sz w:val="32"/>
          <w:szCs w:val="32"/>
        </w:rPr>
        <w:t>应不超过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0.50g</w:t>
      </w:r>
      <w:r w:rsidRPr="00E36203">
        <w:rPr>
          <w:rFonts w:ascii="Times New Roman" w:eastAsia="仿宋_GB2312" w:hAnsi="Times New Roman" w:cs="Times New Roman"/>
          <w:sz w:val="32"/>
          <w:szCs w:val="32"/>
        </w:rPr>
        <w:t>/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Pr="00E36203">
        <w:rPr>
          <w:rFonts w:ascii="Times New Roman" w:eastAsia="仿宋_GB2312" w:hAnsi="Times New Roman" w:cs="Times New Roman"/>
          <w:sz w:val="32"/>
          <w:szCs w:val="32"/>
        </w:rPr>
        <w:t>g</w:t>
      </w:r>
      <w:r w:rsidRPr="00E36203">
        <w:rPr>
          <w:rFonts w:ascii="Times New Roman" w:eastAsia="仿宋_GB2312" w:hAnsi="Times New Roman" w:cs="Times New Roman" w:hint="eastAsia"/>
          <w:sz w:val="32"/>
          <w:szCs w:val="32"/>
        </w:rPr>
        <w:t>。高油脂含量的食品如果存放条件不当，在高温或阳光照射下容易造成过氧化值超标。</w:t>
      </w:r>
    </w:p>
    <w:p w:rsidR="00E36203" w:rsidRPr="00E36203" w:rsidRDefault="00E36203" w:rsidP="003B12C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E36203" w:rsidRPr="00E36203" w:rsidSect="00B12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02" w:rsidRDefault="00D73D02" w:rsidP="002929E7">
      <w:r>
        <w:separator/>
      </w:r>
    </w:p>
  </w:endnote>
  <w:endnote w:type="continuationSeparator" w:id="0">
    <w:p w:rsidR="00D73D02" w:rsidRDefault="00D73D02" w:rsidP="0029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02" w:rsidRDefault="00D73D02" w:rsidP="002929E7">
      <w:r>
        <w:separator/>
      </w:r>
    </w:p>
  </w:footnote>
  <w:footnote w:type="continuationSeparator" w:id="0">
    <w:p w:rsidR="00D73D02" w:rsidRDefault="00D73D02" w:rsidP="0029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012271"/>
    <w:multiLevelType w:val="singleLevel"/>
    <w:tmpl w:val="A701227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F57"/>
    <w:rsid w:val="000C1EAE"/>
    <w:rsid w:val="000E2400"/>
    <w:rsid w:val="001273DB"/>
    <w:rsid w:val="001B2D32"/>
    <w:rsid w:val="001D0479"/>
    <w:rsid w:val="002113D7"/>
    <w:rsid w:val="002659AD"/>
    <w:rsid w:val="002929E7"/>
    <w:rsid w:val="00311AAF"/>
    <w:rsid w:val="00335D60"/>
    <w:rsid w:val="00380E84"/>
    <w:rsid w:val="003B01DA"/>
    <w:rsid w:val="003B12CF"/>
    <w:rsid w:val="003B48E1"/>
    <w:rsid w:val="003D5691"/>
    <w:rsid w:val="00455F10"/>
    <w:rsid w:val="00591A59"/>
    <w:rsid w:val="005D4259"/>
    <w:rsid w:val="005E4BDF"/>
    <w:rsid w:val="00641F37"/>
    <w:rsid w:val="006516E0"/>
    <w:rsid w:val="00691EF2"/>
    <w:rsid w:val="00794C6B"/>
    <w:rsid w:val="00822155"/>
    <w:rsid w:val="00847E9A"/>
    <w:rsid w:val="0085476D"/>
    <w:rsid w:val="00861BE1"/>
    <w:rsid w:val="00901F2D"/>
    <w:rsid w:val="00945FFD"/>
    <w:rsid w:val="0097452B"/>
    <w:rsid w:val="009C7B8F"/>
    <w:rsid w:val="009E5A92"/>
    <w:rsid w:val="00A66F57"/>
    <w:rsid w:val="00B1241C"/>
    <w:rsid w:val="00B26D20"/>
    <w:rsid w:val="00B51FF7"/>
    <w:rsid w:val="00B72C94"/>
    <w:rsid w:val="00BC1E0B"/>
    <w:rsid w:val="00C46483"/>
    <w:rsid w:val="00D150E3"/>
    <w:rsid w:val="00D73D02"/>
    <w:rsid w:val="00DB079A"/>
    <w:rsid w:val="00DB4E41"/>
    <w:rsid w:val="00E35D63"/>
    <w:rsid w:val="00E36203"/>
    <w:rsid w:val="00E57DCF"/>
    <w:rsid w:val="00EE0704"/>
    <w:rsid w:val="00F6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7452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92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29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2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29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319</Words>
  <Characters>1820</Characters>
  <Application>Microsoft Office Word</Application>
  <DocSecurity>0</DocSecurity>
  <Lines>15</Lines>
  <Paragraphs>4</Paragraphs>
  <ScaleCrop>false</ScaleCrop>
  <Company>微软中国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闵宇航</dc:creator>
  <cp:keywords/>
  <dc:description/>
  <cp:lastModifiedBy>427</cp:lastModifiedBy>
  <cp:revision>22</cp:revision>
  <dcterms:created xsi:type="dcterms:W3CDTF">2019-12-19T03:36:00Z</dcterms:created>
  <dcterms:modified xsi:type="dcterms:W3CDTF">2020-03-18T08:28:00Z</dcterms:modified>
</cp:coreProperties>
</file>