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747027" w:rsidRPr="000A32C1" w:rsidRDefault="000E6EE9" w:rsidP="000A32C1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酸价（以脂肪计）</w:t>
      </w:r>
      <w:bookmarkStart w:id="0" w:name="_GoBack"/>
      <w:bookmarkEnd w:id="0"/>
    </w:p>
    <w:p w:rsidR="000A0F8A" w:rsidRDefault="00BC1B3F" w:rsidP="00BC1B3F">
      <w:pPr>
        <w:spacing w:line="560" w:lineRule="exact"/>
        <w:ind w:firstLineChars="200" w:firstLine="700"/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</w:pPr>
      <w:r w:rsidRPr="00BC1B3F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酸价主要反映食品中的油脂酸败程度。</w:t>
      </w:r>
      <w:r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食品</w:t>
      </w:r>
      <w:r w:rsidRPr="00BC1B3F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中酸价超标的原因，可能是企业原料采购把关不严、生产工艺不达标、产品储藏条件不当，特别是存贮温度较高时易导致食品中的脂肪氧化酸败。酸价超标会导致食品有哈喇味，超标严重时所产生的醛、酮、酸会破坏脂溶性维生素，可能会导致肠胃不适。</w:t>
      </w:r>
    </w:p>
    <w:p w:rsidR="00D61481" w:rsidRDefault="00D61481" w:rsidP="00D61481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D61481">
        <w:rPr>
          <w:rFonts w:ascii="黑体" w:eastAsia="黑体" w:hAnsi="黑体" w:cs="Arial"/>
          <w:sz w:val="32"/>
          <w:szCs w:val="32"/>
          <w:shd w:val="clear" w:color="auto" w:fill="FFFFFF"/>
        </w:rPr>
        <w:t>菌落总数</w:t>
      </w:r>
    </w:p>
    <w:p w:rsidR="00D61481" w:rsidRPr="000A3760" w:rsidRDefault="000A3760" w:rsidP="000A3760">
      <w:pPr>
        <w:spacing w:line="560" w:lineRule="exact"/>
        <w:ind w:firstLineChars="200" w:firstLine="700"/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</w:pPr>
      <w:r w:rsidRPr="000A3760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菌落总数测定是用来判定食品被细菌污染的程度及卫生质量，它反映食品在生产过程中是否符合卫生要求，以便对被检样品做出适当的卫生学评价。菌落总数如果超标将会破坏食品的营养成分，加速食品的腐败变质，使食品失去食用价值，容易患痢疾等肠道疾病，可能引起呕吐、腹泻等症状，危害人体健康安全。</w:t>
      </w:r>
    </w:p>
    <w:sectPr w:rsidR="00D61481" w:rsidRPr="000A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7A" w:rsidRDefault="00E70A7A" w:rsidP="00E561B3">
      <w:r>
        <w:separator/>
      </w:r>
    </w:p>
  </w:endnote>
  <w:endnote w:type="continuationSeparator" w:id="0">
    <w:p w:rsidR="00E70A7A" w:rsidRDefault="00E70A7A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7A" w:rsidRDefault="00E70A7A" w:rsidP="00E561B3">
      <w:r>
        <w:separator/>
      </w:r>
    </w:p>
  </w:footnote>
  <w:footnote w:type="continuationSeparator" w:id="0">
    <w:p w:rsidR="00E70A7A" w:rsidRDefault="00E70A7A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517E4"/>
    <w:rsid w:val="00081891"/>
    <w:rsid w:val="00085FF8"/>
    <w:rsid w:val="000925E7"/>
    <w:rsid w:val="000A0F8A"/>
    <w:rsid w:val="000A32C1"/>
    <w:rsid w:val="000A3378"/>
    <w:rsid w:val="000A3760"/>
    <w:rsid w:val="000A7222"/>
    <w:rsid w:val="000D70E3"/>
    <w:rsid w:val="000E5AE6"/>
    <w:rsid w:val="000E6EE9"/>
    <w:rsid w:val="001012E8"/>
    <w:rsid w:val="0011743F"/>
    <w:rsid w:val="00126F63"/>
    <w:rsid w:val="0018348D"/>
    <w:rsid w:val="00185AC2"/>
    <w:rsid w:val="001B2AD4"/>
    <w:rsid w:val="001D3E37"/>
    <w:rsid w:val="002136DD"/>
    <w:rsid w:val="002155BA"/>
    <w:rsid w:val="00216D51"/>
    <w:rsid w:val="00221B73"/>
    <w:rsid w:val="00234FD3"/>
    <w:rsid w:val="00260B10"/>
    <w:rsid w:val="00266F4A"/>
    <w:rsid w:val="00283412"/>
    <w:rsid w:val="002A7481"/>
    <w:rsid w:val="002E1E12"/>
    <w:rsid w:val="002F208D"/>
    <w:rsid w:val="002F5FF9"/>
    <w:rsid w:val="00307AA1"/>
    <w:rsid w:val="00335FE0"/>
    <w:rsid w:val="00336393"/>
    <w:rsid w:val="00375CC1"/>
    <w:rsid w:val="0039082E"/>
    <w:rsid w:val="003A2585"/>
    <w:rsid w:val="003D4FC9"/>
    <w:rsid w:val="003E74F0"/>
    <w:rsid w:val="00425109"/>
    <w:rsid w:val="00494309"/>
    <w:rsid w:val="004B1176"/>
    <w:rsid w:val="004B383D"/>
    <w:rsid w:val="004C1B51"/>
    <w:rsid w:val="005020F4"/>
    <w:rsid w:val="00513840"/>
    <w:rsid w:val="00514C71"/>
    <w:rsid w:val="00524191"/>
    <w:rsid w:val="005264D7"/>
    <w:rsid w:val="00542F80"/>
    <w:rsid w:val="00543C5D"/>
    <w:rsid w:val="00580142"/>
    <w:rsid w:val="0058259E"/>
    <w:rsid w:val="00594F24"/>
    <w:rsid w:val="00596ACF"/>
    <w:rsid w:val="005A0866"/>
    <w:rsid w:val="005D1441"/>
    <w:rsid w:val="005E59D1"/>
    <w:rsid w:val="00601AEF"/>
    <w:rsid w:val="00617906"/>
    <w:rsid w:val="006241BB"/>
    <w:rsid w:val="0063142F"/>
    <w:rsid w:val="00676EF4"/>
    <w:rsid w:val="00686C72"/>
    <w:rsid w:val="006D5FEB"/>
    <w:rsid w:val="006E16CF"/>
    <w:rsid w:val="006F0BB0"/>
    <w:rsid w:val="006F2573"/>
    <w:rsid w:val="006F773A"/>
    <w:rsid w:val="00731865"/>
    <w:rsid w:val="007447A7"/>
    <w:rsid w:val="00747027"/>
    <w:rsid w:val="007547CA"/>
    <w:rsid w:val="00762A7B"/>
    <w:rsid w:val="007A48C6"/>
    <w:rsid w:val="007D01EC"/>
    <w:rsid w:val="007D2E66"/>
    <w:rsid w:val="00807427"/>
    <w:rsid w:val="00813C6C"/>
    <w:rsid w:val="0081476A"/>
    <w:rsid w:val="0082041D"/>
    <w:rsid w:val="008207B3"/>
    <w:rsid w:val="00873D99"/>
    <w:rsid w:val="008A254D"/>
    <w:rsid w:val="008C3AE2"/>
    <w:rsid w:val="008F67E8"/>
    <w:rsid w:val="00950232"/>
    <w:rsid w:val="00951DB0"/>
    <w:rsid w:val="00953471"/>
    <w:rsid w:val="009730B7"/>
    <w:rsid w:val="00987DBE"/>
    <w:rsid w:val="00996B14"/>
    <w:rsid w:val="009A7E51"/>
    <w:rsid w:val="009B0B9C"/>
    <w:rsid w:val="009E7B1A"/>
    <w:rsid w:val="00A40F8D"/>
    <w:rsid w:val="00A55B08"/>
    <w:rsid w:val="00A70F62"/>
    <w:rsid w:val="00A84216"/>
    <w:rsid w:val="00A91592"/>
    <w:rsid w:val="00A92F96"/>
    <w:rsid w:val="00AC0654"/>
    <w:rsid w:val="00B01346"/>
    <w:rsid w:val="00B64801"/>
    <w:rsid w:val="00B938DE"/>
    <w:rsid w:val="00BA493C"/>
    <w:rsid w:val="00BA4E56"/>
    <w:rsid w:val="00BB02DD"/>
    <w:rsid w:val="00BB3ABF"/>
    <w:rsid w:val="00BB4BFA"/>
    <w:rsid w:val="00BC1707"/>
    <w:rsid w:val="00BC1B3F"/>
    <w:rsid w:val="00BF25EC"/>
    <w:rsid w:val="00BF424D"/>
    <w:rsid w:val="00C01FA8"/>
    <w:rsid w:val="00C104D9"/>
    <w:rsid w:val="00C32611"/>
    <w:rsid w:val="00C50508"/>
    <w:rsid w:val="00C71708"/>
    <w:rsid w:val="00C77C9A"/>
    <w:rsid w:val="00C848E7"/>
    <w:rsid w:val="00C84BA1"/>
    <w:rsid w:val="00C86A4F"/>
    <w:rsid w:val="00CA0BED"/>
    <w:rsid w:val="00CA7A22"/>
    <w:rsid w:val="00CE4BC0"/>
    <w:rsid w:val="00D04A9D"/>
    <w:rsid w:val="00D10569"/>
    <w:rsid w:val="00D37B4A"/>
    <w:rsid w:val="00D61481"/>
    <w:rsid w:val="00D83822"/>
    <w:rsid w:val="00D93CAA"/>
    <w:rsid w:val="00DB2A1C"/>
    <w:rsid w:val="00DC0404"/>
    <w:rsid w:val="00DC2FFB"/>
    <w:rsid w:val="00DE1DBE"/>
    <w:rsid w:val="00DE2E57"/>
    <w:rsid w:val="00E2400A"/>
    <w:rsid w:val="00E32A48"/>
    <w:rsid w:val="00E561B3"/>
    <w:rsid w:val="00E70A7A"/>
    <w:rsid w:val="00EA5876"/>
    <w:rsid w:val="00EA72B4"/>
    <w:rsid w:val="00EB3AD9"/>
    <w:rsid w:val="00EB544B"/>
    <w:rsid w:val="00EC3F48"/>
    <w:rsid w:val="00EE624C"/>
    <w:rsid w:val="00F358F9"/>
    <w:rsid w:val="00F527AA"/>
    <w:rsid w:val="00F544B4"/>
    <w:rsid w:val="00F9156D"/>
    <w:rsid w:val="00FA3CB8"/>
    <w:rsid w:val="00FC1D6A"/>
    <w:rsid w:val="00FE016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D0AA7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115</cp:revision>
  <cp:lastPrinted>2019-06-04T03:57:00Z</cp:lastPrinted>
  <dcterms:created xsi:type="dcterms:W3CDTF">2019-05-09T02:58:00Z</dcterms:created>
  <dcterms:modified xsi:type="dcterms:W3CDTF">2020-03-25T01:54:00Z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