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5E75B" w14:textId="77777777" w:rsidR="005420B5" w:rsidRDefault="005420B5" w:rsidP="00113523">
      <w:pPr>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204"/>
        <w:gridCol w:w="2363"/>
        <w:gridCol w:w="1134"/>
        <w:gridCol w:w="1559"/>
        <w:gridCol w:w="2465"/>
      </w:tblGrid>
      <w:tr w:rsidR="005420B5" w:rsidRPr="00FD660E" w14:paraId="0ED3FC67" w14:textId="77777777" w:rsidTr="00C763AB">
        <w:trPr>
          <w:trHeight w:val="63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3C096ECB" w14:textId="77777777" w:rsidR="005420B5" w:rsidRPr="00FD660E" w:rsidRDefault="005420B5" w:rsidP="00113523">
            <w:pPr>
              <w:pStyle w:val="a4"/>
              <w:ind w:left="420" w:firstLineChars="0" w:firstLine="0"/>
              <w:rPr>
                <w:rFonts w:ascii="Times New Roman" w:hAnsi="Times New Roman" w:cs="Times New Roman"/>
                <w:color w:val="000000"/>
                <w:szCs w:val="21"/>
              </w:rPr>
            </w:pPr>
            <w:r w:rsidRPr="00FD660E">
              <w:rPr>
                <w:rFonts w:ascii="Times New Roman" w:hAnsiTheme="minorEastAsia" w:cs="Times New Roman"/>
                <w:color w:val="000000"/>
                <w:szCs w:val="21"/>
              </w:rPr>
              <w:t>标准名称</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50EC2854" w14:textId="77777777" w:rsidR="005420B5" w:rsidRPr="00FD660E" w:rsidRDefault="005420B5" w:rsidP="00725BB7">
            <w:pPr>
              <w:pStyle w:val="a4"/>
              <w:ind w:firstLineChars="0" w:firstLine="0"/>
              <w:rPr>
                <w:rFonts w:ascii="Times New Roman" w:hAnsi="Times New Roman" w:cs="Times New Roman"/>
              </w:rPr>
            </w:pPr>
            <w:r w:rsidRPr="00FD660E">
              <w:rPr>
                <w:rFonts w:ascii="Times New Roman" w:hAnsiTheme="minorEastAsia" w:cs="Times New Roman"/>
              </w:rPr>
              <w:t>食品塑料包装材料中间苯二甲酸二</w:t>
            </w:r>
            <w:r w:rsidR="00725BB7">
              <w:rPr>
                <w:rFonts w:ascii="Times New Roman" w:hAnsiTheme="minorEastAsia" w:cs="Times New Roman" w:hint="eastAsia"/>
              </w:rPr>
              <w:t>(</w:t>
            </w:r>
            <w:r w:rsidRPr="00FD660E">
              <w:rPr>
                <w:rFonts w:ascii="Times New Roman" w:hAnsi="Times New Roman" w:cs="Times New Roman"/>
              </w:rPr>
              <w:t>2-</w:t>
            </w:r>
            <w:r w:rsidRPr="00FD660E">
              <w:rPr>
                <w:rFonts w:ascii="Times New Roman" w:hAnsiTheme="minorEastAsia" w:cs="Times New Roman"/>
              </w:rPr>
              <w:t>乙基</w:t>
            </w:r>
            <w:r w:rsidR="00725BB7">
              <w:rPr>
                <w:rFonts w:ascii="Times New Roman" w:hAnsiTheme="minorEastAsia" w:cs="Times New Roman" w:hint="eastAsia"/>
              </w:rPr>
              <w:t>)</w:t>
            </w:r>
            <w:proofErr w:type="gramStart"/>
            <w:r w:rsidRPr="00FD660E">
              <w:rPr>
                <w:rFonts w:ascii="Times New Roman" w:hAnsiTheme="minorEastAsia" w:cs="Times New Roman"/>
              </w:rPr>
              <w:t>己酯迁移</w:t>
            </w:r>
            <w:proofErr w:type="gramEnd"/>
            <w:r w:rsidRPr="00FD660E">
              <w:rPr>
                <w:rFonts w:ascii="Times New Roman" w:hAnsiTheme="minorEastAsia" w:cs="Times New Roman"/>
              </w:rPr>
              <w:t>量的测定</w:t>
            </w:r>
            <w:r w:rsidRPr="00FD660E">
              <w:rPr>
                <w:rFonts w:ascii="Times New Roman" w:hAnsi="Times New Roman" w:cs="Times New Roman"/>
              </w:rPr>
              <w:t xml:space="preserve"> </w:t>
            </w:r>
            <w:r w:rsidRPr="00FD660E">
              <w:rPr>
                <w:rFonts w:ascii="Times New Roman" w:hAnsiTheme="minorEastAsia" w:cs="Times New Roman"/>
              </w:rPr>
              <w:t>气相色谱</w:t>
            </w:r>
            <w:r w:rsidRPr="00FD660E">
              <w:rPr>
                <w:rFonts w:ascii="Times New Roman" w:hAnsi="Times New Roman" w:cs="Times New Roman"/>
              </w:rPr>
              <w:t>-</w:t>
            </w:r>
            <w:r w:rsidRPr="00FD660E">
              <w:rPr>
                <w:rFonts w:ascii="Times New Roman" w:hAnsiTheme="minorEastAsia" w:cs="Times New Roman"/>
              </w:rPr>
              <w:t>质谱法</w:t>
            </w:r>
          </w:p>
        </w:tc>
      </w:tr>
      <w:tr w:rsidR="008E3A8A" w:rsidRPr="00FD660E" w14:paraId="63721866" w14:textId="77777777" w:rsidTr="00C763AB">
        <w:trPr>
          <w:trHeight w:val="77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7586C5BE" w14:textId="77777777" w:rsidR="008E3A8A" w:rsidRPr="00FD660E" w:rsidRDefault="008E3A8A" w:rsidP="00113523">
            <w:pPr>
              <w:pStyle w:val="a4"/>
              <w:ind w:firstLineChars="0" w:firstLine="0"/>
              <w:jc w:val="center"/>
              <w:rPr>
                <w:rFonts w:ascii="Times New Roman" w:hAnsi="Times New Roman" w:cs="Times New Roman"/>
                <w:color w:val="000000"/>
                <w:szCs w:val="21"/>
              </w:rPr>
            </w:pPr>
            <w:r w:rsidRPr="00FD660E">
              <w:rPr>
                <w:rFonts w:ascii="Times New Roman" w:hAnsiTheme="minorEastAsia" w:cs="Times New Roman"/>
                <w:color w:val="000000"/>
                <w:szCs w:val="21"/>
              </w:rPr>
              <w:t>任务来源（项目计划号）</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4E5D116B" w14:textId="77777777" w:rsidR="008E3A8A" w:rsidRPr="00550DB7" w:rsidRDefault="007D4E25" w:rsidP="00F722B7">
            <w:pPr>
              <w:pStyle w:val="Default"/>
              <w:rPr>
                <w:rFonts w:ascii="Times New Roman" w:eastAsiaTheme="minorEastAsia" w:hAnsi="Times New Roman" w:cs="Times New Roman"/>
                <w:color w:val="FF0000"/>
                <w:szCs w:val="21"/>
              </w:rPr>
            </w:pPr>
            <w:proofErr w:type="gramStart"/>
            <w:r w:rsidRPr="001A43D1">
              <w:rPr>
                <w:rFonts w:ascii="Times New Roman" w:eastAsiaTheme="minorEastAsia" w:hAnsi="Times New Roman" w:cs="Times New Roman" w:hint="eastAsia"/>
                <w:sz w:val="21"/>
                <w:szCs w:val="21"/>
              </w:rPr>
              <w:t>皖市监</w:t>
            </w:r>
            <w:proofErr w:type="gramEnd"/>
            <w:r w:rsidRPr="001A43D1">
              <w:rPr>
                <w:rFonts w:ascii="Times New Roman" w:eastAsiaTheme="minorEastAsia" w:hAnsi="Times New Roman" w:cs="Times New Roman" w:hint="eastAsia"/>
                <w:sz w:val="21"/>
                <w:szCs w:val="21"/>
              </w:rPr>
              <w:t>函〔</w:t>
            </w:r>
            <w:r w:rsidRPr="001A43D1">
              <w:rPr>
                <w:rFonts w:ascii="Times New Roman" w:eastAsiaTheme="minorEastAsia" w:hAnsi="Times New Roman" w:cs="Times New Roman" w:hint="eastAsia"/>
                <w:sz w:val="21"/>
                <w:szCs w:val="21"/>
              </w:rPr>
              <w:t>2019</w:t>
            </w:r>
            <w:r w:rsidRPr="001A43D1">
              <w:rPr>
                <w:rFonts w:ascii="Times New Roman" w:eastAsiaTheme="minorEastAsia" w:hAnsi="Times New Roman" w:cs="Times New Roman" w:hint="eastAsia"/>
                <w:sz w:val="21"/>
                <w:szCs w:val="21"/>
              </w:rPr>
              <w:t>〕</w:t>
            </w:r>
            <w:r w:rsidRPr="001A43D1">
              <w:rPr>
                <w:rFonts w:ascii="Times New Roman" w:eastAsiaTheme="minorEastAsia" w:hAnsi="Times New Roman" w:cs="Times New Roman" w:hint="eastAsia"/>
                <w:sz w:val="21"/>
                <w:szCs w:val="21"/>
              </w:rPr>
              <w:t xml:space="preserve">10 </w:t>
            </w:r>
            <w:r w:rsidRPr="001A43D1">
              <w:rPr>
                <w:rFonts w:ascii="Times New Roman" w:eastAsiaTheme="minorEastAsia" w:hAnsi="Times New Roman" w:cs="Times New Roman" w:hint="eastAsia"/>
                <w:sz w:val="21"/>
                <w:szCs w:val="21"/>
              </w:rPr>
              <w:t>号</w:t>
            </w:r>
            <w:r w:rsidRPr="004F435C">
              <w:rPr>
                <w:rFonts w:ascii="Times New Roman" w:eastAsiaTheme="minorEastAsia" w:hAnsi="Times New Roman" w:cs="Times New Roman" w:hint="eastAsia"/>
                <w:sz w:val="21"/>
                <w:szCs w:val="21"/>
              </w:rPr>
              <w:t>安徽省市场监督管理局关于下达</w:t>
            </w:r>
            <w:r w:rsidRPr="004F435C">
              <w:rPr>
                <w:rFonts w:ascii="Times New Roman" w:eastAsiaTheme="minorEastAsia" w:hAnsi="Times New Roman" w:cs="Times New Roman" w:hint="eastAsia"/>
                <w:sz w:val="21"/>
                <w:szCs w:val="21"/>
              </w:rPr>
              <w:t xml:space="preserve"> 2018 </w:t>
            </w:r>
            <w:r w:rsidRPr="004F435C">
              <w:rPr>
                <w:rFonts w:ascii="Times New Roman" w:eastAsiaTheme="minorEastAsia" w:hAnsi="Times New Roman" w:cs="Times New Roman" w:hint="eastAsia"/>
                <w:sz w:val="21"/>
                <w:szCs w:val="21"/>
              </w:rPr>
              <w:t>年第三批</w:t>
            </w:r>
            <w:r w:rsidRPr="004F435C">
              <w:rPr>
                <w:rFonts w:ascii="Times New Roman" w:eastAsiaTheme="minorEastAsia" w:hAnsi="Times New Roman" w:cs="Times New Roman" w:hint="eastAsia"/>
                <w:sz w:val="21"/>
                <w:szCs w:val="21"/>
              </w:rPr>
              <w:t xml:space="preserve"> </w:t>
            </w:r>
            <w:r w:rsidRPr="004F435C">
              <w:rPr>
                <w:rFonts w:ascii="Times New Roman" w:eastAsiaTheme="minorEastAsia" w:hAnsi="Times New Roman" w:cs="Times New Roman" w:hint="eastAsia"/>
                <w:sz w:val="21"/>
                <w:szCs w:val="21"/>
              </w:rPr>
              <w:t>安徽省地方标准制修订计划的函</w:t>
            </w:r>
            <w:r w:rsidR="003B5847" w:rsidRPr="009518F9">
              <w:rPr>
                <w:rFonts w:ascii="Times New Roman" w:eastAsiaTheme="minorEastAsia" w:hAnsi="Times New Roman" w:cs="Times New Roman" w:hint="eastAsia"/>
                <w:sz w:val="21"/>
                <w:szCs w:val="21"/>
              </w:rPr>
              <w:t>，计划编号为</w:t>
            </w:r>
            <w:r w:rsidR="003B5847" w:rsidRPr="009518F9">
              <w:rPr>
                <w:rFonts w:ascii="Times New Roman" w:eastAsiaTheme="minorEastAsia" w:hAnsi="Times New Roman" w:cs="Times New Roman" w:hint="eastAsia"/>
                <w:sz w:val="21"/>
                <w:szCs w:val="21"/>
              </w:rPr>
              <w:t>201</w:t>
            </w:r>
            <w:r w:rsidR="00F722B7" w:rsidRPr="009518F9">
              <w:rPr>
                <w:rFonts w:ascii="Times New Roman" w:eastAsiaTheme="minorEastAsia" w:hAnsi="Times New Roman" w:cs="Times New Roman" w:hint="eastAsia"/>
                <w:sz w:val="21"/>
                <w:szCs w:val="21"/>
              </w:rPr>
              <w:t>8</w:t>
            </w:r>
            <w:r w:rsidR="003B5847" w:rsidRPr="009518F9">
              <w:rPr>
                <w:rFonts w:ascii="Times New Roman" w:eastAsiaTheme="minorEastAsia" w:hAnsi="Times New Roman" w:cs="Times New Roman" w:hint="eastAsia"/>
                <w:sz w:val="21"/>
                <w:szCs w:val="21"/>
              </w:rPr>
              <w:t>-</w:t>
            </w:r>
            <w:r w:rsidR="00F722B7" w:rsidRPr="009518F9">
              <w:rPr>
                <w:rFonts w:ascii="Times New Roman" w:eastAsiaTheme="minorEastAsia" w:hAnsi="Times New Roman" w:cs="Times New Roman" w:hint="eastAsia"/>
                <w:sz w:val="21"/>
                <w:szCs w:val="21"/>
              </w:rPr>
              <w:t>3</w:t>
            </w:r>
            <w:r w:rsidR="003B5847" w:rsidRPr="009518F9">
              <w:rPr>
                <w:rFonts w:ascii="Times New Roman" w:eastAsiaTheme="minorEastAsia" w:hAnsi="Times New Roman" w:cs="Times New Roman" w:hint="eastAsia"/>
                <w:sz w:val="21"/>
                <w:szCs w:val="21"/>
              </w:rPr>
              <w:t>-</w:t>
            </w:r>
            <w:r w:rsidR="00F722B7" w:rsidRPr="009518F9">
              <w:rPr>
                <w:rFonts w:ascii="Times New Roman" w:eastAsiaTheme="minorEastAsia" w:hAnsi="Times New Roman" w:cs="Times New Roman" w:hint="eastAsia"/>
                <w:sz w:val="21"/>
                <w:szCs w:val="21"/>
              </w:rPr>
              <w:t>260</w:t>
            </w:r>
            <w:r w:rsidR="003B5847" w:rsidRPr="009518F9">
              <w:rPr>
                <w:rFonts w:ascii="Times New Roman" w:eastAsiaTheme="minorEastAsia" w:hAnsi="Times New Roman" w:cs="Times New Roman" w:hint="eastAsia"/>
                <w:sz w:val="21"/>
                <w:szCs w:val="21"/>
              </w:rPr>
              <w:t>。</w:t>
            </w:r>
          </w:p>
        </w:tc>
      </w:tr>
      <w:tr w:rsidR="008E3A8A" w:rsidRPr="00FD660E" w14:paraId="5D4411AD" w14:textId="77777777" w:rsidTr="00C763AB">
        <w:trPr>
          <w:trHeight w:val="77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2B1EFBCA" w14:textId="77777777" w:rsidR="008E3A8A" w:rsidRPr="00FD660E" w:rsidRDefault="008E3A8A" w:rsidP="00113523">
            <w:pPr>
              <w:pStyle w:val="a4"/>
              <w:ind w:left="420" w:firstLineChars="0" w:firstLine="0"/>
              <w:rPr>
                <w:rFonts w:ascii="Times New Roman" w:hAnsi="Times New Roman" w:cs="Times New Roman"/>
                <w:color w:val="000000"/>
                <w:szCs w:val="21"/>
              </w:rPr>
            </w:pPr>
            <w:r w:rsidRPr="00FD660E">
              <w:rPr>
                <w:rFonts w:ascii="Times New Roman" w:hAnsiTheme="minorEastAsia" w:cs="Times New Roman"/>
                <w:color w:val="000000"/>
                <w:szCs w:val="21"/>
              </w:rPr>
              <w:t>负责起草单位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5EAE3C16" w14:textId="77777777" w:rsidR="008E3A8A" w:rsidRPr="00FD660E" w:rsidRDefault="008E3A8A" w:rsidP="00416E67">
            <w:pPr>
              <w:pStyle w:val="a4"/>
              <w:spacing w:line="360" w:lineRule="auto"/>
              <w:jc w:val="center"/>
              <w:rPr>
                <w:rFonts w:ascii="Times New Roman" w:hAnsi="Times New Roman" w:cs="Times New Roman"/>
                <w:color w:val="000000"/>
                <w:szCs w:val="21"/>
              </w:rPr>
            </w:pPr>
            <w:r w:rsidRPr="00FD660E">
              <w:rPr>
                <w:rFonts w:ascii="Times New Roman" w:hAnsiTheme="minorEastAsia" w:cs="Times New Roman"/>
              </w:rPr>
              <w:t>安徽省食品药品检验研究院（国家农副加工食品质量监督检验中心）</w:t>
            </w:r>
          </w:p>
        </w:tc>
      </w:tr>
      <w:tr w:rsidR="008E3A8A" w:rsidRPr="00FD660E" w14:paraId="05AF82F1" w14:textId="77777777" w:rsidTr="00C763AB">
        <w:trPr>
          <w:trHeight w:val="77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1766F317" w14:textId="77777777" w:rsidR="008E3A8A" w:rsidRPr="00FD660E" w:rsidRDefault="008E3A8A" w:rsidP="00113523">
            <w:pPr>
              <w:pStyle w:val="a4"/>
              <w:ind w:left="420" w:firstLineChars="0" w:firstLine="0"/>
              <w:rPr>
                <w:rFonts w:ascii="Times New Roman" w:hAnsi="Times New Roman" w:cs="Times New Roman"/>
                <w:color w:val="000000"/>
                <w:szCs w:val="21"/>
              </w:rPr>
            </w:pPr>
            <w:r w:rsidRPr="00FD660E">
              <w:rPr>
                <w:rFonts w:ascii="Times New Roman" w:hAnsiTheme="minorEastAsia" w:cs="Times New Roman"/>
                <w:color w:val="000000"/>
                <w:szCs w:val="21"/>
              </w:rPr>
              <w:t>单位地址</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638879A4" w14:textId="77777777" w:rsidR="008E3A8A" w:rsidRPr="00FD660E" w:rsidRDefault="008E3A8A" w:rsidP="00C5303E">
            <w:pPr>
              <w:pStyle w:val="a4"/>
              <w:spacing w:line="360" w:lineRule="auto"/>
              <w:ind w:left="420" w:firstLineChars="500" w:firstLine="1050"/>
              <w:rPr>
                <w:rFonts w:ascii="Times New Roman" w:hAnsi="Times New Roman" w:cs="Times New Roman"/>
                <w:color w:val="000000"/>
                <w:szCs w:val="21"/>
              </w:rPr>
            </w:pPr>
            <w:r w:rsidRPr="00FD660E">
              <w:rPr>
                <w:rFonts w:ascii="Times New Roman" w:hAnsiTheme="minorEastAsia" w:cs="Times New Roman"/>
                <w:color w:val="000000"/>
                <w:szCs w:val="21"/>
              </w:rPr>
              <w:t>合肥市包河工业区乌鲁木齐路</w:t>
            </w:r>
            <w:r w:rsidRPr="00FD660E">
              <w:rPr>
                <w:rFonts w:ascii="Times New Roman" w:hAnsi="Times New Roman" w:cs="Times New Roman"/>
                <w:color w:val="000000"/>
                <w:szCs w:val="21"/>
              </w:rPr>
              <w:t>15</w:t>
            </w:r>
            <w:r w:rsidRPr="00FD660E">
              <w:rPr>
                <w:rFonts w:ascii="Times New Roman" w:hAnsiTheme="minorEastAsia" w:cs="Times New Roman"/>
                <w:color w:val="000000"/>
                <w:szCs w:val="21"/>
              </w:rPr>
              <w:t>号</w:t>
            </w:r>
          </w:p>
        </w:tc>
      </w:tr>
      <w:tr w:rsidR="005420B5" w:rsidRPr="00FD660E" w14:paraId="310EB7B1" w14:textId="77777777" w:rsidTr="00C763AB">
        <w:trPr>
          <w:trHeight w:val="77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393EFC6B" w14:textId="77777777" w:rsidR="005420B5" w:rsidRPr="00FD660E" w:rsidRDefault="005420B5" w:rsidP="00113523">
            <w:pPr>
              <w:pStyle w:val="a4"/>
              <w:ind w:left="420" w:firstLineChars="0" w:firstLine="0"/>
              <w:rPr>
                <w:rFonts w:ascii="Times New Roman" w:hAnsi="Times New Roman" w:cs="Times New Roman"/>
                <w:color w:val="000000"/>
                <w:szCs w:val="21"/>
              </w:rPr>
            </w:pPr>
            <w:r w:rsidRPr="00FD660E">
              <w:rPr>
                <w:rFonts w:ascii="Times New Roman" w:hAnsiTheme="minorEastAsia" w:cs="Times New Roman"/>
                <w:color w:val="000000"/>
                <w:szCs w:val="21"/>
              </w:rPr>
              <w:t>参与起草单位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4066566F" w14:textId="44950B6D" w:rsidR="005420B5" w:rsidRPr="00FD660E" w:rsidRDefault="009C163D" w:rsidP="009C163D">
            <w:pPr>
              <w:pStyle w:val="a4"/>
              <w:ind w:left="-10" w:firstLineChars="4" w:firstLine="8"/>
              <w:jc w:val="center"/>
              <w:rPr>
                <w:rFonts w:ascii="Times New Roman" w:hAnsi="Times New Roman" w:cs="Times New Roman"/>
                <w:color w:val="000000"/>
                <w:szCs w:val="21"/>
              </w:rPr>
            </w:pPr>
            <w:r w:rsidRPr="009C163D">
              <w:rPr>
                <w:rFonts w:ascii="Times New Roman" w:hAnsi="Times New Roman" w:cs="Times New Roman" w:hint="eastAsia"/>
                <w:color w:val="000000"/>
                <w:szCs w:val="21"/>
              </w:rPr>
              <w:t>安徽省产品质量监督检验研究院、安徽国科检测科技有限公司</w:t>
            </w:r>
          </w:p>
        </w:tc>
      </w:tr>
      <w:tr w:rsidR="005420B5" w:rsidRPr="00FD660E" w14:paraId="3A181376" w14:textId="77777777" w:rsidTr="00C763AB">
        <w:trPr>
          <w:trHeight w:val="141"/>
          <w:jc w:val="center"/>
        </w:trPr>
        <w:tc>
          <w:tcPr>
            <w:tcW w:w="9661" w:type="dxa"/>
            <w:gridSpan w:val="6"/>
            <w:tcBorders>
              <w:top w:val="single" w:sz="4" w:space="0" w:color="auto"/>
              <w:left w:val="single" w:sz="4" w:space="0" w:color="auto"/>
              <w:bottom w:val="single" w:sz="4" w:space="0" w:color="auto"/>
              <w:right w:val="single" w:sz="4" w:space="0" w:color="auto"/>
            </w:tcBorders>
          </w:tcPr>
          <w:p w14:paraId="1CA9D333" w14:textId="77777777" w:rsidR="005420B5" w:rsidRPr="00FD660E" w:rsidRDefault="005420B5" w:rsidP="00113523">
            <w:pPr>
              <w:pStyle w:val="a"/>
              <w:numPr>
                <w:ilvl w:val="0"/>
                <w:numId w:val="1"/>
              </w:numPr>
              <w:spacing w:before="156" w:after="156"/>
              <w:ind w:left="630" w:hanging="210"/>
              <w:rPr>
                <w:rFonts w:ascii="Times New Roman" w:eastAsiaTheme="minorEastAsia"/>
                <w:color w:val="000000"/>
                <w:szCs w:val="21"/>
              </w:rPr>
            </w:pPr>
            <w:r w:rsidRPr="00FD660E">
              <w:rPr>
                <w:rFonts w:ascii="Times New Roman" w:eastAsiaTheme="minorEastAsia" w:hAnsiTheme="minorEastAsia"/>
                <w:color w:val="000000"/>
                <w:szCs w:val="21"/>
              </w:rPr>
              <w:t>标准起草人（全部起草人，应与标准文本前言中起草人排序一致）</w:t>
            </w:r>
          </w:p>
        </w:tc>
      </w:tr>
      <w:tr w:rsidR="005420B5" w:rsidRPr="00FD660E" w14:paraId="3AD0CF7F" w14:textId="77777777" w:rsidTr="00C763AB">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48AF57BB" w14:textId="77777777" w:rsidR="005420B5" w:rsidRPr="00FD660E" w:rsidRDefault="005420B5" w:rsidP="00113523">
            <w:pPr>
              <w:pStyle w:val="a4"/>
              <w:ind w:firstLineChars="0" w:firstLine="0"/>
              <w:jc w:val="center"/>
              <w:rPr>
                <w:rFonts w:ascii="Times New Roman" w:hAnsi="Times New Roman" w:cs="Times New Roman"/>
                <w:color w:val="000000"/>
                <w:szCs w:val="21"/>
              </w:rPr>
            </w:pPr>
            <w:r w:rsidRPr="00FD660E">
              <w:rPr>
                <w:rFonts w:ascii="Times New Roman" w:hAnsiTheme="minorEastAsia" w:cs="Times New Roman"/>
                <w:color w:val="000000"/>
                <w:szCs w:val="21"/>
              </w:rPr>
              <w:t>序号</w:t>
            </w:r>
          </w:p>
        </w:tc>
        <w:tc>
          <w:tcPr>
            <w:tcW w:w="1204" w:type="dxa"/>
            <w:tcBorders>
              <w:top w:val="single" w:sz="4" w:space="0" w:color="auto"/>
              <w:left w:val="single" w:sz="4" w:space="0" w:color="auto"/>
              <w:bottom w:val="single" w:sz="4" w:space="0" w:color="auto"/>
              <w:right w:val="single" w:sz="4" w:space="0" w:color="auto"/>
            </w:tcBorders>
            <w:vAlign w:val="center"/>
          </w:tcPr>
          <w:p w14:paraId="09C56DD0" w14:textId="77777777" w:rsidR="005420B5" w:rsidRPr="00FD660E" w:rsidRDefault="005420B5" w:rsidP="00113523">
            <w:pPr>
              <w:pStyle w:val="a4"/>
              <w:ind w:firstLineChars="100" w:firstLine="210"/>
              <w:rPr>
                <w:rFonts w:ascii="Times New Roman" w:hAnsi="Times New Roman" w:cs="Times New Roman"/>
                <w:color w:val="000000"/>
                <w:szCs w:val="21"/>
              </w:rPr>
            </w:pPr>
            <w:r w:rsidRPr="00FD660E">
              <w:rPr>
                <w:rFonts w:ascii="Times New Roman" w:hAnsiTheme="minorEastAsia" w:cs="Times New Roman"/>
                <w:color w:val="000000"/>
                <w:szCs w:val="21"/>
              </w:rPr>
              <w:t>姓名</w:t>
            </w:r>
          </w:p>
        </w:tc>
        <w:tc>
          <w:tcPr>
            <w:tcW w:w="2363" w:type="dxa"/>
            <w:tcBorders>
              <w:top w:val="single" w:sz="4" w:space="0" w:color="auto"/>
              <w:left w:val="single" w:sz="4" w:space="0" w:color="auto"/>
              <w:bottom w:val="single" w:sz="4" w:space="0" w:color="auto"/>
              <w:right w:val="single" w:sz="4" w:space="0" w:color="auto"/>
            </w:tcBorders>
            <w:vAlign w:val="center"/>
          </w:tcPr>
          <w:p w14:paraId="761285F9" w14:textId="77777777" w:rsidR="005420B5" w:rsidRPr="00FD660E" w:rsidRDefault="005420B5" w:rsidP="00113523">
            <w:pPr>
              <w:pStyle w:val="a4"/>
              <w:ind w:firstLineChars="0"/>
              <w:rPr>
                <w:rFonts w:ascii="Times New Roman" w:hAnsi="Times New Roman" w:cs="Times New Roman"/>
                <w:color w:val="000000"/>
                <w:szCs w:val="21"/>
              </w:rPr>
            </w:pPr>
            <w:r w:rsidRPr="00FD660E">
              <w:rPr>
                <w:rFonts w:ascii="Times New Roman" w:hAnsiTheme="minorEastAsia" w:cs="Times New Roman"/>
                <w:color w:val="000000"/>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3FAA9140" w14:textId="77777777" w:rsidR="005420B5" w:rsidRPr="00FD660E" w:rsidRDefault="005420B5" w:rsidP="00113523">
            <w:pPr>
              <w:pStyle w:val="a4"/>
              <w:ind w:left="420" w:firstLineChars="0" w:firstLine="0"/>
              <w:rPr>
                <w:rFonts w:ascii="Times New Roman" w:hAnsi="Times New Roman" w:cs="Times New Roman"/>
                <w:color w:val="000000"/>
                <w:szCs w:val="21"/>
              </w:rPr>
            </w:pPr>
            <w:r w:rsidRPr="00FD660E">
              <w:rPr>
                <w:rFonts w:ascii="Times New Roman" w:hAnsiTheme="minorEastAsia" w:cs="Times New Roman"/>
                <w:color w:val="000000"/>
                <w:szCs w:val="21"/>
              </w:rPr>
              <w:t>职务</w:t>
            </w:r>
          </w:p>
        </w:tc>
        <w:tc>
          <w:tcPr>
            <w:tcW w:w="1559" w:type="dxa"/>
            <w:tcBorders>
              <w:top w:val="single" w:sz="4" w:space="0" w:color="auto"/>
              <w:left w:val="single" w:sz="4" w:space="0" w:color="auto"/>
              <w:bottom w:val="single" w:sz="4" w:space="0" w:color="auto"/>
              <w:right w:val="single" w:sz="4" w:space="0" w:color="auto"/>
            </w:tcBorders>
            <w:vAlign w:val="center"/>
          </w:tcPr>
          <w:p w14:paraId="0D931E64" w14:textId="77777777" w:rsidR="005420B5" w:rsidRPr="00FD660E" w:rsidRDefault="005420B5" w:rsidP="00113523">
            <w:pPr>
              <w:pStyle w:val="a4"/>
              <w:ind w:firstLineChars="0"/>
              <w:rPr>
                <w:rFonts w:ascii="Times New Roman" w:hAnsi="Times New Roman" w:cs="Times New Roman"/>
                <w:color w:val="000000"/>
                <w:szCs w:val="21"/>
              </w:rPr>
            </w:pPr>
            <w:r w:rsidRPr="00FD660E">
              <w:rPr>
                <w:rFonts w:ascii="Times New Roman" w:hAnsiTheme="minorEastAsia" w:cs="Times New Roman"/>
                <w:color w:val="000000"/>
                <w:szCs w:val="21"/>
              </w:rPr>
              <w:t>职称</w:t>
            </w:r>
          </w:p>
        </w:tc>
        <w:tc>
          <w:tcPr>
            <w:tcW w:w="2465" w:type="dxa"/>
            <w:tcBorders>
              <w:top w:val="single" w:sz="4" w:space="0" w:color="auto"/>
              <w:left w:val="single" w:sz="4" w:space="0" w:color="auto"/>
              <w:bottom w:val="single" w:sz="4" w:space="0" w:color="auto"/>
              <w:right w:val="single" w:sz="4" w:space="0" w:color="auto"/>
            </w:tcBorders>
            <w:vAlign w:val="center"/>
          </w:tcPr>
          <w:p w14:paraId="6001A982"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r w:rsidRPr="00FD660E">
              <w:rPr>
                <w:rFonts w:ascii="Times New Roman" w:hAnsiTheme="minorEastAsia" w:cs="Times New Roman"/>
                <w:color w:val="000000"/>
                <w:szCs w:val="21"/>
              </w:rPr>
              <w:t>电话</w:t>
            </w:r>
          </w:p>
        </w:tc>
      </w:tr>
      <w:tr w:rsidR="005420B5" w:rsidRPr="00FD660E" w14:paraId="3D6B0761" w14:textId="77777777" w:rsidTr="00C763AB">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77B50ADB"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776E7DF3"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64E2BFFF" w14:textId="77777777" w:rsidR="005420B5" w:rsidRPr="00FD660E" w:rsidRDefault="005420B5" w:rsidP="00113523">
            <w:pPr>
              <w:ind w:left="600" w:hanging="180"/>
              <w:jc w:val="center"/>
              <w:rPr>
                <w:rFonts w:eastAsia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9EC890E"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252BBBF"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2AF96A2D"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r>
      <w:tr w:rsidR="005420B5" w:rsidRPr="00FD660E" w14:paraId="23BBE7D9" w14:textId="77777777" w:rsidTr="00C763AB">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4E06F592"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7C07BA00"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4F779BA5" w14:textId="77777777" w:rsidR="005420B5" w:rsidRPr="00FD660E" w:rsidRDefault="005420B5" w:rsidP="00113523">
            <w:pPr>
              <w:ind w:left="600" w:hanging="180"/>
              <w:jc w:val="center"/>
              <w:rPr>
                <w:rFonts w:eastAsia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9AD658"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11DB9CB"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4C6D9A0E"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r>
      <w:tr w:rsidR="005420B5" w:rsidRPr="00FD660E" w14:paraId="1EE26FDA" w14:textId="77777777" w:rsidTr="00C763AB">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7ABA44B9"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56EB65B1"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1FA91424" w14:textId="77777777" w:rsidR="005420B5" w:rsidRPr="00FD660E" w:rsidRDefault="005420B5" w:rsidP="00113523">
            <w:pPr>
              <w:ind w:left="600" w:hanging="180"/>
              <w:jc w:val="center"/>
              <w:rPr>
                <w:rFonts w:eastAsia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765E94"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C1721C4"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5E77396A"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r>
      <w:tr w:rsidR="005420B5" w:rsidRPr="00FD660E" w14:paraId="5DB195D1" w14:textId="77777777" w:rsidTr="00C763AB">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6FE9B796"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7434FAF0"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2F8BB65C" w14:textId="77777777" w:rsidR="005420B5" w:rsidRPr="00FD660E" w:rsidRDefault="005420B5" w:rsidP="00113523">
            <w:pPr>
              <w:ind w:left="600" w:hanging="180"/>
              <w:jc w:val="center"/>
              <w:rPr>
                <w:rFonts w:eastAsia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DFB3ED"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065009"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4F3920F1"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p>
        </w:tc>
      </w:tr>
      <w:tr w:rsidR="005420B5" w:rsidRPr="00FD660E" w14:paraId="5EDE8EAF" w14:textId="77777777" w:rsidTr="00C763AB">
        <w:trPr>
          <w:trHeight w:val="142"/>
          <w:jc w:val="center"/>
        </w:trPr>
        <w:tc>
          <w:tcPr>
            <w:tcW w:w="9661" w:type="dxa"/>
            <w:gridSpan w:val="6"/>
            <w:tcBorders>
              <w:top w:val="single" w:sz="4" w:space="0" w:color="auto"/>
              <w:left w:val="single" w:sz="4" w:space="0" w:color="auto"/>
              <w:bottom w:val="single" w:sz="4" w:space="0" w:color="auto"/>
              <w:right w:val="single" w:sz="4" w:space="0" w:color="auto"/>
            </w:tcBorders>
          </w:tcPr>
          <w:p w14:paraId="00CD4BB8" w14:textId="77777777" w:rsidR="005420B5" w:rsidRPr="00FD660E" w:rsidRDefault="005420B5" w:rsidP="00113523">
            <w:pPr>
              <w:pStyle w:val="a4"/>
              <w:ind w:left="420" w:firstLineChars="0" w:firstLine="0"/>
              <w:jc w:val="center"/>
              <w:rPr>
                <w:rFonts w:ascii="Times New Roman" w:hAnsi="Times New Roman" w:cs="Times New Roman"/>
                <w:color w:val="000000"/>
                <w:szCs w:val="21"/>
              </w:rPr>
            </w:pPr>
            <w:r w:rsidRPr="00FD660E">
              <w:rPr>
                <w:rFonts w:ascii="Times New Roman" w:hAnsiTheme="minorEastAsia" w:cs="Times New Roman"/>
                <w:color w:val="000000"/>
                <w:szCs w:val="21"/>
              </w:rPr>
              <w:t>编制情况</w:t>
            </w:r>
          </w:p>
        </w:tc>
      </w:tr>
      <w:tr w:rsidR="005420B5" w:rsidRPr="00FD660E" w14:paraId="0588840F" w14:textId="77777777" w:rsidTr="00C763AB">
        <w:trPr>
          <w:trHeight w:val="142"/>
          <w:jc w:val="center"/>
        </w:trPr>
        <w:tc>
          <w:tcPr>
            <w:tcW w:w="9661" w:type="dxa"/>
            <w:gridSpan w:val="6"/>
            <w:tcBorders>
              <w:top w:val="single" w:sz="4" w:space="0" w:color="auto"/>
              <w:left w:val="single" w:sz="4" w:space="0" w:color="auto"/>
              <w:bottom w:val="single" w:sz="4" w:space="0" w:color="auto"/>
              <w:right w:val="single" w:sz="4" w:space="0" w:color="auto"/>
            </w:tcBorders>
          </w:tcPr>
          <w:p w14:paraId="1B14BC4D" w14:textId="77777777" w:rsidR="005420B5" w:rsidRPr="00FD660E" w:rsidRDefault="005420B5" w:rsidP="00113523">
            <w:pPr>
              <w:pStyle w:val="a4"/>
              <w:ind w:firstLineChars="0" w:firstLine="0"/>
              <w:rPr>
                <w:rFonts w:ascii="Times New Roman" w:hAnsi="Times New Roman" w:cs="Times New Roman"/>
                <w:color w:val="000000"/>
                <w:szCs w:val="21"/>
              </w:rPr>
            </w:pPr>
            <w:r w:rsidRPr="00FD660E">
              <w:rPr>
                <w:rFonts w:ascii="Times New Roman" w:hAnsi="Times New Roman" w:cs="Times New Roman"/>
                <w:color w:val="000000"/>
                <w:szCs w:val="21"/>
              </w:rPr>
              <w:t>1</w:t>
            </w:r>
            <w:r w:rsidRPr="00FD660E">
              <w:rPr>
                <w:rFonts w:ascii="Times New Roman" w:hAnsiTheme="minorEastAsia" w:cs="Times New Roman"/>
                <w:color w:val="000000"/>
                <w:szCs w:val="21"/>
              </w:rPr>
              <w:t>、编制过程简介</w:t>
            </w:r>
          </w:p>
        </w:tc>
      </w:tr>
      <w:tr w:rsidR="005420B5" w:rsidRPr="00FD660E" w14:paraId="5F0A0382" w14:textId="77777777" w:rsidTr="00C763AB">
        <w:trPr>
          <w:trHeight w:val="142"/>
          <w:jc w:val="center"/>
        </w:trPr>
        <w:tc>
          <w:tcPr>
            <w:tcW w:w="9661" w:type="dxa"/>
            <w:gridSpan w:val="6"/>
            <w:tcBorders>
              <w:top w:val="single" w:sz="4" w:space="0" w:color="auto"/>
              <w:left w:val="single" w:sz="4" w:space="0" w:color="auto"/>
              <w:bottom w:val="single" w:sz="4" w:space="0" w:color="auto"/>
              <w:right w:val="single" w:sz="4" w:space="0" w:color="auto"/>
            </w:tcBorders>
          </w:tcPr>
          <w:p w14:paraId="613EDBC2" w14:textId="77777777" w:rsidR="005420B5" w:rsidRPr="00FD660E" w:rsidRDefault="00AC6C80" w:rsidP="00113523">
            <w:pPr>
              <w:ind w:firstLineChars="200" w:firstLine="420"/>
              <w:rPr>
                <w:rFonts w:eastAsiaTheme="minorEastAsia"/>
                <w:color w:val="000000"/>
                <w:szCs w:val="21"/>
              </w:rPr>
            </w:pPr>
            <w:r w:rsidRPr="00FD660E">
              <w:rPr>
                <w:rFonts w:eastAsiaTheme="minorEastAsia"/>
                <w:color w:val="000000"/>
                <w:szCs w:val="21"/>
              </w:rPr>
              <w:t>2019</w:t>
            </w:r>
            <w:r w:rsidRPr="00FD660E">
              <w:rPr>
                <w:rFonts w:eastAsiaTheme="minorEastAsia" w:hAnsiTheme="minorEastAsia"/>
                <w:color w:val="000000"/>
                <w:szCs w:val="21"/>
              </w:rPr>
              <w:t>年</w:t>
            </w:r>
            <w:r w:rsidRPr="00FD660E">
              <w:rPr>
                <w:rFonts w:eastAsiaTheme="minorEastAsia"/>
                <w:color w:val="000000"/>
                <w:szCs w:val="21"/>
              </w:rPr>
              <w:t>1</w:t>
            </w:r>
            <w:r w:rsidRPr="00FD660E">
              <w:rPr>
                <w:rFonts w:eastAsiaTheme="minorEastAsia" w:hAnsiTheme="minorEastAsia"/>
                <w:color w:val="000000"/>
                <w:szCs w:val="21"/>
              </w:rPr>
              <w:t>月，收到《关于下达</w:t>
            </w:r>
            <w:r w:rsidRPr="00FD660E">
              <w:rPr>
                <w:rFonts w:eastAsiaTheme="minorEastAsia"/>
                <w:color w:val="000000"/>
                <w:szCs w:val="21"/>
              </w:rPr>
              <w:t>2018</w:t>
            </w:r>
            <w:r w:rsidRPr="00FD660E">
              <w:rPr>
                <w:rFonts w:eastAsiaTheme="minorEastAsia" w:hAnsiTheme="minorEastAsia"/>
                <w:color w:val="000000"/>
                <w:szCs w:val="21"/>
              </w:rPr>
              <w:t>年第三批安徽省地方标准制修订计划的函》（</w:t>
            </w:r>
            <w:proofErr w:type="gramStart"/>
            <w:r w:rsidRPr="00FD660E">
              <w:rPr>
                <w:rFonts w:eastAsiaTheme="minorEastAsia" w:hAnsiTheme="minorEastAsia"/>
                <w:color w:val="000000"/>
                <w:szCs w:val="21"/>
              </w:rPr>
              <w:t>皖市监</w:t>
            </w:r>
            <w:proofErr w:type="gramEnd"/>
            <w:r w:rsidRPr="00FD660E">
              <w:rPr>
                <w:rFonts w:eastAsiaTheme="minorEastAsia" w:hAnsiTheme="minorEastAsia"/>
                <w:color w:val="000000"/>
                <w:szCs w:val="21"/>
              </w:rPr>
              <w:t>函〔</w:t>
            </w:r>
            <w:r w:rsidRPr="00FD660E">
              <w:rPr>
                <w:rFonts w:eastAsiaTheme="minorEastAsia"/>
                <w:color w:val="000000"/>
                <w:szCs w:val="21"/>
              </w:rPr>
              <w:t>2019</w:t>
            </w:r>
            <w:r w:rsidRPr="00FD660E">
              <w:rPr>
                <w:rFonts w:eastAsiaTheme="minorEastAsia" w:hAnsiTheme="minorEastAsia"/>
                <w:color w:val="000000"/>
                <w:szCs w:val="21"/>
              </w:rPr>
              <w:t>〕</w:t>
            </w:r>
            <w:r w:rsidRPr="00FD660E">
              <w:rPr>
                <w:rFonts w:eastAsiaTheme="minorEastAsia"/>
                <w:color w:val="000000"/>
                <w:szCs w:val="21"/>
              </w:rPr>
              <w:t>10</w:t>
            </w:r>
            <w:r w:rsidRPr="00FD660E">
              <w:rPr>
                <w:rFonts w:eastAsiaTheme="minorEastAsia" w:hAnsiTheme="minorEastAsia"/>
                <w:color w:val="000000"/>
                <w:szCs w:val="21"/>
              </w:rPr>
              <w:t>号）后，立即成立标准编制小组，成员有</w:t>
            </w:r>
            <w:proofErr w:type="gramStart"/>
            <w:r w:rsidRPr="00AA790B">
              <w:rPr>
                <w:rFonts w:eastAsiaTheme="minorEastAsia" w:hAnsiTheme="minorEastAsia"/>
              </w:rPr>
              <w:t>张居舟</w:t>
            </w:r>
            <w:proofErr w:type="gramEnd"/>
            <w:r w:rsidRPr="00AA790B">
              <w:rPr>
                <w:rFonts w:eastAsiaTheme="minorEastAsia" w:hAnsiTheme="minorEastAsia"/>
              </w:rPr>
              <w:t>、汪永信</w:t>
            </w:r>
            <w:r w:rsidRPr="00AA790B">
              <w:rPr>
                <w:rFonts w:eastAsiaTheme="minorEastAsia"/>
              </w:rPr>
              <w:t xml:space="preserve"> </w:t>
            </w:r>
            <w:r w:rsidR="00BB293A" w:rsidRPr="00AA790B">
              <w:rPr>
                <w:rFonts w:eastAsiaTheme="minorEastAsia" w:hint="eastAsia"/>
              </w:rPr>
              <w:t>、李静、杨梅、</w:t>
            </w:r>
            <w:r w:rsidR="00BB293A">
              <w:rPr>
                <w:rFonts w:eastAsiaTheme="minorEastAsia" w:hint="eastAsia"/>
              </w:rPr>
              <w:t>王欣等。</w:t>
            </w:r>
            <w:r w:rsidRPr="00FD660E">
              <w:rPr>
                <w:rFonts w:eastAsiaTheme="minorEastAsia"/>
              </w:rPr>
              <w:t xml:space="preserve">         </w:t>
            </w:r>
            <w:r w:rsidR="005420B5" w:rsidRPr="00FD660E">
              <w:rPr>
                <w:rFonts w:eastAsiaTheme="minorEastAsia" w:hAnsiTheme="minorEastAsia"/>
                <w:color w:val="000000"/>
                <w:szCs w:val="21"/>
              </w:rPr>
              <w:t>。</w:t>
            </w:r>
          </w:p>
          <w:p w14:paraId="4381970A" w14:textId="77777777" w:rsidR="003743B5" w:rsidRPr="00FD660E" w:rsidRDefault="005420B5" w:rsidP="00113523">
            <w:pPr>
              <w:ind w:firstLineChars="200" w:firstLine="420"/>
              <w:rPr>
                <w:rFonts w:eastAsiaTheme="minorEastAsia"/>
                <w:szCs w:val="21"/>
              </w:rPr>
            </w:pPr>
            <w:r w:rsidRPr="00FD660E">
              <w:rPr>
                <w:rFonts w:eastAsiaTheme="minorEastAsia" w:hAnsiTheme="minorEastAsia"/>
                <w:szCs w:val="21"/>
              </w:rPr>
              <w:t>标准起草过程：</w:t>
            </w:r>
          </w:p>
          <w:p w14:paraId="5D8C343F" w14:textId="77777777" w:rsidR="003743B5" w:rsidRPr="00FD660E" w:rsidRDefault="003743B5" w:rsidP="00113523">
            <w:pPr>
              <w:ind w:firstLineChars="200" w:firstLine="420"/>
              <w:rPr>
                <w:rFonts w:eastAsiaTheme="minorEastAsia"/>
                <w:szCs w:val="21"/>
              </w:rPr>
            </w:pPr>
            <w:r w:rsidRPr="00FD660E">
              <w:rPr>
                <w:rFonts w:eastAsiaTheme="minorEastAsia"/>
                <w:color w:val="000000"/>
                <w:szCs w:val="21"/>
              </w:rPr>
              <w:t>2018</w:t>
            </w:r>
            <w:r w:rsidRPr="00FD660E">
              <w:rPr>
                <w:rFonts w:eastAsiaTheme="minorEastAsia" w:hAnsiTheme="minorEastAsia"/>
                <w:color w:val="000000"/>
                <w:szCs w:val="21"/>
              </w:rPr>
              <w:t>年</w:t>
            </w:r>
            <w:r w:rsidRPr="00FD660E">
              <w:rPr>
                <w:rFonts w:eastAsiaTheme="minorEastAsia"/>
                <w:color w:val="000000"/>
                <w:szCs w:val="21"/>
              </w:rPr>
              <w:t>10</w:t>
            </w:r>
            <w:r w:rsidRPr="00FD660E">
              <w:rPr>
                <w:rFonts w:eastAsiaTheme="minorEastAsia" w:hAnsiTheme="minorEastAsia"/>
                <w:color w:val="000000"/>
                <w:szCs w:val="21"/>
              </w:rPr>
              <w:t>月安徽省食品药品检验研究院等单位向安徽省食品质量安全检验方法标准化技术委员会提出《</w:t>
            </w:r>
            <w:r w:rsidRPr="00FD660E">
              <w:rPr>
                <w:rFonts w:eastAsiaTheme="minorEastAsia" w:hAnsiTheme="minorEastAsia"/>
              </w:rPr>
              <w:t>食品塑料包装材料中间苯二甲酸二（</w:t>
            </w:r>
            <w:r w:rsidRPr="00FD660E">
              <w:rPr>
                <w:rFonts w:eastAsiaTheme="minorEastAsia"/>
              </w:rPr>
              <w:t>2-</w:t>
            </w:r>
            <w:r w:rsidRPr="00FD660E">
              <w:rPr>
                <w:rFonts w:eastAsiaTheme="minorEastAsia" w:hAnsiTheme="minorEastAsia"/>
              </w:rPr>
              <w:t>乙基）己酯迁移量的测定</w:t>
            </w:r>
            <w:r w:rsidRPr="00FD660E">
              <w:rPr>
                <w:rFonts w:eastAsiaTheme="minorEastAsia"/>
              </w:rPr>
              <w:t xml:space="preserve"> </w:t>
            </w:r>
            <w:r w:rsidRPr="00FD660E">
              <w:rPr>
                <w:rFonts w:eastAsiaTheme="minorEastAsia" w:hAnsiTheme="minorEastAsia"/>
              </w:rPr>
              <w:t>气相色谱</w:t>
            </w:r>
            <w:r w:rsidRPr="00FD660E">
              <w:rPr>
                <w:rFonts w:eastAsiaTheme="minorEastAsia"/>
              </w:rPr>
              <w:t>-</w:t>
            </w:r>
            <w:r w:rsidRPr="00FD660E">
              <w:rPr>
                <w:rFonts w:eastAsiaTheme="minorEastAsia" w:hAnsiTheme="minorEastAsia"/>
              </w:rPr>
              <w:t>质谱法</w:t>
            </w:r>
            <w:r w:rsidRPr="00FD660E">
              <w:rPr>
                <w:rFonts w:eastAsiaTheme="minorEastAsia" w:hAnsiTheme="minorEastAsia"/>
                <w:color w:val="000000"/>
                <w:szCs w:val="21"/>
              </w:rPr>
              <w:t>》安徽省地方标准修订申请。</w:t>
            </w:r>
            <w:r w:rsidRPr="00FD660E">
              <w:rPr>
                <w:rFonts w:eastAsiaTheme="minorEastAsia"/>
                <w:color w:val="000000"/>
                <w:szCs w:val="21"/>
              </w:rPr>
              <w:t>2019</w:t>
            </w:r>
            <w:r w:rsidRPr="00FD660E">
              <w:rPr>
                <w:rFonts w:eastAsiaTheme="minorEastAsia" w:hAnsiTheme="minorEastAsia"/>
                <w:color w:val="000000"/>
                <w:szCs w:val="21"/>
              </w:rPr>
              <w:t>年</w:t>
            </w:r>
            <w:r w:rsidRPr="00FD660E">
              <w:rPr>
                <w:rFonts w:eastAsiaTheme="minorEastAsia"/>
                <w:color w:val="FF0000"/>
                <w:szCs w:val="21"/>
              </w:rPr>
              <w:t>1</w:t>
            </w:r>
            <w:r w:rsidRPr="00FD660E">
              <w:rPr>
                <w:rFonts w:eastAsiaTheme="minorEastAsia" w:hAnsiTheme="minorEastAsia"/>
                <w:color w:val="000000"/>
                <w:szCs w:val="21"/>
              </w:rPr>
              <w:t>月，经过答辩、公示等程序《</w:t>
            </w:r>
            <w:r w:rsidRPr="00FD660E">
              <w:rPr>
                <w:rFonts w:eastAsiaTheme="minorEastAsia" w:hAnsiTheme="minorEastAsia"/>
              </w:rPr>
              <w:t>食品塑料包装材料中间苯二甲酸二（</w:t>
            </w:r>
            <w:r w:rsidRPr="00FD660E">
              <w:rPr>
                <w:rFonts w:eastAsiaTheme="minorEastAsia"/>
              </w:rPr>
              <w:t>2-</w:t>
            </w:r>
            <w:r w:rsidRPr="00FD660E">
              <w:rPr>
                <w:rFonts w:eastAsiaTheme="minorEastAsia" w:hAnsiTheme="minorEastAsia"/>
              </w:rPr>
              <w:t>乙基）己酯迁移量的测定</w:t>
            </w:r>
            <w:r w:rsidRPr="00FD660E">
              <w:rPr>
                <w:rFonts w:eastAsiaTheme="minorEastAsia"/>
              </w:rPr>
              <w:t xml:space="preserve"> </w:t>
            </w:r>
            <w:r w:rsidRPr="00FD660E">
              <w:rPr>
                <w:rFonts w:eastAsiaTheme="minorEastAsia" w:hAnsiTheme="minorEastAsia"/>
              </w:rPr>
              <w:t>气相色谱</w:t>
            </w:r>
            <w:r w:rsidRPr="00FD660E">
              <w:rPr>
                <w:rFonts w:eastAsiaTheme="minorEastAsia"/>
              </w:rPr>
              <w:t>-</w:t>
            </w:r>
            <w:r w:rsidRPr="00FD660E">
              <w:rPr>
                <w:rFonts w:eastAsiaTheme="minorEastAsia" w:hAnsiTheme="minorEastAsia"/>
              </w:rPr>
              <w:t>质谱法</w:t>
            </w:r>
            <w:r w:rsidRPr="00FD660E">
              <w:rPr>
                <w:rFonts w:eastAsiaTheme="minorEastAsia" w:hAnsiTheme="minorEastAsia"/>
                <w:color w:val="000000"/>
                <w:szCs w:val="21"/>
              </w:rPr>
              <w:t>》被批准正式立项，随后成立标准编制小组，完成初稿的起草。</w:t>
            </w:r>
            <w:r w:rsidRPr="00FD660E">
              <w:rPr>
                <w:rFonts w:eastAsiaTheme="minorEastAsia"/>
                <w:color w:val="000000"/>
                <w:szCs w:val="21"/>
              </w:rPr>
              <w:t>2019</w:t>
            </w:r>
            <w:r w:rsidRPr="00FD660E">
              <w:rPr>
                <w:rFonts w:eastAsiaTheme="minorEastAsia" w:hAnsiTheme="minorEastAsia"/>
                <w:color w:val="000000"/>
                <w:szCs w:val="21"/>
              </w:rPr>
              <w:t>年</w:t>
            </w:r>
            <w:r w:rsidRPr="009C163D">
              <w:rPr>
                <w:rFonts w:eastAsiaTheme="minorEastAsia" w:hAnsiTheme="minorEastAsia"/>
                <w:color w:val="000000"/>
                <w:szCs w:val="21"/>
              </w:rPr>
              <w:t>6</w:t>
            </w:r>
            <w:r w:rsidRPr="00FD660E">
              <w:rPr>
                <w:rFonts w:eastAsiaTheme="minorEastAsia" w:hAnsiTheme="minorEastAsia"/>
                <w:color w:val="000000"/>
                <w:szCs w:val="21"/>
              </w:rPr>
              <w:t>月，在前期调研和对相关政策文件研究的基础上，参考相关标准内容，并经多次征询相关专家的意见对标准初稿进行了修改完善，形成征求意见稿。</w:t>
            </w:r>
          </w:p>
          <w:p w14:paraId="66BD3804" w14:textId="77777777" w:rsidR="005420B5" w:rsidRDefault="005420B5" w:rsidP="00113523">
            <w:pPr>
              <w:ind w:firstLineChars="200" w:firstLine="420"/>
              <w:rPr>
                <w:rFonts w:eastAsiaTheme="minorEastAsia" w:hAnsiTheme="minorEastAsia"/>
                <w:color w:val="000000"/>
                <w:szCs w:val="21"/>
              </w:rPr>
            </w:pPr>
            <w:r w:rsidRPr="00FD660E">
              <w:rPr>
                <w:rFonts w:eastAsiaTheme="minorEastAsia" w:hAnsiTheme="minorEastAsia"/>
                <w:color w:val="000000"/>
                <w:szCs w:val="21"/>
              </w:rPr>
              <w:t>征求意见情况：</w:t>
            </w:r>
          </w:p>
          <w:p w14:paraId="041AD736" w14:textId="77777777" w:rsidR="00D539BA" w:rsidRDefault="00702594" w:rsidP="00113523">
            <w:pPr>
              <w:ind w:firstLineChars="200" w:firstLine="420"/>
              <w:rPr>
                <w:rFonts w:eastAsiaTheme="minorEastAsia"/>
                <w:szCs w:val="21"/>
              </w:rPr>
            </w:pPr>
            <w:r>
              <w:rPr>
                <w:rFonts w:eastAsiaTheme="minorEastAsia" w:hint="eastAsia"/>
                <w:szCs w:val="21"/>
              </w:rPr>
              <w:t>我们将征求</w:t>
            </w:r>
            <w:proofErr w:type="gramStart"/>
            <w:r>
              <w:rPr>
                <w:rFonts w:eastAsiaTheme="minorEastAsia" w:hint="eastAsia"/>
                <w:szCs w:val="21"/>
              </w:rPr>
              <w:t>意见稿向合</w:t>
            </w:r>
            <w:proofErr w:type="gramEnd"/>
            <w:r>
              <w:rPr>
                <w:rFonts w:eastAsiaTheme="minorEastAsia" w:hint="eastAsia"/>
                <w:szCs w:val="21"/>
              </w:rPr>
              <w:t>海关技术中心、安徽省产品质量监督检验研究院、安徽国科检测科技有限公司征求意见，</w:t>
            </w:r>
            <w:r w:rsidR="00D539BA">
              <w:rPr>
                <w:rFonts w:eastAsiaTheme="minorEastAsia" w:hint="eastAsia"/>
                <w:szCs w:val="21"/>
              </w:rPr>
              <w:t>结果如下</w:t>
            </w:r>
            <w:r>
              <w:rPr>
                <w:rFonts w:eastAsiaTheme="minorEastAsia" w:hint="eastAsia"/>
                <w:szCs w:val="21"/>
              </w:rPr>
              <w:t>：</w:t>
            </w:r>
          </w:p>
          <w:p w14:paraId="14BED95C" w14:textId="77777777" w:rsidR="00113EDB" w:rsidRDefault="00113EDB" w:rsidP="00113523">
            <w:pPr>
              <w:ind w:firstLineChars="200" w:firstLine="420"/>
              <w:rPr>
                <w:rFonts w:eastAsiaTheme="minorEastAsia"/>
                <w:szCs w:val="21"/>
              </w:rPr>
            </w:pPr>
          </w:p>
          <w:p w14:paraId="78A54E5F" w14:textId="77777777" w:rsidR="00113EDB" w:rsidRDefault="00113EDB" w:rsidP="00113523">
            <w:pPr>
              <w:ind w:firstLineChars="200" w:firstLine="420"/>
              <w:rPr>
                <w:rFonts w:eastAsiaTheme="minorEastAsia"/>
                <w:szCs w:val="21"/>
              </w:rPr>
            </w:pPr>
          </w:p>
          <w:tbl>
            <w:tblPr>
              <w:tblW w:w="91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6"/>
              <w:gridCol w:w="1200"/>
              <w:gridCol w:w="3056"/>
              <w:gridCol w:w="2229"/>
              <w:gridCol w:w="1375"/>
            </w:tblGrid>
            <w:tr w:rsidR="00113EDB" w14:paraId="7A6531E8" w14:textId="77777777" w:rsidTr="005D14AF">
              <w:trPr>
                <w:cantSplit/>
                <w:trHeight w:val="632"/>
                <w:jc w:val="center"/>
              </w:trPr>
              <w:tc>
                <w:tcPr>
                  <w:tcW w:w="1306" w:type="dxa"/>
                  <w:tcBorders>
                    <w:top w:val="single" w:sz="12" w:space="0" w:color="auto"/>
                  </w:tcBorders>
                  <w:vAlign w:val="center"/>
                </w:tcPr>
                <w:p w14:paraId="78BC9C4D" w14:textId="77777777" w:rsidR="00113EDB" w:rsidRDefault="00113EDB" w:rsidP="005D14AF">
                  <w:r>
                    <w:rPr>
                      <w:rFonts w:hint="eastAsia"/>
                    </w:rPr>
                    <w:lastRenderedPageBreak/>
                    <w:t xml:space="preserve">   </w:t>
                  </w:r>
                  <w:r>
                    <w:rPr>
                      <w:rFonts w:hint="eastAsia"/>
                    </w:rPr>
                    <w:t>序号</w:t>
                  </w:r>
                </w:p>
              </w:tc>
              <w:tc>
                <w:tcPr>
                  <w:tcW w:w="1200" w:type="dxa"/>
                  <w:tcBorders>
                    <w:top w:val="single" w:sz="12" w:space="0" w:color="auto"/>
                  </w:tcBorders>
                  <w:vAlign w:val="center"/>
                </w:tcPr>
                <w:p w14:paraId="76C537AC" w14:textId="77777777" w:rsidR="00113EDB" w:rsidRDefault="00113EDB" w:rsidP="005D14AF">
                  <w:pPr>
                    <w:jc w:val="center"/>
                  </w:pPr>
                  <w:r>
                    <w:rPr>
                      <w:rFonts w:hint="eastAsia"/>
                    </w:rPr>
                    <w:t>标准条款</w:t>
                  </w:r>
                </w:p>
              </w:tc>
              <w:tc>
                <w:tcPr>
                  <w:tcW w:w="3056" w:type="dxa"/>
                  <w:tcBorders>
                    <w:top w:val="single" w:sz="12" w:space="0" w:color="auto"/>
                  </w:tcBorders>
                  <w:vAlign w:val="center"/>
                </w:tcPr>
                <w:p w14:paraId="06F5AB83" w14:textId="77777777" w:rsidR="00113EDB" w:rsidRDefault="00113EDB" w:rsidP="005D14AF">
                  <w:pPr>
                    <w:jc w:val="center"/>
                  </w:pPr>
                  <w:r>
                    <w:rPr>
                      <w:rFonts w:hint="eastAsia"/>
                    </w:rPr>
                    <w:t>意见内容</w:t>
                  </w:r>
                </w:p>
              </w:tc>
              <w:tc>
                <w:tcPr>
                  <w:tcW w:w="2229" w:type="dxa"/>
                  <w:tcBorders>
                    <w:top w:val="single" w:sz="12" w:space="0" w:color="auto"/>
                  </w:tcBorders>
                  <w:vAlign w:val="center"/>
                </w:tcPr>
                <w:p w14:paraId="19C174F8" w14:textId="77777777" w:rsidR="00113EDB" w:rsidRDefault="00113EDB" w:rsidP="005D14AF">
                  <w:pPr>
                    <w:jc w:val="center"/>
                  </w:pPr>
                  <w:r>
                    <w:rPr>
                      <w:rFonts w:hint="eastAsia"/>
                    </w:rPr>
                    <w:t>提出单位</w:t>
                  </w:r>
                </w:p>
              </w:tc>
              <w:tc>
                <w:tcPr>
                  <w:tcW w:w="1375" w:type="dxa"/>
                  <w:tcBorders>
                    <w:top w:val="single" w:sz="12" w:space="0" w:color="auto"/>
                  </w:tcBorders>
                  <w:vAlign w:val="center"/>
                </w:tcPr>
                <w:p w14:paraId="2DB1004C" w14:textId="77777777" w:rsidR="00113EDB" w:rsidRDefault="00113EDB" w:rsidP="005D14AF">
                  <w:r>
                    <w:rPr>
                      <w:rFonts w:hint="eastAsia"/>
                    </w:rPr>
                    <w:t>采纳情况</w:t>
                  </w:r>
                </w:p>
              </w:tc>
            </w:tr>
            <w:tr w:rsidR="00113EDB" w14:paraId="5F799745" w14:textId="77777777" w:rsidTr="00293130">
              <w:trPr>
                <w:cantSplit/>
                <w:trHeight w:val="748"/>
                <w:jc w:val="center"/>
              </w:trPr>
              <w:tc>
                <w:tcPr>
                  <w:tcW w:w="1306" w:type="dxa"/>
                  <w:vAlign w:val="center"/>
                </w:tcPr>
                <w:p w14:paraId="17388A5E" w14:textId="77777777" w:rsidR="00113EDB" w:rsidRDefault="00113EDB" w:rsidP="00113EDB">
                  <w:pPr>
                    <w:jc w:val="center"/>
                  </w:pPr>
                  <w:r>
                    <w:rPr>
                      <w:rFonts w:hint="eastAsia"/>
                    </w:rPr>
                    <w:t>1</w:t>
                  </w:r>
                </w:p>
              </w:tc>
              <w:tc>
                <w:tcPr>
                  <w:tcW w:w="1200" w:type="dxa"/>
                  <w:vAlign w:val="center"/>
                </w:tcPr>
                <w:p w14:paraId="6F210001" w14:textId="77777777" w:rsidR="00113EDB" w:rsidRDefault="00113EDB" w:rsidP="005D14AF">
                  <w:pPr>
                    <w:jc w:val="center"/>
                  </w:pPr>
                  <w:r>
                    <w:rPr>
                      <w:rFonts w:eastAsiaTheme="minorEastAsia" w:hint="eastAsia"/>
                      <w:szCs w:val="21"/>
                    </w:rPr>
                    <w:t>2</w:t>
                  </w:r>
                </w:p>
              </w:tc>
              <w:tc>
                <w:tcPr>
                  <w:tcW w:w="3056" w:type="dxa"/>
                  <w:vAlign w:val="center"/>
                </w:tcPr>
                <w:p w14:paraId="600A079E" w14:textId="77777777" w:rsidR="00113EDB" w:rsidRDefault="00113EDB" w:rsidP="005D14AF">
                  <w:pPr>
                    <w:jc w:val="center"/>
                  </w:pPr>
                  <w:r>
                    <w:rPr>
                      <w:rFonts w:eastAsiaTheme="minorEastAsia" w:hint="eastAsia"/>
                      <w:szCs w:val="21"/>
                    </w:rPr>
                    <w:t>建议增加</w:t>
                  </w:r>
                  <w:r>
                    <w:rPr>
                      <w:rFonts w:eastAsiaTheme="minorEastAsia" w:hint="eastAsia"/>
                      <w:szCs w:val="21"/>
                    </w:rPr>
                    <w:t>GB31604.1</w:t>
                  </w:r>
                  <w:r>
                    <w:rPr>
                      <w:rFonts w:eastAsiaTheme="minorEastAsia" w:hint="eastAsia"/>
                      <w:szCs w:val="21"/>
                    </w:rPr>
                    <w:t>的引用</w:t>
                  </w:r>
                </w:p>
              </w:tc>
              <w:tc>
                <w:tcPr>
                  <w:tcW w:w="2229" w:type="dxa"/>
                  <w:vAlign w:val="center"/>
                </w:tcPr>
                <w:p w14:paraId="7BD32FE8" w14:textId="77777777" w:rsidR="00113EDB" w:rsidRDefault="00113EDB" w:rsidP="005D14AF">
                  <w:pPr>
                    <w:jc w:val="center"/>
                  </w:pPr>
                  <w:r>
                    <w:rPr>
                      <w:rFonts w:hint="eastAsia"/>
                    </w:rPr>
                    <w:t>合肥海关技术中心</w:t>
                  </w:r>
                </w:p>
                <w:p w14:paraId="6FE1CC9E" w14:textId="77777777" w:rsidR="00113EDB" w:rsidRDefault="00113EDB" w:rsidP="005D14AF">
                  <w:pPr>
                    <w:jc w:val="center"/>
                  </w:pPr>
                  <w:r>
                    <w:rPr>
                      <w:rFonts w:hint="eastAsia"/>
                    </w:rPr>
                    <w:t>安徽省质检院</w:t>
                  </w:r>
                </w:p>
                <w:p w14:paraId="4473B49F" w14:textId="77777777" w:rsidR="00113EDB" w:rsidRDefault="00113EDB" w:rsidP="005D14AF">
                  <w:pPr>
                    <w:jc w:val="center"/>
                  </w:pPr>
                  <w:r>
                    <w:rPr>
                      <w:rFonts w:hint="eastAsia"/>
                    </w:rPr>
                    <w:t>安徽国科检测技术有限公司</w:t>
                  </w:r>
                </w:p>
              </w:tc>
              <w:tc>
                <w:tcPr>
                  <w:tcW w:w="1375" w:type="dxa"/>
                  <w:vAlign w:val="center"/>
                </w:tcPr>
                <w:p w14:paraId="25E50EE8" w14:textId="77777777" w:rsidR="00113EDB" w:rsidRDefault="00113EDB" w:rsidP="00293130">
                  <w:pPr>
                    <w:ind w:firstLineChars="200" w:firstLine="420"/>
                  </w:pPr>
                  <w:r>
                    <w:rPr>
                      <w:rFonts w:hint="eastAsia"/>
                    </w:rPr>
                    <w:t>采纳</w:t>
                  </w:r>
                </w:p>
              </w:tc>
            </w:tr>
            <w:tr w:rsidR="00113EDB" w14:paraId="0EF4D3CF" w14:textId="77777777" w:rsidTr="00293130">
              <w:trPr>
                <w:cantSplit/>
                <w:trHeight w:val="616"/>
                <w:jc w:val="center"/>
              </w:trPr>
              <w:tc>
                <w:tcPr>
                  <w:tcW w:w="1306" w:type="dxa"/>
                  <w:vAlign w:val="center"/>
                </w:tcPr>
                <w:p w14:paraId="56AD2CB9" w14:textId="77777777" w:rsidR="00113EDB" w:rsidRDefault="00113EDB" w:rsidP="00113EDB">
                  <w:pPr>
                    <w:jc w:val="center"/>
                  </w:pPr>
                  <w:r>
                    <w:rPr>
                      <w:rFonts w:hint="eastAsia"/>
                    </w:rPr>
                    <w:t>2</w:t>
                  </w:r>
                </w:p>
              </w:tc>
              <w:tc>
                <w:tcPr>
                  <w:tcW w:w="1200" w:type="dxa"/>
                  <w:vAlign w:val="center"/>
                </w:tcPr>
                <w:p w14:paraId="4C999C4F" w14:textId="77777777" w:rsidR="00113EDB" w:rsidRDefault="00113EDB" w:rsidP="005D14AF">
                  <w:pPr>
                    <w:jc w:val="center"/>
                  </w:pPr>
                  <w:r>
                    <w:rPr>
                      <w:rFonts w:eastAsiaTheme="minorEastAsia" w:hint="eastAsia"/>
                      <w:szCs w:val="21"/>
                    </w:rPr>
                    <w:t>4.2</w:t>
                  </w:r>
                </w:p>
              </w:tc>
              <w:tc>
                <w:tcPr>
                  <w:tcW w:w="3056" w:type="dxa"/>
                  <w:vAlign w:val="center"/>
                </w:tcPr>
                <w:p w14:paraId="3C0E5A24" w14:textId="77777777" w:rsidR="00113EDB" w:rsidRDefault="00113EDB" w:rsidP="005D14AF">
                  <w:pPr>
                    <w:jc w:val="center"/>
                  </w:pPr>
                  <w:r>
                    <w:rPr>
                      <w:rFonts w:eastAsiaTheme="minorEastAsia" w:hint="eastAsia"/>
                      <w:szCs w:val="21"/>
                    </w:rPr>
                    <w:t>标准品“纯度</w:t>
                  </w:r>
                  <w:r w:rsidRPr="000B08DE">
                    <w:t>≥</w:t>
                  </w:r>
                  <w:r>
                    <w:rPr>
                      <w:rFonts w:hint="eastAsia"/>
                    </w:rPr>
                    <w:t>98</w:t>
                  </w:r>
                  <w:r>
                    <w:rPr>
                      <w:rFonts w:hint="eastAsia"/>
                    </w:rPr>
                    <w:t>，建议改为</w:t>
                  </w:r>
                  <w:r w:rsidRPr="000B08DE">
                    <w:t>≥</w:t>
                  </w:r>
                  <w:r>
                    <w:rPr>
                      <w:rFonts w:hint="eastAsia"/>
                    </w:rPr>
                    <w:t>98%</w:t>
                  </w:r>
                  <w:r>
                    <w:rPr>
                      <w:rFonts w:hint="eastAsia"/>
                    </w:rPr>
                    <w:t>，文本格式需调整</w:t>
                  </w:r>
                </w:p>
              </w:tc>
              <w:tc>
                <w:tcPr>
                  <w:tcW w:w="2229" w:type="dxa"/>
                  <w:vAlign w:val="center"/>
                </w:tcPr>
                <w:p w14:paraId="0DA4EFF2" w14:textId="77777777" w:rsidR="00113EDB" w:rsidRDefault="00113EDB" w:rsidP="005D14AF">
                  <w:pPr>
                    <w:jc w:val="center"/>
                  </w:pPr>
                  <w:r>
                    <w:rPr>
                      <w:rFonts w:hint="eastAsia"/>
                    </w:rPr>
                    <w:t>安徽国科检测技术有限公司</w:t>
                  </w:r>
                </w:p>
              </w:tc>
              <w:tc>
                <w:tcPr>
                  <w:tcW w:w="1375" w:type="dxa"/>
                  <w:vAlign w:val="center"/>
                </w:tcPr>
                <w:p w14:paraId="0B95DABA" w14:textId="77777777" w:rsidR="00113EDB" w:rsidRDefault="00113EDB" w:rsidP="00293130">
                  <w:pPr>
                    <w:jc w:val="center"/>
                  </w:pPr>
                  <w:r w:rsidRPr="009B09F6">
                    <w:rPr>
                      <w:rFonts w:hint="eastAsia"/>
                    </w:rPr>
                    <w:t>采纳</w:t>
                  </w:r>
                </w:p>
              </w:tc>
            </w:tr>
            <w:tr w:rsidR="00113EDB" w14:paraId="51E31D3E" w14:textId="77777777" w:rsidTr="00293130">
              <w:trPr>
                <w:cantSplit/>
                <w:trHeight w:val="616"/>
                <w:jc w:val="center"/>
              </w:trPr>
              <w:tc>
                <w:tcPr>
                  <w:tcW w:w="1306" w:type="dxa"/>
                  <w:vAlign w:val="center"/>
                </w:tcPr>
                <w:p w14:paraId="616E758D" w14:textId="77777777" w:rsidR="00113EDB" w:rsidRDefault="00113EDB" w:rsidP="00113EDB">
                  <w:pPr>
                    <w:jc w:val="center"/>
                  </w:pPr>
                  <w:r>
                    <w:rPr>
                      <w:rFonts w:hint="eastAsia"/>
                    </w:rPr>
                    <w:t>3</w:t>
                  </w:r>
                </w:p>
              </w:tc>
              <w:tc>
                <w:tcPr>
                  <w:tcW w:w="1200" w:type="dxa"/>
                  <w:vAlign w:val="center"/>
                </w:tcPr>
                <w:p w14:paraId="65A09BC1" w14:textId="77777777" w:rsidR="00113EDB" w:rsidRDefault="00113EDB" w:rsidP="005D14AF">
                  <w:pPr>
                    <w:jc w:val="center"/>
                  </w:pPr>
                  <w:r>
                    <w:rPr>
                      <w:rFonts w:hint="eastAsia"/>
                    </w:rPr>
                    <w:t>5</w:t>
                  </w:r>
                </w:p>
              </w:tc>
              <w:tc>
                <w:tcPr>
                  <w:tcW w:w="3056" w:type="dxa"/>
                  <w:vAlign w:val="center"/>
                </w:tcPr>
                <w:p w14:paraId="5D842CC7" w14:textId="77777777" w:rsidR="00113EDB" w:rsidRDefault="00113EDB" w:rsidP="005D14AF">
                  <w:pPr>
                    <w:jc w:val="center"/>
                    <w:rPr>
                      <w:rFonts w:eastAsiaTheme="minorEastAsia"/>
                      <w:szCs w:val="21"/>
                    </w:rPr>
                  </w:pPr>
                  <w:r>
                    <w:rPr>
                      <w:rFonts w:eastAsiaTheme="minorEastAsia" w:hint="eastAsia"/>
                      <w:szCs w:val="21"/>
                    </w:rPr>
                    <w:t>建议“重蒸水”改为“一级水”</w:t>
                  </w:r>
                </w:p>
                <w:p w14:paraId="32B6BD30" w14:textId="77777777" w:rsidR="00113EDB" w:rsidRDefault="00113EDB" w:rsidP="005D14AF">
                  <w:pPr>
                    <w:jc w:val="center"/>
                  </w:pPr>
                </w:p>
              </w:tc>
              <w:tc>
                <w:tcPr>
                  <w:tcW w:w="2229" w:type="dxa"/>
                  <w:vAlign w:val="center"/>
                </w:tcPr>
                <w:p w14:paraId="2784ADAF" w14:textId="77777777" w:rsidR="00113EDB" w:rsidRDefault="00113EDB" w:rsidP="005D14AF">
                  <w:pPr>
                    <w:jc w:val="center"/>
                  </w:pPr>
                  <w:r>
                    <w:rPr>
                      <w:rFonts w:hint="eastAsia"/>
                    </w:rPr>
                    <w:t>合肥海关技术中心</w:t>
                  </w:r>
                </w:p>
              </w:tc>
              <w:tc>
                <w:tcPr>
                  <w:tcW w:w="1375" w:type="dxa"/>
                  <w:vAlign w:val="center"/>
                </w:tcPr>
                <w:p w14:paraId="2807E4D9" w14:textId="77777777" w:rsidR="00113EDB" w:rsidRDefault="00113EDB" w:rsidP="00293130">
                  <w:pPr>
                    <w:jc w:val="center"/>
                  </w:pPr>
                  <w:r w:rsidRPr="009B09F6">
                    <w:rPr>
                      <w:rFonts w:hint="eastAsia"/>
                    </w:rPr>
                    <w:t>采纳</w:t>
                  </w:r>
                </w:p>
              </w:tc>
            </w:tr>
            <w:tr w:rsidR="00113EDB" w14:paraId="265C0EDF" w14:textId="77777777" w:rsidTr="00293130">
              <w:trPr>
                <w:cantSplit/>
                <w:trHeight w:val="616"/>
                <w:jc w:val="center"/>
              </w:trPr>
              <w:tc>
                <w:tcPr>
                  <w:tcW w:w="1306" w:type="dxa"/>
                  <w:vAlign w:val="center"/>
                </w:tcPr>
                <w:p w14:paraId="10E5A726" w14:textId="77777777" w:rsidR="00113EDB" w:rsidRDefault="00113EDB" w:rsidP="00113EDB">
                  <w:pPr>
                    <w:jc w:val="center"/>
                  </w:pPr>
                  <w:r>
                    <w:rPr>
                      <w:rFonts w:hint="eastAsia"/>
                    </w:rPr>
                    <w:t>4</w:t>
                  </w:r>
                </w:p>
              </w:tc>
              <w:tc>
                <w:tcPr>
                  <w:tcW w:w="1200" w:type="dxa"/>
                  <w:vAlign w:val="center"/>
                </w:tcPr>
                <w:p w14:paraId="554A0531" w14:textId="77777777" w:rsidR="00113EDB" w:rsidRDefault="00113EDB" w:rsidP="005D14AF">
                  <w:pPr>
                    <w:jc w:val="center"/>
                  </w:pPr>
                  <w:r>
                    <w:rPr>
                      <w:rFonts w:hint="eastAsia"/>
                    </w:rPr>
                    <w:t>5.2</w:t>
                  </w:r>
                </w:p>
              </w:tc>
              <w:tc>
                <w:tcPr>
                  <w:tcW w:w="3056" w:type="dxa"/>
                  <w:vAlign w:val="center"/>
                </w:tcPr>
                <w:p w14:paraId="13B5FEF9" w14:textId="77777777" w:rsidR="00113EDB" w:rsidRDefault="00113EDB" w:rsidP="005D14AF">
                  <w:pPr>
                    <w:jc w:val="center"/>
                  </w:pPr>
                  <w:r>
                    <w:rPr>
                      <w:rFonts w:eastAsiaTheme="minorEastAsia" w:hint="eastAsia"/>
                      <w:szCs w:val="21"/>
                    </w:rPr>
                    <w:t>建议“离心机”改为“离心机</w:t>
                  </w:r>
                  <w:r w:rsidRPr="000B08DE">
                    <w:t>≥</w:t>
                  </w:r>
                  <w:r>
                    <w:rPr>
                      <w:rFonts w:hint="eastAsia"/>
                    </w:rPr>
                    <w:t>4000r/min</w:t>
                  </w:r>
                </w:p>
              </w:tc>
              <w:tc>
                <w:tcPr>
                  <w:tcW w:w="2229" w:type="dxa"/>
                  <w:vAlign w:val="center"/>
                </w:tcPr>
                <w:p w14:paraId="48034596" w14:textId="77777777" w:rsidR="00113EDB" w:rsidRDefault="00113EDB" w:rsidP="005D14AF">
                  <w:pPr>
                    <w:jc w:val="center"/>
                  </w:pPr>
                  <w:r>
                    <w:rPr>
                      <w:rFonts w:hint="eastAsia"/>
                    </w:rPr>
                    <w:t>安徽省质检院</w:t>
                  </w:r>
                </w:p>
              </w:tc>
              <w:tc>
                <w:tcPr>
                  <w:tcW w:w="1375" w:type="dxa"/>
                  <w:vAlign w:val="center"/>
                </w:tcPr>
                <w:p w14:paraId="40916EFF" w14:textId="77777777" w:rsidR="00113EDB" w:rsidRDefault="00113EDB" w:rsidP="00293130">
                  <w:pPr>
                    <w:jc w:val="center"/>
                  </w:pPr>
                  <w:r w:rsidRPr="009B09F6">
                    <w:rPr>
                      <w:rFonts w:hint="eastAsia"/>
                    </w:rPr>
                    <w:t>采纳</w:t>
                  </w:r>
                </w:p>
              </w:tc>
            </w:tr>
            <w:tr w:rsidR="00113EDB" w14:paraId="1E8BBB55" w14:textId="77777777" w:rsidTr="00293130">
              <w:trPr>
                <w:cantSplit/>
                <w:trHeight w:val="616"/>
                <w:jc w:val="center"/>
              </w:trPr>
              <w:tc>
                <w:tcPr>
                  <w:tcW w:w="1306" w:type="dxa"/>
                  <w:vAlign w:val="center"/>
                </w:tcPr>
                <w:p w14:paraId="34B33982" w14:textId="77777777" w:rsidR="00113EDB" w:rsidRDefault="00113EDB" w:rsidP="00113EDB">
                  <w:pPr>
                    <w:jc w:val="center"/>
                  </w:pPr>
                  <w:r>
                    <w:rPr>
                      <w:rFonts w:hint="eastAsia"/>
                    </w:rPr>
                    <w:t>5</w:t>
                  </w:r>
                </w:p>
              </w:tc>
              <w:tc>
                <w:tcPr>
                  <w:tcW w:w="1200" w:type="dxa"/>
                  <w:vAlign w:val="center"/>
                </w:tcPr>
                <w:p w14:paraId="5AB2086A" w14:textId="77777777" w:rsidR="00113EDB" w:rsidRDefault="00113EDB" w:rsidP="005D14AF">
                  <w:pPr>
                    <w:jc w:val="center"/>
                  </w:pPr>
                  <w:r>
                    <w:rPr>
                      <w:rFonts w:hint="eastAsia"/>
                    </w:rPr>
                    <w:t>7.1</w:t>
                  </w:r>
                </w:p>
              </w:tc>
              <w:tc>
                <w:tcPr>
                  <w:tcW w:w="3056" w:type="dxa"/>
                  <w:vAlign w:val="center"/>
                </w:tcPr>
                <w:p w14:paraId="7AF9C2B1" w14:textId="77777777" w:rsidR="00113EDB" w:rsidRDefault="00113EDB" w:rsidP="005D14AF">
                  <w:pPr>
                    <w:jc w:val="center"/>
                  </w:pPr>
                  <w:r>
                    <w:rPr>
                      <w:rFonts w:eastAsiaTheme="minorEastAsia" w:hint="eastAsia"/>
                      <w:szCs w:val="21"/>
                    </w:rPr>
                    <w:t>计算公式中“—”不清楚，公式中使用是“</w:t>
                  </w:r>
                  <w:r>
                    <w:rPr>
                      <w:rFonts w:eastAsiaTheme="minorEastAsia" w:hint="eastAsia"/>
                      <w:szCs w:val="21"/>
                    </w:rPr>
                    <w:t>v</w:t>
                  </w:r>
                  <w:r>
                    <w:rPr>
                      <w:rFonts w:eastAsiaTheme="minorEastAsia"/>
                      <w:szCs w:val="21"/>
                    </w:rPr>
                    <w:t>”</w:t>
                  </w:r>
                  <w:r>
                    <w:rPr>
                      <w:rFonts w:eastAsiaTheme="minorEastAsia" w:hint="eastAsia"/>
                      <w:szCs w:val="21"/>
                    </w:rPr>
                    <w:t>，说明中使用的是“</w:t>
                  </w:r>
                  <w:r>
                    <w:rPr>
                      <w:rFonts w:eastAsiaTheme="minorEastAsia" w:hint="eastAsia"/>
                      <w:szCs w:val="21"/>
                    </w:rPr>
                    <w:t>V</w:t>
                  </w:r>
                  <w:r>
                    <w:rPr>
                      <w:rFonts w:eastAsiaTheme="minorEastAsia" w:hint="eastAsia"/>
                      <w:szCs w:val="21"/>
                    </w:rPr>
                    <w:t>”</w:t>
                  </w:r>
                </w:p>
              </w:tc>
              <w:tc>
                <w:tcPr>
                  <w:tcW w:w="2229" w:type="dxa"/>
                  <w:vAlign w:val="center"/>
                </w:tcPr>
                <w:p w14:paraId="5AAEE7A0" w14:textId="77777777" w:rsidR="00113EDB" w:rsidRDefault="00113EDB" w:rsidP="005D14AF">
                  <w:pPr>
                    <w:jc w:val="center"/>
                  </w:pPr>
                  <w:r>
                    <w:rPr>
                      <w:rFonts w:hint="eastAsia"/>
                    </w:rPr>
                    <w:t>合肥海关技术中心</w:t>
                  </w:r>
                </w:p>
              </w:tc>
              <w:tc>
                <w:tcPr>
                  <w:tcW w:w="1375" w:type="dxa"/>
                  <w:vAlign w:val="center"/>
                </w:tcPr>
                <w:p w14:paraId="02F8D18D" w14:textId="77777777" w:rsidR="00113EDB" w:rsidRDefault="00113EDB" w:rsidP="00293130">
                  <w:pPr>
                    <w:jc w:val="center"/>
                  </w:pPr>
                  <w:r w:rsidRPr="009B09F6">
                    <w:rPr>
                      <w:rFonts w:hint="eastAsia"/>
                    </w:rPr>
                    <w:t>采纳</w:t>
                  </w:r>
                </w:p>
              </w:tc>
            </w:tr>
            <w:tr w:rsidR="00113EDB" w14:paraId="13242C16" w14:textId="77777777" w:rsidTr="00293130">
              <w:trPr>
                <w:cantSplit/>
                <w:trHeight w:val="616"/>
                <w:jc w:val="center"/>
              </w:trPr>
              <w:tc>
                <w:tcPr>
                  <w:tcW w:w="1306" w:type="dxa"/>
                  <w:vAlign w:val="center"/>
                </w:tcPr>
                <w:p w14:paraId="719E6CB1" w14:textId="77777777" w:rsidR="00113EDB" w:rsidRDefault="00113EDB" w:rsidP="00113EDB">
                  <w:pPr>
                    <w:jc w:val="center"/>
                  </w:pPr>
                  <w:r>
                    <w:rPr>
                      <w:rFonts w:hint="eastAsia"/>
                    </w:rPr>
                    <w:t>6</w:t>
                  </w:r>
                </w:p>
              </w:tc>
              <w:tc>
                <w:tcPr>
                  <w:tcW w:w="1200" w:type="dxa"/>
                  <w:vAlign w:val="center"/>
                </w:tcPr>
                <w:p w14:paraId="65BCB7B6" w14:textId="77777777" w:rsidR="00113EDB" w:rsidRDefault="00113EDB" w:rsidP="005D14AF">
                  <w:pPr>
                    <w:jc w:val="center"/>
                  </w:pPr>
                  <w:r>
                    <w:rPr>
                      <w:rFonts w:hint="eastAsia"/>
                    </w:rPr>
                    <w:t>9</w:t>
                  </w:r>
                </w:p>
              </w:tc>
              <w:tc>
                <w:tcPr>
                  <w:tcW w:w="3056" w:type="dxa"/>
                  <w:vAlign w:val="center"/>
                </w:tcPr>
                <w:p w14:paraId="13E0B33C" w14:textId="77777777" w:rsidR="00113EDB" w:rsidRDefault="00113EDB" w:rsidP="005D14AF">
                  <w:pPr>
                    <w:jc w:val="center"/>
                    <w:rPr>
                      <w:rFonts w:eastAsiaTheme="minorEastAsia"/>
                      <w:szCs w:val="21"/>
                    </w:rPr>
                  </w:pPr>
                  <w:r>
                    <w:rPr>
                      <w:rFonts w:eastAsiaTheme="minorEastAsia" w:hint="eastAsia"/>
                      <w:szCs w:val="21"/>
                    </w:rPr>
                    <w:t>建议“测定底限”修改为“定量限”</w:t>
                  </w:r>
                </w:p>
              </w:tc>
              <w:tc>
                <w:tcPr>
                  <w:tcW w:w="2229" w:type="dxa"/>
                  <w:vAlign w:val="center"/>
                </w:tcPr>
                <w:p w14:paraId="2E48D0C7" w14:textId="77777777" w:rsidR="00113EDB" w:rsidRDefault="00113EDB" w:rsidP="005D14AF">
                  <w:pPr>
                    <w:jc w:val="center"/>
                  </w:pPr>
                  <w:r>
                    <w:rPr>
                      <w:rFonts w:hint="eastAsia"/>
                    </w:rPr>
                    <w:t>合肥海关技术中心</w:t>
                  </w:r>
                </w:p>
              </w:tc>
              <w:tc>
                <w:tcPr>
                  <w:tcW w:w="1375" w:type="dxa"/>
                  <w:vAlign w:val="center"/>
                </w:tcPr>
                <w:p w14:paraId="3A7E1CD0" w14:textId="77777777" w:rsidR="00113EDB" w:rsidRDefault="00113EDB" w:rsidP="00293130">
                  <w:pPr>
                    <w:jc w:val="center"/>
                  </w:pPr>
                  <w:r w:rsidRPr="009B09F6">
                    <w:rPr>
                      <w:rFonts w:hint="eastAsia"/>
                    </w:rPr>
                    <w:t>采纳</w:t>
                  </w:r>
                </w:p>
              </w:tc>
            </w:tr>
          </w:tbl>
          <w:p w14:paraId="6DBBF745" w14:textId="77777777" w:rsidR="005420B5" w:rsidRPr="00FD660E" w:rsidRDefault="005420B5" w:rsidP="00781DE5">
            <w:pPr>
              <w:ind w:firstLineChars="200" w:firstLine="420"/>
              <w:rPr>
                <w:rFonts w:eastAsiaTheme="minorEastAsia"/>
                <w:szCs w:val="21"/>
              </w:rPr>
            </w:pPr>
          </w:p>
        </w:tc>
      </w:tr>
      <w:tr w:rsidR="005420B5" w:rsidRPr="00FD660E" w14:paraId="028B1956" w14:textId="77777777" w:rsidTr="00C763AB">
        <w:trPr>
          <w:trHeight w:val="142"/>
          <w:jc w:val="center"/>
        </w:trPr>
        <w:tc>
          <w:tcPr>
            <w:tcW w:w="9661" w:type="dxa"/>
            <w:gridSpan w:val="6"/>
            <w:tcBorders>
              <w:top w:val="single" w:sz="4" w:space="0" w:color="auto"/>
              <w:left w:val="single" w:sz="4" w:space="0" w:color="auto"/>
              <w:bottom w:val="single" w:sz="4" w:space="0" w:color="auto"/>
              <w:right w:val="single" w:sz="4" w:space="0" w:color="auto"/>
            </w:tcBorders>
          </w:tcPr>
          <w:p w14:paraId="1E356C5E" w14:textId="77777777" w:rsidR="005420B5" w:rsidRPr="00FD660E" w:rsidRDefault="005420B5" w:rsidP="00113523">
            <w:pPr>
              <w:pStyle w:val="a4"/>
              <w:ind w:firstLineChars="0" w:firstLine="0"/>
              <w:rPr>
                <w:rFonts w:ascii="Times New Roman" w:hAnsi="Times New Roman" w:cs="Times New Roman"/>
                <w:color w:val="000000"/>
                <w:szCs w:val="21"/>
              </w:rPr>
            </w:pPr>
            <w:r w:rsidRPr="00FD660E">
              <w:rPr>
                <w:rFonts w:ascii="Times New Roman" w:hAnsi="Times New Roman" w:cs="Times New Roman"/>
                <w:color w:val="000000"/>
                <w:szCs w:val="21"/>
              </w:rPr>
              <w:lastRenderedPageBreak/>
              <w:t>2</w:t>
            </w:r>
            <w:r w:rsidRPr="00FD660E">
              <w:rPr>
                <w:rFonts w:ascii="Times New Roman" w:hAnsiTheme="minorEastAsia" w:cs="Times New Roman"/>
                <w:color w:val="000000"/>
                <w:szCs w:val="21"/>
              </w:rPr>
              <w:t>、制定标准的必要性和意义</w:t>
            </w:r>
          </w:p>
        </w:tc>
      </w:tr>
      <w:tr w:rsidR="005420B5" w:rsidRPr="00FD660E" w14:paraId="7610F096" w14:textId="77777777" w:rsidTr="00C763AB">
        <w:trPr>
          <w:trHeight w:val="142"/>
          <w:jc w:val="center"/>
        </w:trPr>
        <w:tc>
          <w:tcPr>
            <w:tcW w:w="9661" w:type="dxa"/>
            <w:gridSpan w:val="6"/>
            <w:tcBorders>
              <w:top w:val="single" w:sz="4" w:space="0" w:color="auto"/>
              <w:left w:val="single" w:sz="4" w:space="0" w:color="auto"/>
              <w:bottom w:val="single" w:sz="4" w:space="0" w:color="auto"/>
              <w:right w:val="single" w:sz="4" w:space="0" w:color="auto"/>
            </w:tcBorders>
          </w:tcPr>
          <w:p w14:paraId="2D579AC9" w14:textId="77777777" w:rsidR="00AD72E9" w:rsidRPr="00FD660E" w:rsidRDefault="00AD72E9" w:rsidP="00AD72E9">
            <w:pPr>
              <w:pStyle w:val="a4"/>
              <w:spacing w:line="360" w:lineRule="auto"/>
              <w:ind w:firstLine="422"/>
              <w:rPr>
                <w:rFonts w:ascii="Times New Roman" w:hAnsi="Times New Roman" w:cs="Times New Roman"/>
                <w:b/>
                <w:color w:val="000000"/>
                <w:szCs w:val="21"/>
              </w:rPr>
            </w:pPr>
            <w:r w:rsidRPr="00FD660E">
              <w:rPr>
                <w:rFonts w:ascii="Times New Roman" w:hAnsiTheme="minorEastAsia" w:cs="Times New Roman"/>
                <w:b/>
                <w:color w:val="000000"/>
                <w:szCs w:val="21"/>
              </w:rPr>
              <w:t>必要性：</w:t>
            </w:r>
          </w:p>
          <w:p w14:paraId="14D9E0C0" w14:textId="77777777" w:rsidR="00AD72E9" w:rsidRPr="00FD660E" w:rsidRDefault="00AD72E9" w:rsidP="00113523">
            <w:pPr>
              <w:ind w:firstLineChars="200" w:firstLine="420"/>
              <w:rPr>
                <w:rFonts w:eastAsiaTheme="minorEastAsia"/>
                <w:szCs w:val="21"/>
              </w:rPr>
            </w:pPr>
            <w:r w:rsidRPr="00FD660E">
              <w:rPr>
                <w:rFonts w:eastAsiaTheme="minorEastAsia" w:hAnsiTheme="minorEastAsia"/>
                <w:szCs w:val="21"/>
              </w:rPr>
              <w:t>食品安全既包括食品本身的安全，也包括食品接触物等食品相关产品的安全。为了改变材料的功能或性质，在食品包装材料和容器的生产过程中通常会添加一些化学助剂，而这些化学物质直接与食品接触后会迁移到食品中，这其中最严重就是环境内分泌干扰物。这类物质主要作用于机体的激素代谢，引起各种病理改变。目前，这类物质的主要代表就是邻苯二甲酸酯类增塑剂</w:t>
            </w:r>
            <w:r w:rsidRPr="00FD660E">
              <w:rPr>
                <w:rFonts w:eastAsiaTheme="minorEastAsia"/>
                <w:szCs w:val="21"/>
              </w:rPr>
              <w:t>(Phthalate Esters</w:t>
            </w:r>
            <w:r w:rsidRPr="00FD660E">
              <w:rPr>
                <w:rFonts w:eastAsiaTheme="minorEastAsia" w:hAnsiTheme="minorEastAsia"/>
                <w:szCs w:val="21"/>
              </w:rPr>
              <w:t>，</w:t>
            </w:r>
            <w:r w:rsidRPr="00FD660E">
              <w:rPr>
                <w:rFonts w:eastAsiaTheme="minorEastAsia"/>
                <w:szCs w:val="21"/>
              </w:rPr>
              <w:t>PAEs)</w:t>
            </w:r>
            <w:r w:rsidRPr="00FD660E">
              <w:rPr>
                <w:rFonts w:eastAsiaTheme="minorEastAsia" w:hAnsiTheme="minorEastAsia"/>
                <w:szCs w:val="21"/>
              </w:rPr>
              <w:t>化合物，它们能够改变内分泌系统的正常功能并可对未受损的器官或其后代产生负面影响。该类物质在人体和动物体内发挥着类似雌性激素的作用，可使男子精液量和精子数量减少，严重的会导致睾丸癌；同时，增加女性患乳腺癌的几率，甚至还会危害她们将来生育男婴的生殖系统，该物质对儿童的神经发育也有影响。前些年发生的塑化剂事件就是指邻苯二甲酸酯类化合物。</w:t>
            </w:r>
          </w:p>
          <w:p w14:paraId="058FD40F" w14:textId="77777777" w:rsidR="00AD72E9" w:rsidRPr="00FD660E" w:rsidRDefault="00AD72E9" w:rsidP="00113523">
            <w:pPr>
              <w:ind w:firstLineChars="200" w:firstLine="420"/>
              <w:rPr>
                <w:rFonts w:eastAsiaTheme="minorEastAsia"/>
                <w:szCs w:val="21"/>
              </w:rPr>
            </w:pPr>
            <w:r w:rsidRPr="00FD660E">
              <w:rPr>
                <w:rFonts w:eastAsiaTheme="minorEastAsia" w:hAnsiTheme="minorEastAsia"/>
                <w:szCs w:val="21"/>
              </w:rPr>
              <w:t>目前食品相关产品中邻苯二甲酸酯类化合物在食品中的迁移及危害已得到人们普遍认知，食品安全国家标准（</w:t>
            </w:r>
            <w:r w:rsidRPr="00FD660E">
              <w:rPr>
                <w:rFonts w:eastAsiaTheme="minorEastAsia"/>
                <w:szCs w:val="21"/>
              </w:rPr>
              <w:t>GB 31604.30-2016</w:t>
            </w:r>
            <w:r w:rsidRPr="00FD660E">
              <w:rPr>
                <w:rFonts w:eastAsiaTheme="minorEastAsia" w:hAnsiTheme="minorEastAsia"/>
                <w:szCs w:val="21"/>
              </w:rPr>
              <w:t>）对</w:t>
            </w:r>
            <w:r w:rsidRPr="00FD660E">
              <w:rPr>
                <w:rFonts w:eastAsiaTheme="minorEastAsia"/>
                <w:szCs w:val="21"/>
              </w:rPr>
              <w:t>18</w:t>
            </w:r>
            <w:r w:rsidRPr="00FD660E">
              <w:rPr>
                <w:rFonts w:eastAsiaTheme="minorEastAsia" w:hAnsiTheme="minorEastAsia"/>
                <w:szCs w:val="21"/>
              </w:rPr>
              <w:t>种邻苯二甲酸酯类化合物的含量及迁移量的测定作了具体规定。该方法在近些年的食品安全监督抽检和风险监测过程中正发挥着重要作用。但我们在日常风险监测研究中发现，另一种类似的化合物</w:t>
            </w:r>
            <w:r w:rsidRPr="00FD660E">
              <w:rPr>
                <w:rFonts w:eastAsiaTheme="minorEastAsia"/>
                <w:szCs w:val="21"/>
              </w:rPr>
              <w:t>-</w:t>
            </w:r>
            <w:r w:rsidRPr="00FD660E">
              <w:rPr>
                <w:rFonts w:eastAsiaTheme="minorEastAsia" w:hAnsiTheme="minorEastAsia"/>
                <w:szCs w:val="21"/>
              </w:rPr>
              <w:t>间苯二甲酸二（</w:t>
            </w:r>
            <w:r w:rsidRPr="00FD660E">
              <w:rPr>
                <w:rFonts w:eastAsiaTheme="minorEastAsia"/>
                <w:szCs w:val="21"/>
              </w:rPr>
              <w:t>2-</w:t>
            </w:r>
            <w:r w:rsidRPr="00FD660E">
              <w:rPr>
                <w:rFonts w:eastAsiaTheme="minorEastAsia" w:hAnsiTheme="minorEastAsia"/>
                <w:szCs w:val="21"/>
              </w:rPr>
              <w:t>乙基）己酯（间苯二甲酸二辛酯）正在被一些企业用于油脂食品包装的垫片中，并迁移到油脂食品中，给食品安全带来威胁。由于其化学性质与邻苯二甲酸二（</w:t>
            </w:r>
            <w:r w:rsidRPr="00FD660E">
              <w:rPr>
                <w:rFonts w:eastAsiaTheme="minorEastAsia"/>
                <w:szCs w:val="21"/>
              </w:rPr>
              <w:t>2-</w:t>
            </w:r>
            <w:r w:rsidRPr="00FD660E">
              <w:rPr>
                <w:rFonts w:eastAsiaTheme="minorEastAsia" w:hAnsiTheme="minorEastAsia"/>
                <w:szCs w:val="21"/>
              </w:rPr>
              <w:t>乙基）己酯（</w:t>
            </w:r>
            <w:r w:rsidRPr="00FD660E">
              <w:rPr>
                <w:rFonts w:eastAsiaTheme="minorEastAsia"/>
                <w:szCs w:val="21"/>
              </w:rPr>
              <w:t>DEHP</w:t>
            </w:r>
            <w:r w:rsidRPr="00FD660E">
              <w:rPr>
                <w:rFonts w:eastAsiaTheme="minorEastAsia" w:hAnsiTheme="minorEastAsia"/>
                <w:szCs w:val="21"/>
              </w:rPr>
              <w:t>）相似，因此这种物质能迁移到接触的食品中，特别是迁移到油脂食品中。</w:t>
            </w:r>
          </w:p>
          <w:p w14:paraId="79C700AA" w14:textId="77777777" w:rsidR="00AD72E9" w:rsidRPr="00FD660E" w:rsidRDefault="00AD72E9" w:rsidP="000D74C0">
            <w:pPr>
              <w:ind w:firstLineChars="200" w:firstLine="422"/>
              <w:rPr>
                <w:rFonts w:eastAsiaTheme="minorEastAsia"/>
                <w:b/>
                <w:szCs w:val="21"/>
              </w:rPr>
            </w:pPr>
            <w:r w:rsidRPr="00FD660E">
              <w:rPr>
                <w:rFonts w:eastAsiaTheme="minorEastAsia" w:hAnsiTheme="minorEastAsia"/>
                <w:b/>
                <w:szCs w:val="21"/>
              </w:rPr>
              <w:t>意义：</w:t>
            </w:r>
          </w:p>
          <w:p w14:paraId="627162F5" w14:textId="77777777" w:rsidR="00AD72E9" w:rsidRPr="00FD660E" w:rsidRDefault="00AD72E9" w:rsidP="00113523">
            <w:pPr>
              <w:ind w:firstLineChars="200" w:firstLine="420"/>
              <w:rPr>
                <w:rFonts w:eastAsiaTheme="minorEastAsia"/>
                <w:szCs w:val="21"/>
              </w:rPr>
            </w:pPr>
            <w:r w:rsidRPr="00FD660E">
              <w:rPr>
                <w:rFonts w:eastAsiaTheme="minorEastAsia" w:hAnsiTheme="minorEastAsia"/>
                <w:szCs w:val="21"/>
              </w:rPr>
              <w:t>第一，间苯二甲酸二（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己酯也是</w:t>
            </w:r>
            <w:proofErr w:type="gramEnd"/>
            <w:r w:rsidRPr="00FD660E">
              <w:rPr>
                <w:rFonts w:eastAsiaTheme="minorEastAsia" w:hAnsiTheme="minorEastAsia"/>
                <w:szCs w:val="21"/>
              </w:rPr>
              <w:t>一种工业增塑剂，其安全性与</w:t>
            </w:r>
            <w:r w:rsidRPr="00FD660E">
              <w:rPr>
                <w:rFonts w:eastAsiaTheme="minorEastAsia"/>
                <w:szCs w:val="21"/>
              </w:rPr>
              <w:t>DEHP</w:t>
            </w:r>
            <w:r w:rsidRPr="00FD660E">
              <w:rPr>
                <w:rFonts w:eastAsiaTheme="minorEastAsia" w:hAnsiTheme="minorEastAsia"/>
                <w:szCs w:val="21"/>
              </w:rPr>
              <w:t>相似，对人体有一定的毒性。食品安全国家标准</w:t>
            </w:r>
            <w:r w:rsidRPr="00FD660E">
              <w:rPr>
                <w:rFonts w:eastAsiaTheme="minorEastAsia"/>
                <w:szCs w:val="21"/>
              </w:rPr>
              <w:t>GB 9685-2016</w:t>
            </w:r>
            <w:r w:rsidRPr="00FD660E">
              <w:rPr>
                <w:rFonts w:eastAsiaTheme="minorEastAsia" w:hAnsiTheme="minorEastAsia"/>
                <w:szCs w:val="21"/>
              </w:rPr>
              <w:t>《食品安全国家标准</w:t>
            </w:r>
            <w:r w:rsidRPr="00FD660E">
              <w:rPr>
                <w:rFonts w:eastAsiaTheme="minorEastAsia"/>
                <w:szCs w:val="21"/>
              </w:rPr>
              <w:t xml:space="preserve"> </w:t>
            </w:r>
            <w:r w:rsidRPr="00FD660E">
              <w:rPr>
                <w:rFonts w:eastAsiaTheme="minorEastAsia" w:hAnsiTheme="minorEastAsia"/>
                <w:szCs w:val="21"/>
              </w:rPr>
              <w:t>食品接触材料及制品用添加剂使用标准》中没有列入这种化合物，因此，该种物质是不能用于食品包装材料中，更不能迁移到食品中。</w:t>
            </w:r>
          </w:p>
          <w:p w14:paraId="32EE2BBE" w14:textId="77777777" w:rsidR="005420B5" w:rsidRPr="00FD660E" w:rsidRDefault="00AD72E9" w:rsidP="00113523">
            <w:pPr>
              <w:ind w:firstLineChars="200" w:firstLine="420"/>
              <w:rPr>
                <w:rFonts w:eastAsiaTheme="minorEastAsia"/>
                <w:color w:val="000000"/>
                <w:szCs w:val="21"/>
              </w:rPr>
            </w:pPr>
            <w:r w:rsidRPr="00FD660E">
              <w:rPr>
                <w:rFonts w:eastAsiaTheme="minorEastAsia" w:hAnsiTheme="minorEastAsia"/>
                <w:szCs w:val="21"/>
              </w:rPr>
              <w:t>第二，为了有效的监测该物质，保障食品安全，我们及时制定了《食品塑料包装材料中间苯二甲酸二（</w:t>
            </w:r>
            <w:r w:rsidRPr="00FD660E">
              <w:rPr>
                <w:rFonts w:eastAsiaTheme="minorEastAsia"/>
                <w:szCs w:val="21"/>
              </w:rPr>
              <w:t>2-</w:t>
            </w:r>
            <w:r w:rsidRPr="00FD660E">
              <w:rPr>
                <w:rFonts w:eastAsiaTheme="minorEastAsia" w:hAnsiTheme="minorEastAsia"/>
                <w:szCs w:val="21"/>
              </w:rPr>
              <w:t>乙基）己酯迁移量的测定</w:t>
            </w:r>
            <w:r w:rsidRPr="00FD660E">
              <w:rPr>
                <w:rFonts w:eastAsiaTheme="minorEastAsia"/>
                <w:szCs w:val="21"/>
              </w:rPr>
              <w:t xml:space="preserve"> </w:t>
            </w:r>
            <w:r w:rsidRPr="00FD660E">
              <w:rPr>
                <w:rFonts w:eastAsiaTheme="minorEastAsia" w:hAnsiTheme="minorEastAsia"/>
                <w:szCs w:val="21"/>
              </w:rPr>
              <w:t>气相色谱</w:t>
            </w:r>
            <w:r w:rsidRPr="00FD660E">
              <w:rPr>
                <w:rFonts w:eastAsiaTheme="minorEastAsia"/>
                <w:szCs w:val="21"/>
              </w:rPr>
              <w:t>-</w:t>
            </w:r>
            <w:r w:rsidRPr="00FD660E">
              <w:rPr>
                <w:rFonts w:eastAsiaTheme="minorEastAsia" w:hAnsiTheme="minorEastAsia"/>
                <w:szCs w:val="21"/>
              </w:rPr>
              <w:t>质谱法》（</w:t>
            </w:r>
            <w:r w:rsidRPr="00FD660E">
              <w:rPr>
                <w:rFonts w:eastAsiaTheme="minorEastAsia"/>
                <w:szCs w:val="21"/>
              </w:rPr>
              <w:t>DB34/T 1994-2013</w:t>
            </w:r>
            <w:r w:rsidRPr="00FD660E">
              <w:rPr>
                <w:rFonts w:eastAsiaTheme="minorEastAsia" w:hAnsiTheme="minorEastAsia"/>
                <w:szCs w:val="21"/>
              </w:rPr>
              <w:t>）检测方法，该方法的出台即对该物质的检测及监管提供了重要的技术支撑，至今尚未被相关的国家和行业标准所替代。但随着食品接触材料及制品</w:t>
            </w:r>
            <w:proofErr w:type="gramStart"/>
            <w:r w:rsidRPr="00FD660E">
              <w:rPr>
                <w:rFonts w:eastAsiaTheme="minorEastAsia" w:hAnsiTheme="minorEastAsia"/>
                <w:szCs w:val="21"/>
              </w:rPr>
              <w:t>移领域</w:t>
            </w:r>
            <w:proofErr w:type="gramEnd"/>
            <w:r w:rsidRPr="00FD660E">
              <w:rPr>
                <w:rFonts w:eastAsiaTheme="minorEastAsia" w:hAnsiTheme="minorEastAsia"/>
                <w:szCs w:val="21"/>
              </w:rPr>
              <w:t>的研究深入，</w:t>
            </w:r>
            <w:proofErr w:type="gramStart"/>
            <w:r w:rsidRPr="00FD660E">
              <w:rPr>
                <w:rFonts w:eastAsiaTheme="minorEastAsia" w:hAnsiTheme="minorEastAsia"/>
                <w:szCs w:val="21"/>
              </w:rPr>
              <w:t>近年些</w:t>
            </w:r>
            <w:proofErr w:type="gramEnd"/>
            <w:r w:rsidRPr="00FD660E">
              <w:rPr>
                <w:rFonts w:eastAsiaTheme="minorEastAsia" w:hAnsiTheme="minorEastAsia"/>
                <w:szCs w:val="21"/>
              </w:rPr>
              <w:t>相继出台了《食品安全国家标准</w:t>
            </w:r>
            <w:r w:rsidRPr="00FD660E">
              <w:rPr>
                <w:rFonts w:eastAsiaTheme="minorEastAsia"/>
                <w:szCs w:val="21"/>
              </w:rPr>
              <w:t xml:space="preserve"> </w:t>
            </w:r>
            <w:r w:rsidRPr="00FD660E">
              <w:rPr>
                <w:rFonts w:eastAsiaTheme="minorEastAsia" w:hAnsiTheme="minorEastAsia"/>
                <w:szCs w:val="21"/>
              </w:rPr>
              <w:t>食品接触材料及制品迁移试验通则》（</w:t>
            </w:r>
            <w:r w:rsidRPr="00FD660E">
              <w:rPr>
                <w:rFonts w:eastAsiaTheme="minorEastAsia"/>
                <w:szCs w:val="21"/>
              </w:rPr>
              <w:t>GB 31604.1-2015</w:t>
            </w:r>
            <w:r w:rsidRPr="00FD660E">
              <w:rPr>
                <w:rFonts w:eastAsiaTheme="minorEastAsia" w:hAnsiTheme="minorEastAsia"/>
                <w:szCs w:val="21"/>
              </w:rPr>
              <w:t>）和《食品安全国家标准</w:t>
            </w:r>
            <w:r w:rsidRPr="00FD660E">
              <w:rPr>
                <w:rFonts w:eastAsiaTheme="minorEastAsia"/>
                <w:szCs w:val="21"/>
              </w:rPr>
              <w:t xml:space="preserve"> </w:t>
            </w:r>
            <w:r w:rsidRPr="00FD660E">
              <w:rPr>
                <w:rFonts w:eastAsiaTheme="minorEastAsia" w:hAnsiTheme="minorEastAsia"/>
                <w:szCs w:val="21"/>
              </w:rPr>
              <w:t>食品接触材料及制品迁移试验预处理方法通则》</w:t>
            </w:r>
            <w:r w:rsidRPr="00FD660E">
              <w:rPr>
                <w:rFonts w:eastAsiaTheme="minorEastAsia"/>
                <w:szCs w:val="21"/>
              </w:rPr>
              <w:t> </w:t>
            </w:r>
            <w:r w:rsidRPr="00FD660E">
              <w:rPr>
                <w:rFonts w:eastAsiaTheme="minorEastAsia" w:hAnsiTheme="minorEastAsia"/>
                <w:szCs w:val="21"/>
              </w:rPr>
              <w:t>（</w:t>
            </w:r>
            <w:r w:rsidRPr="00FD660E">
              <w:rPr>
                <w:rFonts w:eastAsiaTheme="minorEastAsia"/>
                <w:szCs w:val="21"/>
              </w:rPr>
              <w:t>GB 5009.156-2016</w:t>
            </w:r>
            <w:r w:rsidRPr="00FD660E">
              <w:rPr>
                <w:rFonts w:eastAsiaTheme="minorEastAsia" w:hAnsiTheme="minorEastAsia"/>
                <w:szCs w:val="21"/>
              </w:rPr>
              <w:t>），对食品摸拟物试液的制备及迁移条件都作了细化和要求，因此有必要对原地方标准</w:t>
            </w:r>
            <w:r w:rsidRPr="00FD660E">
              <w:rPr>
                <w:rFonts w:eastAsiaTheme="minorEastAsia" w:hAnsiTheme="minorEastAsia"/>
                <w:szCs w:val="21"/>
              </w:rPr>
              <w:lastRenderedPageBreak/>
              <w:t>（</w:t>
            </w:r>
            <w:r w:rsidRPr="00FD660E">
              <w:rPr>
                <w:rFonts w:eastAsiaTheme="minorEastAsia"/>
                <w:szCs w:val="21"/>
              </w:rPr>
              <w:t>DB34/T 1994-2013</w:t>
            </w:r>
            <w:r w:rsidRPr="00FD660E">
              <w:rPr>
                <w:rFonts w:eastAsiaTheme="minorEastAsia" w:hAnsiTheme="minorEastAsia"/>
                <w:szCs w:val="21"/>
              </w:rPr>
              <w:t>）进行修订。</w:t>
            </w:r>
          </w:p>
        </w:tc>
      </w:tr>
      <w:tr w:rsidR="005420B5" w:rsidRPr="00FD660E" w14:paraId="7DE89453" w14:textId="77777777" w:rsidTr="00C763AB">
        <w:trPr>
          <w:trHeight w:val="142"/>
          <w:jc w:val="center"/>
        </w:trPr>
        <w:tc>
          <w:tcPr>
            <w:tcW w:w="9661" w:type="dxa"/>
            <w:gridSpan w:val="6"/>
            <w:tcBorders>
              <w:top w:val="single" w:sz="4" w:space="0" w:color="auto"/>
              <w:left w:val="single" w:sz="4" w:space="0" w:color="auto"/>
              <w:bottom w:val="single" w:sz="4" w:space="0" w:color="auto"/>
              <w:right w:val="single" w:sz="4" w:space="0" w:color="auto"/>
            </w:tcBorders>
          </w:tcPr>
          <w:p w14:paraId="02EA9F29" w14:textId="77777777" w:rsidR="005420B5" w:rsidRPr="00FD660E" w:rsidRDefault="005420B5" w:rsidP="00416E67">
            <w:pPr>
              <w:pStyle w:val="a4"/>
              <w:spacing w:line="360" w:lineRule="auto"/>
              <w:ind w:firstLineChars="0" w:firstLine="0"/>
              <w:rPr>
                <w:rFonts w:ascii="Times New Roman" w:hAnsi="Times New Roman" w:cs="Times New Roman"/>
                <w:color w:val="000000"/>
                <w:szCs w:val="21"/>
              </w:rPr>
            </w:pPr>
            <w:r w:rsidRPr="00FD660E">
              <w:rPr>
                <w:rFonts w:ascii="Times New Roman" w:hAnsi="Times New Roman" w:cs="Times New Roman"/>
                <w:color w:val="000000"/>
                <w:szCs w:val="21"/>
              </w:rPr>
              <w:lastRenderedPageBreak/>
              <w:t>3</w:t>
            </w:r>
            <w:r w:rsidRPr="00FD660E">
              <w:rPr>
                <w:rFonts w:ascii="Times New Roman" w:hAnsiTheme="minorEastAsia" w:cs="Times New Roman"/>
                <w:color w:val="000000"/>
                <w:szCs w:val="21"/>
              </w:rPr>
              <w:t>、制定标准的原则和依据，与现行法律法规、标准的关系。</w:t>
            </w:r>
          </w:p>
        </w:tc>
      </w:tr>
      <w:tr w:rsidR="005420B5" w:rsidRPr="00FD660E" w14:paraId="2A06F3A8" w14:textId="77777777" w:rsidTr="00C763AB">
        <w:trPr>
          <w:trHeight w:val="142"/>
          <w:jc w:val="center"/>
        </w:trPr>
        <w:tc>
          <w:tcPr>
            <w:tcW w:w="9661" w:type="dxa"/>
            <w:gridSpan w:val="6"/>
            <w:tcBorders>
              <w:top w:val="single" w:sz="4" w:space="0" w:color="auto"/>
              <w:left w:val="single" w:sz="4" w:space="0" w:color="auto"/>
              <w:bottom w:val="single" w:sz="4" w:space="0" w:color="auto"/>
              <w:right w:val="single" w:sz="4" w:space="0" w:color="auto"/>
            </w:tcBorders>
          </w:tcPr>
          <w:p w14:paraId="5E8F2957" w14:textId="77777777" w:rsidR="00A34491" w:rsidRPr="00FD660E" w:rsidRDefault="00A34491" w:rsidP="00A34491">
            <w:pPr>
              <w:pStyle w:val="a4"/>
              <w:spacing w:line="360" w:lineRule="auto"/>
              <w:ind w:firstLineChars="0"/>
              <w:rPr>
                <w:rFonts w:ascii="Times New Roman" w:hAnsi="Times New Roman" w:cs="Times New Roman"/>
                <w:b/>
                <w:bCs/>
                <w:color w:val="000000"/>
                <w:szCs w:val="21"/>
              </w:rPr>
            </w:pPr>
            <w:r w:rsidRPr="00FD660E">
              <w:rPr>
                <w:rFonts w:ascii="Times New Roman" w:hAnsiTheme="minorEastAsia" w:cs="Times New Roman"/>
                <w:b/>
                <w:bCs/>
                <w:color w:val="000000"/>
                <w:szCs w:val="21"/>
              </w:rPr>
              <w:t>编制原则：</w:t>
            </w:r>
          </w:p>
          <w:p w14:paraId="3531E2D2" w14:textId="77777777" w:rsidR="00A34491" w:rsidRPr="00FD660E" w:rsidRDefault="00A34491" w:rsidP="00E9405D">
            <w:pPr>
              <w:ind w:firstLineChars="200" w:firstLine="420"/>
              <w:rPr>
                <w:rFonts w:eastAsiaTheme="minorEastAsia"/>
                <w:szCs w:val="21"/>
              </w:rPr>
            </w:pPr>
            <w:r w:rsidRPr="00FD660E">
              <w:rPr>
                <w:rFonts w:eastAsiaTheme="minorEastAsia" w:hAnsiTheme="minorEastAsia"/>
                <w:szCs w:val="21"/>
              </w:rPr>
              <w:t>本标准为修订，在修订过程中，遵循</w:t>
            </w:r>
            <w:r w:rsidRPr="00FD660E">
              <w:rPr>
                <w:rFonts w:eastAsiaTheme="minorEastAsia"/>
                <w:szCs w:val="21"/>
              </w:rPr>
              <w:t>“</w:t>
            </w:r>
            <w:r w:rsidRPr="00FD660E">
              <w:rPr>
                <w:rFonts w:eastAsiaTheme="minorEastAsia" w:hAnsiTheme="minorEastAsia"/>
                <w:szCs w:val="21"/>
              </w:rPr>
              <w:t>地方性、一致性、协调性、适用性</w:t>
            </w:r>
            <w:r w:rsidRPr="00FD660E">
              <w:rPr>
                <w:rFonts w:eastAsiaTheme="minorEastAsia"/>
                <w:szCs w:val="21"/>
              </w:rPr>
              <w:t>”</w:t>
            </w:r>
            <w:r w:rsidRPr="00FD660E">
              <w:rPr>
                <w:rFonts w:eastAsiaTheme="minorEastAsia" w:hAnsiTheme="minorEastAsia"/>
                <w:szCs w:val="21"/>
              </w:rPr>
              <w:t>原则。按照《</w:t>
            </w:r>
            <w:r w:rsidRPr="00FD660E">
              <w:rPr>
                <w:rFonts w:eastAsiaTheme="minorEastAsia"/>
                <w:szCs w:val="21"/>
              </w:rPr>
              <w:t xml:space="preserve">GB/T 1.1-2009 </w:t>
            </w:r>
            <w:r w:rsidRPr="00FD660E">
              <w:rPr>
                <w:rFonts w:eastAsiaTheme="minorEastAsia" w:hAnsiTheme="minorEastAsia"/>
                <w:szCs w:val="21"/>
              </w:rPr>
              <w:t>标准化工作导则</w:t>
            </w:r>
            <w:r w:rsidRPr="00FD660E">
              <w:rPr>
                <w:rFonts w:eastAsiaTheme="minorEastAsia"/>
                <w:szCs w:val="21"/>
              </w:rPr>
              <w:t xml:space="preserve"> </w:t>
            </w:r>
            <w:r w:rsidRPr="00FD660E">
              <w:rPr>
                <w:rFonts w:eastAsiaTheme="minorEastAsia" w:hAnsiTheme="minorEastAsia"/>
                <w:szCs w:val="21"/>
              </w:rPr>
              <w:t>第</w:t>
            </w:r>
            <w:r w:rsidRPr="00FD660E">
              <w:rPr>
                <w:rFonts w:eastAsiaTheme="minorEastAsia"/>
                <w:szCs w:val="21"/>
              </w:rPr>
              <w:t>1</w:t>
            </w:r>
            <w:r w:rsidRPr="00FD660E">
              <w:rPr>
                <w:rFonts w:eastAsiaTheme="minorEastAsia" w:hAnsiTheme="minorEastAsia"/>
                <w:szCs w:val="21"/>
              </w:rPr>
              <w:t>部分</w:t>
            </w:r>
            <w:r w:rsidRPr="00FD660E">
              <w:rPr>
                <w:rFonts w:eastAsiaTheme="minorEastAsia"/>
                <w:szCs w:val="21"/>
              </w:rPr>
              <w:t>:</w:t>
            </w:r>
            <w:r w:rsidRPr="00FD660E">
              <w:rPr>
                <w:rFonts w:eastAsiaTheme="minorEastAsia" w:hAnsiTheme="minorEastAsia"/>
                <w:szCs w:val="21"/>
              </w:rPr>
              <w:t>标准的结构和编写》的相关规定进行编写，在术语定义、结构版式以及单位符号等方面保持一致性。另在编制过程中：</w:t>
            </w:r>
            <w:r w:rsidRPr="00FD660E">
              <w:rPr>
                <w:rFonts w:asciiTheme="minorEastAsia" w:eastAsiaTheme="minorEastAsia" w:hAnsiTheme="minorEastAsia"/>
                <w:szCs w:val="21"/>
              </w:rPr>
              <w:t>①</w:t>
            </w:r>
            <w:r w:rsidRPr="00FD660E">
              <w:rPr>
                <w:rFonts w:eastAsiaTheme="minorEastAsia"/>
                <w:szCs w:val="21"/>
              </w:rPr>
              <w:t xml:space="preserve"> </w:t>
            </w:r>
            <w:r w:rsidRPr="00FD660E">
              <w:rPr>
                <w:rFonts w:eastAsiaTheme="minorEastAsia" w:hAnsiTheme="minorEastAsia"/>
                <w:szCs w:val="21"/>
              </w:rPr>
              <w:t>符合相关法律法规、现行国家标准和技术法规的要求；</w:t>
            </w:r>
            <w:r w:rsidRPr="00FD660E">
              <w:rPr>
                <w:rFonts w:asciiTheme="minorEastAsia" w:eastAsiaTheme="minorEastAsia" w:hAnsiTheme="minorEastAsia"/>
                <w:szCs w:val="21"/>
              </w:rPr>
              <w:t>②</w:t>
            </w:r>
            <w:r w:rsidRPr="00FD660E">
              <w:rPr>
                <w:rFonts w:eastAsiaTheme="minorEastAsia" w:hAnsiTheme="minorEastAsia"/>
                <w:szCs w:val="21"/>
              </w:rPr>
              <w:t>符合食品安全法、国家相关食品的安全标准要求。</w:t>
            </w:r>
          </w:p>
          <w:p w14:paraId="55D76190" w14:textId="77777777" w:rsidR="00A34491" w:rsidRPr="00FD660E" w:rsidRDefault="00A34491" w:rsidP="00A34491">
            <w:pPr>
              <w:pStyle w:val="a4"/>
              <w:spacing w:line="360" w:lineRule="auto"/>
              <w:ind w:firstLine="422"/>
              <w:jc w:val="left"/>
              <w:rPr>
                <w:rFonts w:ascii="Times New Roman" w:hAnsi="Times New Roman" w:cs="Times New Roman"/>
                <w:b/>
                <w:bCs/>
                <w:color w:val="000000"/>
                <w:szCs w:val="21"/>
              </w:rPr>
            </w:pPr>
            <w:r w:rsidRPr="00FD660E">
              <w:rPr>
                <w:rFonts w:ascii="Times New Roman" w:hAnsiTheme="minorEastAsia" w:cs="Times New Roman"/>
                <w:b/>
                <w:bCs/>
                <w:color w:val="000000"/>
                <w:szCs w:val="21"/>
              </w:rPr>
              <w:t>编制依据：</w:t>
            </w:r>
          </w:p>
          <w:p w14:paraId="42C6B1E5" w14:textId="77777777" w:rsidR="00A34491" w:rsidRPr="00FD660E" w:rsidRDefault="00A34491" w:rsidP="00E9405D">
            <w:pPr>
              <w:ind w:firstLineChars="200" w:firstLine="420"/>
              <w:rPr>
                <w:rFonts w:eastAsiaTheme="minorEastAsia"/>
                <w:szCs w:val="21"/>
              </w:rPr>
            </w:pPr>
            <w:r w:rsidRPr="00FD660E">
              <w:rPr>
                <w:rFonts w:eastAsiaTheme="minorEastAsia"/>
                <w:szCs w:val="21"/>
              </w:rPr>
              <w:t>1.</w:t>
            </w:r>
            <w:r w:rsidRPr="00FD660E">
              <w:rPr>
                <w:rFonts w:eastAsiaTheme="minorEastAsia" w:hAnsiTheme="minorEastAsia"/>
                <w:szCs w:val="21"/>
              </w:rPr>
              <w:t>相关的政策法规；《中华人民共和国标准化法》；《安徽省地方标准管理办法》（</w:t>
            </w:r>
            <w:proofErr w:type="gramStart"/>
            <w:r w:rsidRPr="00FD660E">
              <w:rPr>
                <w:rFonts w:eastAsiaTheme="minorEastAsia" w:hAnsiTheme="minorEastAsia"/>
                <w:szCs w:val="21"/>
              </w:rPr>
              <w:t>皖质发</w:t>
            </w:r>
            <w:proofErr w:type="gramEnd"/>
            <w:r w:rsidRPr="00FD660E">
              <w:rPr>
                <w:rFonts w:eastAsiaTheme="minorEastAsia"/>
                <w:szCs w:val="21"/>
              </w:rPr>
              <w:t>[2013]61</w:t>
            </w:r>
            <w:r w:rsidRPr="00FD660E">
              <w:rPr>
                <w:rFonts w:eastAsiaTheme="minorEastAsia" w:hAnsiTheme="minorEastAsia"/>
                <w:szCs w:val="21"/>
              </w:rPr>
              <w:t>号）。</w:t>
            </w:r>
          </w:p>
          <w:p w14:paraId="5BA37D33" w14:textId="77777777" w:rsidR="005420B5" w:rsidRPr="00FD660E" w:rsidRDefault="00A34491" w:rsidP="00531137">
            <w:pPr>
              <w:ind w:firstLineChars="200" w:firstLine="420"/>
              <w:rPr>
                <w:rFonts w:eastAsiaTheme="minorEastAsia"/>
                <w:szCs w:val="21"/>
              </w:rPr>
            </w:pPr>
            <w:r w:rsidRPr="00FD660E">
              <w:rPr>
                <w:rFonts w:eastAsiaTheme="minorEastAsia"/>
                <w:szCs w:val="21"/>
              </w:rPr>
              <w:t>2.</w:t>
            </w:r>
            <w:r w:rsidRPr="00FD660E">
              <w:rPr>
                <w:rFonts w:eastAsiaTheme="minorEastAsia" w:hAnsiTheme="minorEastAsia"/>
                <w:szCs w:val="21"/>
              </w:rPr>
              <w:t>相关标准：《食品塑料包装材料中间苯二甲酸二（</w:t>
            </w:r>
            <w:r w:rsidRPr="00FD660E">
              <w:rPr>
                <w:rFonts w:eastAsiaTheme="minorEastAsia"/>
                <w:szCs w:val="21"/>
              </w:rPr>
              <w:t>2-</w:t>
            </w:r>
            <w:r w:rsidRPr="00FD660E">
              <w:rPr>
                <w:rFonts w:eastAsiaTheme="minorEastAsia" w:hAnsiTheme="minorEastAsia"/>
                <w:szCs w:val="21"/>
              </w:rPr>
              <w:t>乙基）己酯迁移量的测定</w:t>
            </w:r>
            <w:r w:rsidRPr="00FD660E">
              <w:rPr>
                <w:rFonts w:eastAsiaTheme="minorEastAsia"/>
                <w:szCs w:val="21"/>
              </w:rPr>
              <w:t xml:space="preserve"> </w:t>
            </w:r>
            <w:r w:rsidRPr="00FD660E">
              <w:rPr>
                <w:rFonts w:eastAsiaTheme="minorEastAsia" w:hAnsiTheme="minorEastAsia"/>
                <w:szCs w:val="21"/>
              </w:rPr>
              <w:t>气相色谱</w:t>
            </w:r>
            <w:r w:rsidRPr="00FD660E">
              <w:rPr>
                <w:rFonts w:eastAsiaTheme="minorEastAsia"/>
                <w:szCs w:val="21"/>
              </w:rPr>
              <w:t>-</w:t>
            </w:r>
            <w:r w:rsidRPr="00FD660E">
              <w:rPr>
                <w:rFonts w:eastAsiaTheme="minorEastAsia" w:hAnsiTheme="minorEastAsia"/>
                <w:szCs w:val="21"/>
              </w:rPr>
              <w:t>质谱法》（</w:t>
            </w:r>
            <w:r w:rsidRPr="00FD660E">
              <w:rPr>
                <w:rFonts w:eastAsiaTheme="minorEastAsia"/>
                <w:szCs w:val="21"/>
              </w:rPr>
              <w:t>DB34/T 1994-2013</w:t>
            </w:r>
            <w:r w:rsidRPr="00FD660E">
              <w:rPr>
                <w:rFonts w:eastAsiaTheme="minorEastAsia" w:hAnsiTheme="minorEastAsia"/>
                <w:szCs w:val="21"/>
              </w:rPr>
              <w:t>）、</w:t>
            </w:r>
            <w:r w:rsidR="00335890" w:rsidRPr="00FD660E">
              <w:rPr>
                <w:rFonts w:eastAsiaTheme="minorEastAsia" w:hAnsiTheme="minorEastAsia"/>
                <w:szCs w:val="21"/>
              </w:rPr>
              <w:t>《食品安全国家标准</w:t>
            </w:r>
            <w:r w:rsidR="00335890" w:rsidRPr="00FD660E">
              <w:rPr>
                <w:rFonts w:eastAsiaTheme="minorEastAsia"/>
                <w:szCs w:val="21"/>
              </w:rPr>
              <w:t xml:space="preserve"> </w:t>
            </w:r>
            <w:r w:rsidR="00335890" w:rsidRPr="00FD660E">
              <w:rPr>
                <w:rFonts w:eastAsiaTheme="minorEastAsia" w:hAnsiTheme="minorEastAsia"/>
                <w:szCs w:val="21"/>
              </w:rPr>
              <w:t>食品接触材料及制品迁移试验通则》</w:t>
            </w:r>
            <w:r w:rsidR="00335890" w:rsidRPr="00FD660E">
              <w:rPr>
                <w:rFonts w:eastAsiaTheme="minorEastAsia"/>
                <w:szCs w:val="21"/>
              </w:rPr>
              <w:t>GB 31604.1-2015</w:t>
            </w:r>
            <w:r w:rsidRPr="00FD660E">
              <w:rPr>
                <w:rFonts w:eastAsiaTheme="minorEastAsia" w:hAnsiTheme="minorEastAsia"/>
                <w:szCs w:val="21"/>
              </w:rPr>
              <w:t>、《食品安全国家标准</w:t>
            </w:r>
            <w:r w:rsidRPr="00FD660E">
              <w:rPr>
                <w:rFonts w:eastAsiaTheme="minorEastAsia"/>
                <w:szCs w:val="21"/>
              </w:rPr>
              <w:t xml:space="preserve"> </w:t>
            </w:r>
            <w:r w:rsidRPr="00FD660E">
              <w:rPr>
                <w:rFonts w:eastAsiaTheme="minorEastAsia" w:hAnsiTheme="minorEastAsia"/>
                <w:szCs w:val="21"/>
              </w:rPr>
              <w:t>食品接触材料及制品迁移试验预处理方法通则》</w:t>
            </w:r>
            <w:r w:rsidRPr="00FD660E">
              <w:rPr>
                <w:rFonts w:eastAsiaTheme="minorEastAsia"/>
                <w:szCs w:val="21"/>
              </w:rPr>
              <w:t>GB 5009.156-2016</w:t>
            </w:r>
            <w:r w:rsidRPr="00FD660E">
              <w:rPr>
                <w:rFonts w:eastAsiaTheme="minorEastAsia" w:hAnsiTheme="minorEastAsia"/>
                <w:szCs w:val="21"/>
              </w:rPr>
              <w:t>等。</w:t>
            </w:r>
          </w:p>
        </w:tc>
      </w:tr>
      <w:tr w:rsidR="005420B5" w:rsidRPr="00FD660E" w14:paraId="084E71C0" w14:textId="77777777" w:rsidTr="00C763AB">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67BE3D9C" w14:textId="77777777" w:rsidR="005420B5" w:rsidRPr="00FD660E" w:rsidRDefault="005420B5" w:rsidP="00416E67">
            <w:pPr>
              <w:pStyle w:val="a4"/>
              <w:spacing w:line="360" w:lineRule="auto"/>
              <w:ind w:firstLineChars="0" w:firstLine="0"/>
              <w:rPr>
                <w:rFonts w:ascii="Times New Roman" w:hAnsi="Times New Roman" w:cs="Times New Roman"/>
                <w:color w:val="000000"/>
                <w:szCs w:val="21"/>
              </w:rPr>
            </w:pPr>
            <w:r w:rsidRPr="00FD660E">
              <w:rPr>
                <w:rFonts w:ascii="Times New Roman" w:hAnsi="Times New Roman" w:cs="Times New Roman"/>
                <w:color w:val="000000"/>
                <w:szCs w:val="21"/>
              </w:rPr>
              <w:t>4</w:t>
            </w:r>
            <w:r w:rsidRPr="00FD660E">
              <w:rPr>
                <w:rFonts w:ascii="Times New Roman" w:hAnsiTheme="minorEastAsia" w:cs="Times New Roman"/>
                <w:color w:val="000000"/>
                <w:szCs w:val="21"/>
              </w:rPr>
              <w:t>、主要条款的说明，主要技术指标、参数、试验验证的论述（详细说明）</w:t>
            </w:r>
          </w:p>
        </w:tc>
      </w:tr>
      <w:tr w:rsidR="005420B5" w:rsidRPr="00FD660E" w14:paraId="2DE75D4B" w14:textId="77777777" w:rsidTr="00C763AB">
        <w:trPr>
          <w:trHeight w:val="677"/>
          <w:jc w:val="center"/>
        </w:trPr>
        <w:tc>
          <w:tcPr>
            <w:tcW w:w="9661" w:type="dxa"/>
            <w:gridSpan w:val="6"/>
            <w:tcBorders>
              <w:top w:val="single" w:sz="4" w:space="0" w:color="auto"/>
              <w:left w:val="single" w:sz="4" w:space="0" w:color="auto"/>
              <w:bottom w:val="single" w:sz="4" w:space="0" w:color="auto"/>
              <w:right w:val="single" w:sz="4" w:space="0" w:color="auto"/>
            </w:tcBorders>
          </w:tcPr>
          <w:p w14:paraId="446E91B1" w14:textId="77777777" w:rsidR="005420B5" w:rsidRPr="00FD660E" w:rsidRDefault="003E2404" w:rsidP="003E2404">
            <w:pPr>
              <w:spacing w:line="360" w:lineRule="auto"/>
              <w:ind w:firstLineChars="200" w:firstLine="422"/>
              <w:rPr>
                <w:rFonts w:eastAsiaTheme="minorEastAsia"/>
                <w:b/>
                <w:color w:val="000000"/>
                <w:szCs w:val="21"/>
              </w:rPr>
            </w:pPr>
            <w:r w:rsidRPr="00FD660E">
              <w:rPr>
                <w:rFonts w:eastAsiaTheme="minorEastAsia"/>
                <w:b/>
                <w:color w:val="000000"/>
                <w:szCs w:val="21"/>
              </w:rPr>
              <w:t>4.1</w:t>
            </w:r>
            <w:r w:rsidR="005420B5" w:rsidRPr="00FD660E">
              <w:rPr>
                <w:rFonts w:eastAsiaTheme="minorEastAsia" w:hAnsiTheme="minorEastAsia"/>
                <w:b/>
                <w:color w:val="000000"/>
                <w:szCs w:val="21"/>
              </w:rPr>
              <w:t>主要条款：</w:t>
            </w:r>
          </w:p>
          <w:p w14:paraId="60D7FCF4" w14:textId="77777777" w:rsidR="005420B5" w:rsidRPr="00FD660E" w:rsidRDefault="005420B5" w:rsidP="00B44EC3">
            <w:pPr>
              <w:ind w:firstLineChars="200" w:firstLine="420"/>
              <w:rPr>
                <w:rFonts w:eastAsiaTheme="minorEastAsia"/>
                <w:szCs w:val="21"/>
              </w:rPr>
            </w:pPr>
            <w:r w:rsidRPr="00FD660E">
              <w:rPr>
                <w:rFonts w:eastAsiaTheme="minorEastAsia" w:hAnsiTheme="minorEastAsia"/>
                <w:szCs w:val="21"/>
              </w:rPr>
              <w:t>本标准的章节由：范围、</w:t>
            </w:r>
            <w:r w:rsidR="00C7571C" w:rsidRPr="00FD660E">
              <w:rPr>
                <w:rFonts w:eastAsiaTheme="minorEastAsia" w:hAnsiTheme="minorEastAsia"/>
                <w:szCs w:val="21"/>
              </w:rPr>
              <w:t>原理</w:t>
            </w:r>
            <w:r w:rsidRPr="00FD660E">
              <w:rPr>
                <w:rFonts w:eastAsiaTheme="minorEastAsia" w:hAnsiTheme="minorEastAsia"/>
                <w:szCs w:val="21"/>
              </w:rPr>
              <w:t>、</w:t>
            </w:r>
            <w:r w:rsidR="00C7571C" w:rsidRPr="00FD660E">
              <w:rPr>
                <w:rFonts w:eastAsiaTheme="minorEastAsia" w:hAnsiTheme="minorEastAsia"/>
                <w:szCs w:val="21"/>
              </w:rPr>
              <w:t>试剂和材料</w:t>
            </w:r>
            <w:r w:rsidRPr="00FD660E">
              <w:rPr>
                <w:rFonts w:eastAsiaTheme="minorEastAsia" w:hAnsiTheme="minorEastAsia"/>
                <w:szCs w:val="21"/>
              </w:rPr>
              <w:t>、</w:t>
            </w:r>
            <w:r w:rsidR="00C7571C" w:rsidRPr="00FD660E">
              <w:rPr>
                <w:rFonts w:eastAsiaTheme="minorEastAsia" w:hAnsiTheme="minorEastAsia"/>
                <w:szCs w:val="21"/>
              </w:rPr>
              <w:t>仪器和设备</w:t>
            </w:r>
            <w:r w:rsidRPr="00FD660E">
              <w:rPr>
                <w:rFonts w:eastAsiaTheme="minorEastAsia" w:hAnsiTheme="minorEastAsia"/>
                <w:szCs w:val="21"/>
              </w:rPr>
              <w:t>、</w:t>
            </w:r>
            <w:r w:rsidR="00C7571C" w:rsidRPr="00FD660E">
              <w:rPr>
                <w:rFonts w:eastAsiaTheme="minorEastAsia" w:hAnsiTheme="minorEastAsia"/>
                <w:szCs w:val="21"/>
              </w:rPr>
              <w:t>分析步骤、分析结果的表述、精密度、其他、附录</w:t>
            </w:r>
            <w:r w:rsidRPr="00FD660E">
              <w:rPr>
                <w:rFonts w:eastAsiaTheme="minorEastAsia" w:hAnsiTheme="minorEastAsia"/>
                <w:szCs w:val="21"/>
              </w:rPr>
              <w:t>组成。其中</w:t>
            </w:r>
            <w:r w:rsidRPr="00FD660E">
              <w:rPr>
                <w:rFonts w:eastAsiaTheme="minorEastAsia"/>
                <w:szCs w:val="21"/>
              </w:rPr>
              <w:t>“</w:t>
            </w:r>
            <w:r w:rsidR="00C7571C" w:rsidRPr="00FD660E">
              <w:rPr>
                <w:rFonts w:eastAsiaTheme="minorEastAsia" w:hAnsiTheme="minorEastAsia"/>
                <w:szCs w:val="21"/>
              </w:rPr>
              <w:t>分析</w:t>
            </w:r>
            <w:r w:rsidRPr="00FD660E">
              <w:rPr>
                <w:rFonts w:eastAsiaTheme="minorEastAsia" w:hAnsiTheme="minorEastAsia"/>
                <w:szCs w:val="21"/>
              </w:rPr>
              <w:t>步骤</w:t>
            </w:r>
            <w:r w:rsidRPr="00FD660E">
              <w:rPr>
                <w:rFonts w:eastAsiaTheme="minorEastAsia"/>
                <w:szCs w:val="21"/>
              </w:rPr>
              <w:t>”</w:t>
            </w:r>
            <w:r w:rsidRPr="00FD660E">
              <w:rPr>
                <w:rFonts w:eastAsiaTheme="minorEastAsia" w:hAnsiTheme="minorEastAsia"/>
                <w:szCs w:val="21"/>
              </w:rPr>
              <w:t>和</w:t>
            </w:r>
            <w:r w:rsidRPr="00FD660E">
              <w:rPr>
                <w:rFonts w:eastAsiaTheme="minorEastAsia"/>
                <w:szCs w:val="21"/>
              </w:rPr>
              <w:t>“</w:t>
            </w:r>
            <w:r w:rsidR="00C7571C" w:rsidRPr="00FD660E">
              <w:rPr>
                <w:rFonts w:eastAsiaTheme="minorEastAsia" w:hAnsiTheme="minorEastAsia"/>
                <w:szCs w:val="21"/>
              </w:rPr>
              <w:t>分析结果的表述</w:t>
            </w:r>
            <w:r w:rsidRPr="00FD660E">
              <w:rPr>
                <w:rFonts w:eastAsiaTheme="minorEastAsia"/>
                <w:szCs w:val="21"/>
              </w:rPr>
              <w:t>”</w:t>
            </w:r>
            <w:r w:rsidR="00010ECC" w:rsidRPr="00FD660E">
              <w:rPr>
                <w:rFonts w:eastAsiaTheme="minorEastAsia" w:hAnsiTheme="minorEastAsia"/>
                <w:szCs w:val="21"/>
              </w:rPr>
              <w:t>，测定底限</w:t>
            </w:r>
            <w:r w:rsidRPr="00FD660E">
              <w:rPr>
                <w:rFonts w:eastAsiaTheme="minorEastAsia" w:hAnsiTheme="minorEastAsia"/>
                <w:szCs w:val="21"/>
              </w:rPr>
              <w:t>是本标准的主要技术内容。</w:t>
            </w:r>
          </w:p>
          <w:p w14:paraId="59100BAF" w14:textId="77777777" w:rsidR="005420B5" w:rsidRPr="00FD660E" w:rsidRDefault="005420B5" w:rsidP="00B44EC3">
            <w:pPr>
              <w:ind w:firstLineChars="200" w:firstLine="420"/>
              <w:rPr>
                <w:rFonts w:eastAsiaTheme="minorEastAsia"/>
                <w:szCs w:val="21"/>
              </w:rPr>
            </w:pPr>
            <w:r w:rsidRPr="00FD660E">
              <w:rPr>
                <w:rFonts w:eastAsiaTheme="minorEastAsia" w:hAnsiTheme="minorEastAsia"/>
                <w:szCs w:val="21"/>
              </w:rPr>
              <w:t>本标准规定</w:t>
            </w:r>
            <w:r w:rsidR="00CB61D9" w:rsidRPr="00FD660E">
              <w:rPr>
                <w:rFonts w:eastAsiaTheme="minorEastAsia" w:hAnsiTheme="minorEastAsia"/>
                <w:szCs w:val="21"/>
              </w:rPr>
              <w:t>本标准规定了食品塑料包装材料中间苯二甲酸二（</w:t>
            </w:r>
            <w:r w:rsidR="00CB61D9" w:rsidRPr="00FD660E">
              <w:rPr>
                <w:rFonts w:eastAsiaTheme="minorEastAsia"/>
                <w:szCs w:val="21"/>
              </w:rPr>
              <w:t>2-</w:t>
            </w:r>
            <w:r w:rsidR="00CB61D9" w:rsidRPr="00FD660E">
              <w:rPr>
                <w:rFonts w:eastAsiaTheme="minorEastAsia" w:hAnsiTheme="minorEastAsia"/>
                <w:szCs w:val="21"/>
              </w:rPr>
              <w:t>乙基）</w:t>
            </w:r>
            <w:proofErr w:type="gramStart"/>
            <w:r w:rsidR="00CB61D9" w:rsidRPr="00FD660E">
              <w:rPr>
                <w:rFonts w:eastAsiaTheme="minorEastAsia" w:hAnsiTheme="minorEastAsia"/>
                <w:szCs w:val="21"/>
              </w:rPr>
              <w:t>己酯迁移</w:t>
            </w:r>
            <w:proofErr w:type="gramEnd"/>
            <w:r w:rsidR="00CB61D9" w:rsidRPr="00FD660E">
              <w:rPr>
                <w:rFonts w:eastAsiaTheme="minorEastAsia" w:hAnsiTheme="minorEastAsia"/>
                <w:szCs w:val="21"/>
              </w:rPr>
              <w:t>量的测定方法。本标准适用于食品塑料包装材料中间苯二甲酸二（</w:t>
            </w:r>
            <w:r w:rsidR="00CB61D9" w:rsidRPr="00FD660E">
              <w:rPr>
                <w:rFonts w:eastAsiaTheme="minorEastAsia"/>
                <w:szCs w:val="21"/>
              </w:rPr>
              <w:t>2-</w:t>
            </w:r>
            <w:r w:rsidR="00CB61D9" w:rsidRPr="00FD660E">
              <w:rPr>
                <w:rFonts w:eastAsiaTheme="minorEastAsia" w:hAnsiTheme="minorEastAsia"/>
                <w:szCs w:val="21"/>
              </w:rPr>
              <w:t>乙基）</w:t>
            </w:r>
            <w:proofErr w:type="gramStart"/>
            <w:r w:rsidR="00CB61D9" w:rsidRPr="00FD660E">
              <w:rPr>
                <w:rFonts w:eastAsiaTheme="minorEastAsia" w:hAnsiTheme="minorEastAsia"/>
                <w:szCs w:val="21"/>
              </w:rPr>
              <w:t>己酯迁移</w:t>
            </w:r>
            <w:proofErr w:type="gramEnd"/>
            <w:r w:rsidR="00CB61D9" w:rsidRPr="00FD660E">
              <w:rPr>
                <w:rFonts w:eastAsiaTheme="minorEastAsia" w:hAnsiTheme="minorEastAsia"/>
                <w:szCs w:val="21"/>
              </w:rPr>
              <w:t>量的测定。</w:t>
            </w:r>
          </w:p>
          <w:p w14:paraId="579D19C1" w14:textId="77777777" w:rsidR="005420B5" w:rsidRPr="00FD660E" w:rsidRDefault="003E2404" w:rsidP="00416E67">
            <w:pPr>
              <w:spacing w:line="360" w:lineRule="auto"/>
              <w:ind w:firstLine="420"/>
              <w:rPr>
                <w:rFonts w:eastAsiaTheme="minorEastAsia"/>
                <w:b/>
                <w:color w:val="000000"/>
                <w:szCs w:val="21"/>
              </w:rPr>
            </w:pPr>
            <w:r w:rsidRPr="00FD660E">
              <w:rPr>
                <w:rFonts w:eastAsiaTheme="minorEastAsia"/>
                <w:b/>
                <w:color w:val="000000"/>
                <w:szCs w:val="21"/>
              </w:rPr>
              <w:t>4.2</w:t>
            </w:r>
            <w:r w:rsidR="005420B5" w:rsidRPr="00FD660E">
              <w:rPr>
                <w:rFonts w:eastAsiaTheme="minorEastAsia" w:hAnsiTheme="minorEastAsia"/>
                <w:b/>
                <w:color w:val="000000"/>
                <w:szCs w:val="21"/>
              </w:rPr>
              <w:t>主要技术指标、参数：</w:t>
            </w:r>
          </w:p>
          <w:p w14:paraId="40F1F182" w14:textId="77777777" w:rsidR="000F38A4" w:rsidRPr="00FD660E" w:rsidRDefault="003E2404" w:rsidP="00B44EC3">
            <w:pPr>
              <w:ind w:firstLineChars="200" w:firstLine="420"/>
              <w:rPr>
                <w:rFonts w:eastAsiaTheme="minorEastAsia"/>
                <w:szCs w:val="21"/>
              </w:rPr>
            </w:pPr>
            <w:r w:rsidRPr="00FD660E">
              <w:rPr>
                <w:rFonts w:eastAsiaTheme="minorEastAsia"/>
                <w:szCs w:val="21"/>
              </w:rPr>
              <w:t>4.2.1</w:t>
            </w:r>
            <w:r w:rsidR="000F38A4" w:rsidRPr="00FD660E">
              <w:rPr>
                <w:rFonts w:eastAsiaTheme="minorEastAsia" w:hAnsiTheme="minorEastAsia"/>
                <w:szCs w:val="21"/>
              </w:rPr>
              <w:t>食品模拟物中间间苯二甲酸二（</w:t>
            </w:r>
            <w:r w:rsidR="000F38A4" w:rsidRPr="00FD660E">
              <w:rPr>
                <w:rFonts w:eastAsiaTheme="minorEastAsia"/>
                <w:szCs w:val="21"/>
              </w:rPr>
              <w:t>2-</w:t>
            </w:r>
            <w:r w:rsidR="000F38A4" w:rsidRPr="00FD660E">
              <w:rPr>
                <w:rFonts w:eastAsiaTheme="minorEastAsia" w:hAnsiTheme="minorEastAsia"/>
                <w:szCs w:val="21"/>
              </w:rPr>
              <w:t>乙基）</w:t>
            </w:r>
            <w:proofErr w:type="gramStart"/>
            <w:r w:rsidR="000F38A4" w:rsidRPr="00FD660E">
              <w:rPr>
                <w:rFonts w:eastAsiaTheme="minorEastAsia" w:hAnsiTheme="minorEastAsia"/>
                <w:szCs w:val="21"/>
              </w:rPr>
              <w:t>己酯化合物</w:t>
            </w:r>
            <w:proofErr w:type="gramEnd"/>
            <w:r w:rsidR="000F38A4" w:rsidRPr="00FD660E">
              <w:rPr>
                <w:rFonts w:eastAsiaTheme="minorEastAsia" w:hAnsiTheme="minorEastAsia"/>
                <w:szCs w:val="21"/>
              </w:rPr>
              <w:t>浓度的计算</w:t>
            </w:r>
          </w:p>
          <w:p w14:paraId="1CCACD63" w14:textId="77777777" w:rsidR="000F38A4" w:rsidRPr="00FD660E" w:rsidRDefault="000F38A4" w:rsidP="00B44EC3">
            <w:pPr>
              <w:ind w:firstLineChars="200" w:firstLine="420"/>
              <w:rPr>
                <w:rFonts w:eastAsiaTheme="minorEastAsia"/>
                <w:szCs w:val="21"/>
              </w:rPr>
            </w:pPr>
            <w:r w:rsidRPr="00FD660E">
              <w:rPr>
                <w:rFonts w:eastAsiaTheme="minorEastAsia" w:hAnsiTheme="minorEastAsia"/>
                <w:szCs w:val="21"/>
              </w:rPr>
              <w:t>食品模拟物中间苯二甲酸二（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己酯化合物</w:t>
            </w:r>
            <w:proofErr w:type="gramEnd"/>
            <w:r w:rsidRPr="00FD660E">
              <w:rPr>
                <w:rFonts w:eastAsiaTheme="minorEastAsia" w:hAnsiTheme="minorEastAsia"/>
                <w:szCs w:val="21"/>
              </w:rPr>
              <w:t>的含量按式（</w:t>
            </w:r>
            <w:r w:rsidRPr="00FD660E">
              <w:rPr>
                <w:rFonts w:eastAsiaTheme="minorEastAsia"/>
                <w:szCs w:val="21"/>
              </w:rPr>
              <w:t>2</w:t>
            </w:r>
            <w:r w:rsidRPr="00FD660E">
              <w:rPr>
                <w:rFonts w:eastAsiaTheme="minorEastAsia" w:hAnsiTheme="minorEastAsia"/>
                <w:szCs w:val="21"/>
              </w:rPr>
              <w:t>）计算：</w:t>
            </w:r>
          </w:p>
          <w:p w14:paraId="2B361B8B" w14:textId="77777777" w:rsidR="000F38A4" w:rsidRPr="00FD660E" w:rsidRDefault="000F38A4" w:rsidP="00B44EC3">
            <w:pPr>
              <w:ind w:firstLineChars="200" w:firstLine="420"/>
              <w:rPr>
                <w:rFonts w:eastAsiaTheme="minorEastAsia"/>
                <w:szCs w:val="21"/>
              </w:rPr>
            </w:pPr>
            <w:r w:rsidRPr="00FD660E">
              <w:rPr>
                <w:rFonts w:eastAsiaTheme="minorEastAsia"/>
                <w:szCs w:val="21"/>
              </w:rPr>
              <w:t xml:space="preserve">    </w:t>
            </w:r>
            <w:r w:rsidRPr="00FD660E">
              <w:rPr>
                <w:rFonts w:eastAsiaTheme="minorEastAsia"/>
                <w:noProof/>
                <w:szCs w:val="21"/>
              </w:rPr>
              <w:drawing>
                <wp:inline distT="0" distB="0" distL="0" distR="0" wp14:anchorId="1231A0BA" wp14:editId="14EFBD9D">
                  <wp:extent cx="1207770" cy="2844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7770" cy="284480"/>
                          </a:xfrm>
                          <a:prstGeom prst="rect">
                            <a:avLst/>
                          </a:prstGeom>
                          <a:noFill/>
                          <a:ln w="9525">
                            <a:noFill/>
                            <a:miter lim="800000"/>
                            <a:headEnd/>
                            <a:tailEnd/>
                          </a:ln>
                        </pic:spPr>
                      </pic:pic>
                    </a:graphicData>
                  </a:graphic>
                </wp:inline>
              </w:drawing>
            </w:r>
            <w:r w:rsidRPr="00FD660E">
              <w:rPr>
                <w:rFonts w:eastAsiaTheme="minorEastAsia"/>
                <w:szCs w:val="21"/>
              </w:rPr>
              <w:t>…………………………</w:t>
            </w:r>
            <w:r w:rsidRPr="00FD660E">
              <w:rPr>
                <w:rFonts w:eastAsiaTheme="minorEastAsia" w:hAnsiTheme="minorEastAsia"/>
                <w:szCs w:val="21"/>
              </w:rPr>
              <w:t>（</w:t>
            </w:r>
            <w:r w:rsidRPr="00FD660E">
              <w:rPr>
                <w:rFonts w:eastAsiaTheme="minorEastAsia"/>
                <w:szCs w:val="21"/>
              </w:rPr>
              <w:t>2</w:t>
            </w:r>
            <w:r w:rsidRPr="00FD660E">
              <w:rPr>
                <w:rFonts w:eastAsiaTheme="minorEastAsia" w:hAnsiTheme="minorEastAsia"/>
                <w:szCs w:val="21"/>
              </w:rPr>
              <w:t>）</w:t>
            </w:r>
          </w:p>
          <w:p w14:paraId="55CB6F66" w14:textId="77777777" w:rsidR="000F38A4" w:rsidRPr="00FD660E" w:rsidRDefault="000F38A4" w:rsidP="00B44EC3">
            <w:pPr>
              <w:ind w:firstLineChars="200" w:firstLine="420"/>
              <w:rPr>
                <w:rFonts w:eastAsiaTheme="minorEastAsia"/>
                <w:szCs w:val="21"/>
              </w:rPr>
            </w:pPr>
            <w:r w:rsidRPr="00FD660E">
              <w:rPr>
                <w:rFonts w:eastAsiaTheme="minorEastAsia" w:hAnsiTheme="minorEastAsia"/>
                <w:szCs w:val="21"/>
              </w:rPr>
              <w:t>式中；</w:t>
            </w:r>
          </w:p>
          <w:p w14:paraId="787D75F7" w14:textId="77777777" w:rsidR="000F38A4" w:rsidRPr="00FD660E" w:rsidRDefault="000F38A4" w:rsidP="00B44EC3">
            <w:pPr>
              <w:ind w:firstLineChars="200" w:firstLine="420"/>
              <w:rPr>
                <w:rFonts w:eastAsiaTheme="minorEastAsia"/>
                <w:szCs w:val="21"/>
              </w:rPr>
            </w:pPr>
            <w:r w:rsidRPr="00FD660E">
              <w:rPr>
                <w:rFonts w:eastAsiaTheme="minorEastAsia"/>
                <w:szCs w:val="21"/>
              </w:rPr>
              <w:t>X</w:t>
            </w:r>
            <w:r w:rsidRPr="00A6537E">
              <w:rPr>
                <w:rFonts w:eastAsiaTheme="minorEastAsia"/>
                <w:szCs w:val="21"/>
                <w:vertAlign w:val="subscript"/>
              </w:rPr>
              <w:t>i</w:t>
            </w:r>
            <w:r w:rsidRPr="00FD660E">
              <w:rPr>
                <w:rFonts w:eastAsiaTheme="minorEastAsia"/>
                <w:szCs w:val="21"/>
              </w:rPr>
              <w:t>——</w:t>
            </w:r>
            <w:proofErr w:type="gramStart"/>
            <w:r w:rsidRPr="00FD660E">
              <w:rPr>
                <w:rFonts w:eastAsiaTheme="minorEastAsia"/>
                <w:szCs w:val="21"/>
              </w:rPr>
              <w:t>—</w:t>
            </w:r>
            <w:proofErr w:type="gramEnd"/>
            <w:r w:rsidRPr="00FD660E">
              <w:rPr>
                <w:rFonts w:eastAsiaTheme="minorEastAsia" w:hAnsiTheme="minorEastAsia"/>
                <w:szCs w:val="21"/>
              </w:rPr>
              <w:t>食品模拟物试液中间苯二甲酸二（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己酯含量</w:t>
            </w:r>
            <w:proofErr w:type="gramEnd"/>
            <w:r w:rsidRPr="00FD660E">
              <w:rPr>
                <w:rFonts w:eastAsiaTheme="minorEastAsia" w:hAnsiTheme="minorEastAsia"/>
                <w:szCs w:val="21"/>
              </w:rPr>
              <w:t>，单位为毫克每千克（</w:t>
            </w:r>
            <w:r w:rsidRPr="00FD660E">
              <w:rPr>
                <w:rFonts w:eastAsiaTheme="minorEastAsia"/>
                <w:szCs w:val="21"/>
              </w:rPr>
              <w:t>mg /kg</w:t>
            </w:r>
            <w:r w:rsidRPr="00FD660E">
              <w:rPr>
                <w:rFonts w:eastAsiaTheme="minorEastAsia" w:hAnsiTheme="minorEastAsia"/>
                <w:szCs w:val="21"/>
              </w:rPr>
              <w:t>）；</w:t>
            </w:r>
          </w:p>
          <w:p w14:paraId="002383BD" w14:textId="77777777" w:rsidR="000F38A4" w:rsidRPr="00FD660E" w:rsidRDefault="000F38A4" w:rsidP="00B44EC3">
            <w:pPr>
              <w:ind w:firstLineChars="200" w:firstLine="420"/>
              <w:rPr>
                <w:rFonts w:eastAsiaTheme="minorEastAsia"/>
                <w:szCs w:val="21"/>
              </w:rPr>
            </w:pPr>
            <w:proofErr w:type="spellStart"/>
            <w:r w:rsidRPr="00FD660E">
              <w:rPr>
                <w:rFonts w:eastAsiaTheme="minorEastAsia"/>
                <w:szCs w:val="21"/>
              </w:rPr>
              <w:t>ρ</w:t>
            </w:r>
            <w:r w:rsidRPr="00A6537E">
              <w:rPr>
                <w:rFonts w:eastAsiaTheme="minorEastAsia"/>
                <w:szCs w:val="21"/>
                <w:vertAlign w:val="subscript"/>
              </w:rPr>
              <w:t>i</w:t>
            </w:r>
            <w:proofErr w:type="spellEnd"/>
            <w:r w:rsidRPr="00FD660E">
              <w:rPr>
                <w:rFonts w:eastAsiaTheme="minorEastAsia"/>
                <w:szCs w:val="21"/>
              </w:rPr>
              <w:t>——</w:t>
            </w:r>
            <w:proofErr w:type="gramStart"/>
            <w:r w:rsidRPr="00FD660E">
              <w:rPr>
                <w:rFonts w:eastAsiaTheme="minorEastAsia"/>
                <w:szCs w:val="21"/>
              </w:rPr>
              <w:t>—</w:t>
            </w:r>
            <w:proofErr w:type="gramEnd"/>
            <w:r w:rsidRPr="00FD660E">
              <w:rPr>
                <w:rFonts w:eastAsiaTheme="minorEastAsia" w:hAnsiTheme="minorEastAsia"/>
                <w:szCs w:val="21"/>
              </w:rPr>
              <w:t>试样萃取液中间苯二甲酸二（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己酯峰面积</w:t>
            </w:r>
            <w:proofErr w:type="gramEnd"/>
            <w:r w:rsidRPr="00FD660E">
              <w:rPr>
                <w:rFonts w:eastAsiaTheme="minorEastAsia" w:hAnsiTheme="minorEastAsia"/>
                <w:szCs w:val="21"/>
              </w:rPr>
              <w:t>对应的质量浓度，单位为毫克每升（</w:t>
            </w:r>
            <w:r w:rsidRPr="00FD660E">
              <w:rPr>
                <w:rFonts w:eastAsiaTheme="minorEastAsia"/>
                <w:szCs w:val="21"/>
              </w:rPr>
              <w:t>mg /L</w:t>
            </w:r>
            <w:r w:rsidRPr="00FD660E">
              <w:rPr>
                <w:rFonts w:eastAsiaTheme="minorEastAsia" w:hAnsiTheme="minorEastAsia"/>
                <w:szCs w:val="21"/>
              </w:rPr>
              <w:t>）；</w:t>
            </w:r>
          </w:p>
          <w:p w14:paraId="6D8198A3" w14:textId="77777777" w:rsidR="000F38A4" w:rsidRPr="00FD660E" w:rsidRDefault="000F38A4" w:rsidP="00B44EC3">
            <w:pPr>
              <w:ind w:firstLineChars="200" w:firstLine="420"/>
              <w:rPr>
                <w:rFonts w:eastAsiaTheme="minorEastAsia"/>
                <w:szCs w:val="21"/>
              </w:rPr>
            </w:pPr>
            <w:r w:rsidRPr="00FD660E">
              <w:rPr>
                <w:rFonts w:eastAsiaTheme="minorEastAsia"/>
                <w:szCs w:val="21"/>
              </w:rPr>
              <w:t>ρ</w:t>
            </w:r>
            <w:r w:rsidRPr="00A6537E">
              <w:rPr>
                <w:rFonts w:eastAsiaTheme="minorEastAsia"/>
                <w:szCs w:val="21"/>
                <w:vertAlign w:val="subscript"/>
              </w:rPr>
              <w:t>0</w:t>
            </w:r>
            <w:r w:rsidRPr="00FD660E">
              <w:rPr>
                <w:rFonts w:eastAsiaTheme="minorEastAsia"/>
                <w:szCs w:val="21"/>
              </w:rPr>
              <w:t>——</w:t>
            </w:r>
            <w:proofErr w:type="gramStart"/>
            <w:r w:rsidRPr="00FD660E">
              <w:rPr>
                <w:rFonts w:eastAsiaTheme="minorEastAsia"/>
                <w:szCs w:val="21"/>
              </w:rPr>
              <w:t>—</w:t>
            </w:r>
            <w:proofErr w:type="gramEnd"/>
            <w:r w:rsidRPr="00FD660E">
              <w:rPr>
                <w:rFonts w:eastAsiaTheme="minorEastAsia" w:hAnsiTheme="minorEastAsia"/>
                <w:szCs w:val="21"/>
              </w:rPr>
              <w:t>空白试样中间苯二甲酸二（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己酯的</w:t>
            </w:r>
            <w:proofErr w:type="gramEnd"/>
            <w:r w:rsidRPr="00FD660E">
              <w:rPr>
                <w:rFonts w:eastAsiaTheme="minorEastAsia" w:hAnsiTheme="minorEastAsia"/>
                <w:szCs w:val="21"/>
              </w:rPr>
              <w:t>质量浓度，单位为毫克每升（</w:t>
            </w:r>
            <w:r w:rsidRPr="00FD660E">
              <w:rPr>
                <w:rFonts w:eastAsiaTheme="minorEastAsia"/>
                <w:szCs w:val="21"/>
              </w:rPr>
              <w:t>mg /L</w:t>
            </w:r>
            <w:r w:rsidRPr="00FD660E">
              <w:rPr>
                <w:rFonts w:eastAsiaTheme="minorEastAsia" w:hAnsiTheme="minorEastAsia"/>
                <w:szCs w:val="21"/>
              </w:rPr>
              <w:t>）；</w:t>
            </w:r>
          </w:p>
          <w:p w14:paraId="1FC9A126" w14:textId="77777777" w:rsidR="000F38A4" w:rsidRPr="00FD660E" w:rsidRDefault="000F38A4" w:rsidP="00B44EC3">
            <w:pPr>
              <w:ind w:firstLineChars="200" w:firstLine="420"/>
              <w:rPr>
                <w:rFonts w:eastAsiaTheme="minorEastAsia"/>
                <w:szCs w:val="21"/>
              </w:rPr>
            </w:pPr>
            <w:r w:rsidRPr="00FD660E">
              <w:rPr>
                <w:rFonts w:eastAsiaTheme="minorEastAsia"/>
                <w:szCs w:val="21"/>
              </w:rPr>
              <w:t>V ——</w:t>
            </w:r>
            <w:proofErr w:type="gramStart"/>
            <w:r w:rsidRPr="00FD660E">
              <w:rPr>
                <w:rFonts w:eastAsiaTheme="minorEastAsia"/>
                <w:szCs w:val="21"/>
              </w:rPr>
              <w:t>—</w:t>
            </w:r>
            <w:proofErr w:type="gramEnd"/>
            <w:r w:rsidRPr="00FD660E">
              <w:rPr>
                <w:rFonts w:eastAsiaTheme="minorEastAsia" w:hAnsiTheme="minorEastAsia"/>
                <w:szCs w:val="21"/>
              </w:rPr>
              <w:t>试样定容体积，单位为毫升（</w:t>
            </w:r>
            <w:r w:rsidRPr="00FD660E">
              <w:rPr>
                <w:rFonts w:eastAsiaTheme="minorEastAsia"/>
                <w:szCs w:val="21"/>
              </w:rPr>
              <w:t>mL</w:t>
            </w:r>
            <w:r w:rsidRPr="00FD660E">
              <w:rPr>
                <w:rFonts w:eastAsiaTheme="minorEastAsia" w:hAnsiTheme="minorEastAsia"/>
                <w:szCs w:val="21"/>
              </w:rPr>
              <w:t>）；</w:t>
            </w:r>
          </w:p>
          <w:p w14:paraId="1538014E" w14:textId="77777777" w:rsidR="000F38A4" w:rsidRPr="00FD660E" w:rsidRDefault="000F38A4" w:rsidP="00B44EC3">
            <w:pPr>
              <w:ind w:firstLineChars="200" w:firstLine="420"/>
              <w:rPr>
                <w:rFonts w:eastAsiaTheme="minorEastAsia"/>
                <w:szCs w:val="21"/>
              </w:rPr>
            </w:pPr>
            <w:r w:rsidRPr="00FD660E">
              <w:rPr>
                <w:rFonts w:eastAsiaTheme="minorEastAsia"/>
                <w:szCs w:val="21"/>
              </w:rPr>
              <w:t>k ——</w:t>
            </w:r>
            <w:proofErr w:type="gramStart"/>
            <w:r w:rsidRPr="00FD660E">
              <w:rPr>
                <w:rFonts w:eastAsiaTheme="minorEastAsia"/>
                <w:szCs w:val="21"/>
              </w:rPr>
              <w:t>—</w:t>
            </w:r>
            <w:proofErr w:type="gramEnd"/>
            <w:r w:rsidRPr="00FD660E">
              <w:rPr>
                <w:rFonts w:eastAsiaTheme="minorEastAsia" w:hAnsiTheme="minorEastAsia"/>
                <w:szCs w:val="21"/>
              </w:rPr>
              <w:t>稀释倍数；</w:t>
            </w:r>
          </w:p>
          <w:p w14:paraId="2096C04A" w14:textId="77777777" w:rsidR="000F38A4" w:rsidRPr="00FD660E" w:rsidRDefault="000F38A4" w:rsidP="00B44EC3">
            <w:pPr>
              <w:ind w:firstLineChars="200" w:firstLine="420"/>
              <w:rPr>
                <w:rFonts w:eastAsiaTheme="minorEastAsia"/>
                <w:szCs w:val="21"/>
              </w:rPr>
            </w:pPr>
            <w:r w:rsidRPr="00FD660E">
              <w:rPr>
                <w:rFonts w:eastAsiaTheme="minorEastAsia"/>
                <w:szCs w:val="21"/>
              </w:rPr>
              <w:t>m——</w:t>
            </w:r>
            <w:proofErr w:type="gramStart"/>
            <w:r w:rsidRPr="00FD660E">
              <w:rPr>
                <w:rFonts w:eastAsiaTheme="minorEastAsia"/>
                <w:szCs w:val="21"/>
              </w:rPr>
              <w:t>—</w:t>
            </w:r>
            <w:proofErr w:type="gramEnd"/>
            <w:r w:rsidRPr="00FD660E">
              <w:rPr>
                <w:rFonts w:eastAsiaTheme="minorEastAsia" w:hAnsiTheme="minorEastAsia"/>
                <w:szCs w:val="21"/>
              </w:rPr>
              <w:t>食品模拟物试液质量，单位为克（</w:t>
            </w:r>
            <w:r w:rsidRPr="00FD660E">
              <w:rPr>
                <w:rFonts w:eastAsiaTheme="minorEastAsia"/>
                <w:szCs w:val="21"/>
              </w:rPr>
              <w:t>g</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计算结果保留三位有效数字。</w:t>
            </w:r>
          </w:p>
          <w:p w14:paraId="525B9E24" w14:textId="77777777" w:rsidR="000F38A4" w:rsidRPr="00FD660E" w:rsidRDefault="003E2404" w:rsidP="00B44EC3">
            <w:pPr>
              <w:ind w:firstLineChars="200" w:firstLine="420"/>
              <w:rPr>
                <w:rFonts w:eastAsiaTheme="minorEastAsia"/>
                <w:szCs w:val="21"/>
              </w:rPr>
            </w:pPr>
            <w:r w:rsidRPr="00FD660E">
              <w:rPr>
                <w:rFonts w:eastAsiaTheme="minorEastAsia"/>
                <w:szCs w:val="21"/>
              </w:rPr>
              <w:t>4.2.2</w:t>
            </w:r>
            <w:r w:rsidR="000F38A4" w:rsidRPr="00FD660E">
              <w:rPr>
                <w:rFonts w:eastAsiaTheme="minorEastAsia"/>
                <w:szCs w:val="21"/>
              </w:rPr>
              <w:t xml:space="preserve"> </w:t>
            </w:r>
            <w:r w:rsidR="000F38A4" w:rsidRPr="00FD660E">
              <w:rPr>
                <w:rFonts w:eastAsiaTheme="minorEastAsia" w:hAnsiTheme="minorEastAsia"/>
                <w:szCs w:val="21"/>
              </w:rPr>
              <w:t>间苯二甲酸二（</w:t>
            </w:r>
            <w:r w:rsidR="000F38A4" w:rsidRPr="00FD660E">
              <w:rPr>
                <w:rFonts w:eastAsiaTheme="minorEastAsia"/>
                <w:szCs w:val="21"/>
              </w:rPr>
              <w:t>2-</w:t>
            </w:r>
            <w:r w:rsidR="000F38A4" w:rsidRPr="00FD660E">
              <w:rPr>
                <w:rFonts w:eastAsiaTheme="minorEastAsia" w:hAnsiTheme="minorEastAsia"/>
                <w:szCs w:val="21"/>
              </w:rPr>
              <w:t>乙基）</w:t>
            </w:r>
            <w:proofErr w:type="gramStart"/>
            <w:r w:rsidR="000F38A4" w:rsidRPr="00FD660E">
              <w:rPr>
                <w:rFonts w:eastAsiaTheme="minorEastAsia" w:hAnsiTheme="minorEastAsia"/>
                <w:szCs w:val="21"/>
              </w:rPr>
              <w:t>己酯迁移</w:t>
            </w:r>
            <w:proofErr w:type="gramEnd"/>
            <w:r w:rsidR="000F38A4" w:rsidRPr="00FD660E">
              <w:rPr>
                <w:rFonts w:eastAsiaTheme="minorEastAsia" w:hAnsiTheme="minorEastAsia"/>
                <w:szCs w:val="21"/>
              </w:rPr>
              <w:t>量的计算</w:t>
            </w:r>
          </w:p>
          <w:p w14:paraId="1FCE9AF4" w14:textId="77777777" w:rsidR="000F38A4" w:rsidRDefault="000F38A4" w:rsidP="00B44EC3">
            <w:pPr>
              <w:ind w:firstLineChars="200" w:firstLine="420"/>
              <w:rPr>
                <w:rFonts w:eastAsiaTheme="minorEastAsia" w:hAnsiTheme="minorEastAsia"/>
                <w:szCs w:val="21"/>
              </w:rPr>
            </w:pPr>
            <w:r w:rsidRPr="00FD660E">
              <w:rPr>
                <w:rFonts w:eastAsiaTheme="minorEastAsia" w:hAnsiTheme="minorEastAsia"/>
                <w:szCs w:val="21"/>
              </w:rPr>
              <w:t>由</w:t>
            </w:r>
            <w:r w:rsidR="003E2404" w:rsidRPr="00FD660E">
              <w:rPr>
                <w:rFonts w:eastAsiaTheme="minorEastAsia"/>
                <w:szCs w:val="21"/>
              </w:rPr>
              <w:t>4.2.1</w:t>
            </w:r>
            <w:r w:rsidRPr="00FD660E">
              <w:rPr>
                <w:rFonts w:eastAsiaTheme="minorEastAsia" w:hAnsiTheme="minorEastAsia"/>
                <w:szCs w:val="21"/>
              </w:rPr>
              <w:t>得到的试样溶液中间苯二甲酸二（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己酯浓度</w:t>
            </w:r>
            <w:proofErr w:type="gramEnd"/>
            <w:r w:rsidRPr="00FD660E">
              <w:rPr>
                <w:rFonts w:eastAsiaTheme="minorEastAsia" w:hAnsiTheme="minorEastAsia"/>
                <w:szCs w:val="21"/>
              </w:rPr>
              <w:t>，按</w:t>
            </w:r>
            <w:r w:rsidRPr="00FD660E">
              <w:rPr>
                <w:rFonts w:eastAsiaTheme="minorEastAsia"/>
                <w:szCs w:val="21"/>
              </w:rPr>
              <w:t xml:space="preserve"> GB5009.156</w:t>
            </w:r>
            <w:r w:rsidRPr="00FD660E">
              <w:rPr>
                <w:rFonts w:eastAsiaTheme="minorEastAsia" w:hAnsiTheme="minorEastAsia"/>
                <w:szCs w:val="21"/>
              </w:rPr>
              <w:t>进行迁移量的计算，得到食品模拟物及制品中间苯二甲酸二（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己酯的</w:t>
            </w:r>
            <w:proofErr w:type="gramEnd"/>
            <w:r w:rsidRPr="00FD660E">
              <w:rPr>
                <w:rFonts w:eastAsiaTheme="minorEastAsia" w:hAnsiTheme="minorEastAsia"/>
                <w:szCs w:val="21"/>
              </w:rPr>
              <w:t>迁移量。结果保留三位有效数字。</w:t>
            </w:r>
          </w:p>
          <w:p w14:paraId="541B4E3E" w14:textId="77777777" w:rsidR="00064EBC" w:rsidRPr="00FD660E" w:rsidRDefault="00064EBC" w:rsidP="00B44EC3">
            <w:pPr>
              <w:ind w:firstLineChars="200" w:firstLine="420"/>
              <w:rPr>
                <w:rFonts w:eastAsiaTheme="minorEastAsia"/>
                <w:szCs w:val="21"/>
              </w:rPr>
            </w:pPr>
            <w:r>
              <w:rPr>
                <w:rFonts w:eastAsiaTheme="minorEastAsia" w:hAnsiTheme="minorEastAsia" w:hint="eastAsia"/>
                <w:szCs w:val="21"/>
              </w:rPr>
              <w:t xml:space="preserve">4.2.3  </w:t>
            </w:r>
            <w:r w:rsidRPr="00956D3B">
              <w:t>本方法对水基、酸性食品、酒精类、油性食品模拟物中间苯二甲酸二（</w:t>
            </w:r>
            <w:r w:rsidRPr="00956D3B">
              <w:t>2-</w:t>
            </w:r>
            <w:r w:rsidRPr="00956D3B">
              <w:t>乙基）</w:t>
            </w:r>
            <w:proofErr w:type="gramStart"/>
            <w:r w:rsidRPr="00956D3B">
              <w:t>己酯的</w:t>
            </w:r>
            <w:proofErr w:type="gramEnd"/>
            <w:r w:rsidRPr="00956D3B">
              <w:t>测定</w:t>
            </w:r>
            <w:r>
              <w:rPr>
                <w:rFonts w:hint="eastAsia"/>
              </w:rPr>
              <w:t>低</w:t>
            </w:r>
            <w:r w:rsidRPr="00956D3B">
              <w:t>限</w:t>
            </w:r>
            <w:r>
              <w:rPr>
                <w:rFonts w:hint="eastAsia"/>
              </w:rPr>
              <w:t>（定量限）</w:t>
            </w:r>
            <w:r w:rsidRPr="00956D3B">
              <w:t>为</w:t>
            </w:r>
            <w:r w:rsidRPr="00956D3B">
              <w:t xml:space="preserve"> 0.02 mg/kg</w:t>
            </w:r>
            <w:r>
              <w:rPr>
                <w:rFonts w:hint="eastAsia"/>
              </w:rPr>
              <w:t>。</w:t>
            </w:r>
          </w:p>
          <w:p w14:paraId="369584EE" w14:textId="77777777" w:rsidR="005420B5" w:rsidRPr="00FD660E" w:rsidRDefault="003E2404" w:rsidP="00416E67">
            <w:pPr>
              <w:spacing w:line="360" w:lineRule="auto"/>
              <w:ind w:firstLine="420"/>
              <w:rPr>
                <w:rFonts w:eastAsiaTheme="minorEastAsia"/>
                <w:b/>
                <w:color w:val="000000"/>
                <w:szCs w:val="21"/>
              </w:rPr>
            </w:pPr>
            <w:r w:rsidRPr="00FD660E">
              <w:rPr>
                <w:rFonts w:eastAsiaTheme="minorEastAsia"/>
                <w:b/>
                <w:color w:val="000000"/>
                <w:szCs w:val="21"/>
              </w:rPr>
              <w:t>4.3</w:t>
            </w:r>
            <w:r w:rsidR="005420B5" w:rsidRPr="00FD660E">
              <w:rPr>
                <w:rFonts w:eastAsiaTheme="minorEastAsia" w:hAnsiTheme="minorEastAsia"/>
                <w:b/>
                <w:color w:val="000000"/>
                <w:szCs w:val="21"/>
              </w:rPr>
              <w:t>试验验证的论述：</w:t>
            </w:r>
          </w:p>
          <w:p w14:paraId="21196139" w14:textId="77777777" w:rsidR="00E16235" w:rsidRPr="00FD660E" w:rsidRDefault="00E16235" w:rsidP="00416E67">
            <w:pPr>
              <w:spacing w:line="360" w:lineRule="auto"/>
              <w:ind w:firstLine="420"/>
              <w:rPr>
                <w:rFonts w:eastAsiaTheme="minorEastAsia"/>
                <w:b/>
              </w:rPr>
            </w:pPr>
            <w:r w:rsidRPr="00FD660E">
              <w:rPr>
                <w:rFonts w:eastAsiaTheme="minorEastAsia"/>
                <w:b/>
                <w:color w:val="000000"/>
                <w:szCs w:val="21"/>
              </w:rPr>
              <w:t xml:space="preserve">4.3.1 </w:t>
            </w:r>
            <w:r w:rsidRPr="00FD660E">
              <w:rPr>
                <w:rFonts w:eastAsiaTheme="minorEastAsia" w:hAnsiTheme="minorEastAsia"/>
                <w:b/>
                <w:color w:val="000000"/>
                <w:szCs w:val="21"/>
              </w:rPr>
              <w:t>方法</w:t>
            </w:r>
            <w:r w:rsidRPr="00FD660E">
              <w:rPr>
                <w:rFonts w:eastAsiaTheme="minorEastAsia" w:hAnsiTheme="minorEastAsia"/>
                <w:b/>
              </w:rPr>
              <w:t>原理</w:t>
            </w:r>
          </w:p>
          <w:p w14:paraId="65B39B7A" w14:textId="77777777" w:rsidR="00E16235" w:rsidRPr="00FD660E" w:rsidRDefault="00E16235" w:rsidP="00610BA1">
            <w:pPr>
              <w:ind w:firstLineChars="200" w:firstLine="422"/>
              <w:rPr>
                <w:rFonts w:eastAsiaTheme="minorEastAsia"/>
                <w:szCs w:val="21"/>
              </w:rPr>
            </w:pPr>
            <w:r w:rsidRPr="00FD660E">
              <w:rPr>
                <w:rFonts w:eastAsiaTheme="minorEastAsia"/>
                <w:b/>
              </w:rPr>
              <w:t xml:space="preserve"> </w:t>
            </w:r>
            <w:r w:rsidRPr="00FD660E">
              <w:rPr>
                <w:rFonts w:eastAsiaTheme="minorEastAsia"/>
                <w:szCs w:val="21"/>
              </w:rPr>
              <w:t xml:space="preserve"> </w:t>
            </w:r>
            <w:r w:rsidRPr="00FD660E">
              <w:rPr>
                <w:rFonts w:eastAsiaTheme="minorEastAsia" w:hAnsiTheme="minorEastAsia"/>
                <w:szCs w:val="21"/>
              </w:rPr>
              <w:t>食品塑料包装材料及制品采用食品模拟物浸泡，间苯二甲酸二（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己酯迁移</w:t>
            </w:r>
            <w:proofErr w:type="gramEnd"/>
            <w:r w:rsidRPr="00FD660E">
              <w:rPr>
                <w:rFonts w:eastAsiaTheme="minorEastAsia" w:hAnsiTheme="minorEastAsia"/>
                <w:szCs w:val="21"/>
              </w:rPr>
              <w:t>到浸泡液中，取一定量模拟物浸泡液进行浓缩，正己</w:t>
            </w:r>
            <w:proofErr w:type="gramStart"/>
            <w:r w:rsidRPr="00FD660E">
              <w:rPr>
                <w:rFonts w:eastAsiaTheme="minorEastAsia" w:hAnsiTheme="minorEastAsia"/>
                <w:szCs w:val="21"/>
              </w:rPr>
              <w:t>烷</w:t>
            </w:r>
            <w:proofErr w:type="gramEnd"/>
            <w:r w:rsidRPr="00FD660E">
              <w:rPr>
                <w:rFonts w:eastAsiaTheme="minorEastAsia" w:hAnsiTheme="minorEastAsia"/>
                <w:szCs w:val="21"/>
              </w:rPr>
              <w:t>溶解后离心，上清液经气相色谱</w:t>
            </w:r>
            <w:r w:rsidRPr="00FD660E">
              <w:rPr>
                <w:rFonts w:eastAsiaTheme="minorEastAsia"/>
                <w:szCs w:val="21"/>
              </w:rPr>
              <w:t>-</w:t>
            </w:r>
            <w:r w:rsidRPr="00FD660E">
              <w:rPr>
                <w:rFonts w:eastAsiaTheme="minorEastAsia" w:hAnsiTheme="minorEastAsia"/>
                <w:szCs w:val="21"/>
              </w:rPr>
              <w:t>质谱测定，在一定浓度范围内，可以对样品中的间苯二甲酸二（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己酯迁移</w:t>
            </w:r>
            <w:proofErr w:type="gramEnd"/>
            <w:r w:rsidRPr="00FD660E">
              <w:rPr>
                <w:rFonts w:eastAsiaTheme="minorEastAsia" w:hAnsiTheme="minorEastAsia"/>
                <w:szCs w:val="21"/>
              </w:rPr>
              <w:t>量进行外标法定量检测并确证。</w:t>
            </w:r>
          </w:p>
          <w:p w14:paraId="36607402" w14:textId="77777777" w:rsidR="00E16235" w:rsidRPr="00FD660E" w:rsidRDefault="00E16235" w:rsidP="00E16235">
            <w:pPr>
              <w:spacing w:line="360" w:lineRule="auto"/>
              <w:ind w:firstLine="420"/>
              <w:rPr>
                <w:rFonts w:eastAsiaTheme="minorEastAsia"/>
                <w:b/>
                <w:bCs/>
                <w:color w:val="000000"/>
                <w:szCs w:val="21"/>
              </w:rPr>
            </w:pPr>
            <w:r w:rsidRPr="00FD660E">
              <w:rPr>
                <w:rFonts w:eastAsiaTheme="minorEastAsia"/>
                <w:b/>
                <w:color w:val="000000"/>
                <w:szCs w:val="21"/>
              </w:rPr>
              <w:lastRenderedPageBreak/>
              <w:t xml:space="preserve">4.3.2 </w:t>
            </w:r>
            <w:r w:rsidRPr="00FD660E">
              <w:rPr>
                <w:rFonts w:eastAsiaTheme="minorEastAsia" w:hAnsiTheme="minorEastAsia"/>
                <w:b/>
                <w:bCs/>
                <w:color w:val="000000"/>
                <w:szCs w:val="21"/>
              </w:rPr>
              <w:t>迁移试验条件的确定</w:t>
            </w:r>
          </w:p>
          <w:p w14:paraId="2D4F3EA7" w14:textId="77777777" w:rsidR="00610BA1" w:rsidRPr="00FD660E" w:rsidRDefault="00610BA1" w:rsidP="00B44EC3">
            <w:pPr>
              <w:ind w:firstLineChars="200" w:firstLine="420"/>
              <w:rPr>
                <w:rFonts w:eastAsiaTheme="minorEastAsia"/>
                <w:szCs w:val="21"/>
              </w:rPr>
            </w:pPr>
            <w:r w:rsidRPr="00FD660E">
              <w:rPr>
                <w:rFonts w:eastAsiaTheme="minorEastAsia"/>
                <w:szCs w:val="21"/>
              </w:rPr>
              <w:t>1)</w:t>
            </w:r>
            <w:r w:rsidRPr="00FD660E">
              <w:rPr>
                <w:rFonts w:eastAsiaTheme="minorEastAsia" w:hAnsiTheme="minorEastAsia"/>
                <w:szCs w:val="21"/>
              </w:rPr>
              <w:t>食品摸拟物试液的制备及迁移条件的确立</w:t>
            </w:r>
          </w:p>
          <w:p w14:paraId="542362E9" w14:textId="77777777" w:rsidR="00610BA1" w:rsidRPr="00FD660E" w:rsidRDefault="00610BA1" w:rsidP="00B44EC3">
            <w:pPr>
              <w:ind w:firstLineChars="200" w:firstLine="420"/>
              <w:rPr>
                <w:rFonts w:eastAsiaTheme="minorEastAsia"/>
                <w:szCs w:val="21"/>
              </w:rPr>
            </w:pPr>
            <w:r w:rsidRPr="00FD660E">
              <w:rPr>
                <w:rFonts w:eastAsiaTheme="minorEastAsia" w:hAnsiTheme="minorEastAsia"/>
                <w:szCs w:val="21"/>
              </w:rPr>
              <w:t>食品摸拟物试液的制备，按照</w:t>
            </w:r>
            <w:r w:rsidRPr="00FD660E">
              <w:rPr>
                <w:rFonts w:eastAsiaTheme="minorEastAsia"/>
                <w:szCs w:val="21"/>
              </w:rPr>
              <w:t>GB5009.156</w:t>
            </w:r>
            <w:r w:rsidRPr="00FD660E">
              <w:rPr>
                <w:rFonts w:eastAsiaTheme="minorEastAsia" w:hAnsiTheme="minorEastAsia"/>
                <w:szCs w:val="21"/>
              </w:rPr>
              <w:t>及</w:t>
            </w:r>
            <w:r w:rsidRPr="00FD660E">
              <w:rPr>
                <w:rFonts w:eastAsiaTheme="minorEastAsia"/>
                <w:szCs w:val="21"/>
              </w:rPr>
              <w:t>GB30604.1</w:t>
            </w:r>
            <w:r w:rsidRPr="00FD660E">
              <w:rPr>
                <w:rFonts w:eastAsiaTheme="minorEastAsia" w:hAnsiTheme="minorEastAsia"/>
                <w:szCs w:val="21"/>
              </w:rPr>
              <w:t>的要求，分别制备异辛烷摸拟物试液、</w:t>
            </w:r>
            <w:r w:rsidRPr="00FD660E">
              <w:rPr>
                <w:rFonts w:eastAsiaTheme="minorEastAsia"/>
                <w:szCs w:val="21"/>
              </w:rPr>
              <w:t>95%</w:t>
            </w:r>
            <w:proofErr w:type="gramStart"/>
            <w:r w:rsidRPr="00FD660E">
              <w:rPr>
                <w:rFonts w:eastAsiaTheme="minorEastAsia" w:hAnsiTheme="minorEastAsia"/>
                <w:szCs w:val="21"/>
              </w:rPr>
              <w:t>乙醇水摸拟物</w:t>
            </w:r>
            <w:proofErr w:type="gramEnd"/>
            <w:r w:rsidRPr="00FD660E">
              <w:rPr>
                <w:rFonts w:eastAsiaTheme="minorEastAsia" w:hAnsiTheme="minorEastAsia"/>
                <w:szCs w:val="21"/>
              </w:rPr>
              <w:t>试液、</w:t>
            </w:r>
            <w:r w:rsidRPr="00FD660E">
              <w:rPr>
                <w:rFonts w:eastAsiaTheme="minorEastAsia"/>
                <w:szCs w:val="21"/>
              </w:rPr>
              <w:t>50%</w:t>
            </w:r>
            <w:proofErr w:type="gramStart"/>
            <w:r w:rsidRPr="00FD660E">
              <w:rPr>
                <w:rFonts w:eastAsiaTheme="minorEastAsia" w:hAnsiTheme="minorEastAsia"/>
                <w:szCs w:val="21"/>
              </w:rPr>
              <w:t>乙醇水摸拟物</w:t>
            </w:r>
            <w:proofErr w:type="gramEnd"/>
            <w:r w:rsidRPr="00FD660E">
              <w:rPr>
                <w:rFonts w:eastAsiaTheme="minorEastAsia" w:hAnsiTheme="minorEastAsia"/>
                <w:szCs w:val="21"/>
              </w:rPr>
              <w:t>试液、</w:t>
            </w:r>
            <w:r w:rsidRPr="00FD660E">
              <w:rPr>
                <w:rFonts w:eastAsiaTheme="minorEastAsia"/>
                <w:szCs w:val="21"/>
              </w:rPr>
              <w:t>4%</w:t>
            </w:r>
            <w:r w:rsidRPr="00FD660E">
              <w:rPr>
                <w:rFonts w:eastAsiaTheme="minorEastAsia" w:hAnsiTheme="minorEastAsia"/>
                <w:szCs w:val="21"/>
              </w:rPr>
              <w:t>乙酸摸拟物试液、</w:t>
            </w:r>
            <w:r w:rsidRPr="00FD660E">
              <w:rPr>
                <w:rFonts w:eastAsiaTheme="minorEastAsia"/>
                <w:szCs w:val="21"/>
              </w:rPr>
              <w:t>20%</w:t>
            </w:r>
            <w:proofErr w:type="gramStart"/>
            <w:r w:rsidRPr="00FD660E">
              <w:rPr>
                <w:rFonts w:eastAsiaTheme="minorEastAsia" w:hAnsiTheme="minorEastAsia"/>
                <w:szCs w:val="21"/>
              </w:rPr>
              <w:t>乙醇水摸拟物</w:t>
            </w:r>
            <w:proofErr w:type="gramEnd"/>
            <w:r w:rsidRPr="00FD660E">
              <w:rPr>
                <w:rFonts w:eastAsiaTheme="minorEastAsia" w:hAnsiTheme="minorEastAsia"/>
                <w:szCs w:val="21"/>
              </w:rPr>
              <w:t>试液，</w:t>
            </w:r>
            <w:proofErr w:type="gramStart"/>
            <w:r w:rsidRPr="00FD660E">
              <w:rPr>
                <w:rFonts w:eastAsiaTheme="minorEastAsia" w:hAnsiTheme="minorEastAsia"/>
                <w:szCs w:val="21"/>
              </w:rPr>
              <w:t>水摸拟物</w:t>
            </w:r>
            <w:proofErr w:type="gramEnd"/>
            <w:r w:rsidRPr="00FD660E">
              <w:rPr>
                <w:rFonts w:eastAsiaTheme="minorEastAsia" w:hAnsiTheme="minorEastAsia"/>
                <w:szCs w:val="21"/>
              </w:rPr>
              <w:t>试液。然后对照标准要求，采用迁移池法，对特定的塑料包装材料样品进行迁移试验。</w:t>
            </w:r>
          </w:p>
          <w:p w14:paraId="6C96611B" w14:textId="77777777" w:rsidR="003E2404" w:rsidRPr="00FD660E" w:rsidRDefault="00610BA1" w:rsidP="00B44EC3">
            <w:pPr>
              <w:ind w:firstLineChars="200" w:firstLine="420"/>
              <w:rPr>
                <w:rFonts w:eastAsiaTheme="minorEastAsia"/>
                <w:szCs w:val="21"/>
              </w:rPr>
            </w:pPr>
            <w:r w:rsidRPr="00FD660E">
              <w:rPr>
                <w:rFonts w:eastAsiaTheme="minorEastAsia"/>
                <w:szCs w:val="21"/>
              </w:rPr>
              <w:t>2)</w:t>
            </w:r>
            <w:r w:rsidRPr="00FD660E">
              <w:rPr>
                <w:rFonts w:eastAsiaTheme="minorEastAsia" w:hAnsiTheme="minorEastAsia"/>
                <w:szCs w:val="21"/>
              </w:rPr>
              <w:t>浸泡液的处理：将浸泡液放置至室温，</w:t>
            </w:r>
            <w:proofErr w:type="gramStart"/>
            <w:r w:rsidRPr="00FD660E">
              <w:rPr>
                <w:rFonts w:eastAsiaTheme="minorEastAsia" w:hAnsiTheme="minorEastAsia"/>
                <w:szCs w:val="21"/>
              </w:rPr>
              <w:t>对于异</w:t>
            </w:r>
            <w:proofErr w:type="gramEnd"/>
            <w:r w:rsidRPr="00FD660E">
              <w:rPr>
                <w:rFonts w:eastAsiaTheme="minorEastAsia" w:hAnsiTheme="minorEastAsia"/>
                <w:szCs w:val="21"/>
              </w:rPr>
              <w:t>辛烷和</w:t>
            </w:r>
            <w:r w:rsidRPr="00FD660E">
              <w:rPr>
                <w:rFonts w:eastAsiaTheme="minorEastAsia"/>
                <w:szCs w:val="21"/>
              </w:rPr>
              <w:t>95%</w:t>
            </w:r>
            <w:r w:rsidRPr="00FD660E">
              <w:rPr>
                <w:rFonts w:eastAsiaTheme="minorEastAsia" w:hAnsiTheme="minorEastAsia"/>
                <w:szCs w:val="21"/>
              </w:rPr>
              <w:t>乙醇水溶液（大于等于</w:t>
            </w:r>
            <w:r w:rsidRPr="00FD660E">
              <w:rPr>
                <w:rFonts w:eastAsiaTheme="minorEastAsia"/>
                <w:szCs w:val="21"/>
              </w:rPr>
              <w:t>50%</w:t>
            </w:r>
            <w:r w:rsidRPr="00FD660E">
              <w:rPr>
                <w:rFonts w:eastAsiaTheme="minorEastAsia" w:hAnsiTheme="minorEastAsia"/>
                <w:szCs w:val="21"/>
              </w:rPr>
              <w:t>酒精类食品）摸拟物浸泡液，准确称取</w:t>
            </w:r>
            <w:r w:rsidRPr="00FD660E">
              <w:rPr>
                <w:rFonts w:eastAsiaTheme="minorEastAsia"/>
                <w:szCs w:val="21"/>
              </w:rPr>
              <w:t>10g+0.01g</w:t>
            </w:r>
            <w:r w:rsidRPr="00FD660E">
              <w:rPr>
                <w:rFonts w:eastAsiaTheme="minorEastAsia" w:hAnsiTheme="minorEastAsia"/>
                <w:szCs w:val="21"/>
              </w:rPr>
              <w:t>浸泡液于梨形蒸馏瓶中，在</w:t>
            </w:r>
            <w:r w:rsidRPr="00FD660E">
              <w:rPr>
                <w:rFonts w:eastAsiaTheme="minorEastAsia"/>
                <w:szCs w:val="21"/>
              </w:rPr>
              <w:t>45℃</w:t>
            </w:r>
            <w:r w:rsidRPr="00FD660E">
              <w:rPr>
                <w:rFonts w:eastAsiaTheme="minorEastAsia" w:hAnsiTheme="minorEastAsia"/>
                <w:szCs w:val="21"/>
              </w:rPr>
              <w:t>水浴中减压旋转蒸发至近干后挥干，加入</w:t>
            </w:r>
            <w:r w:rsidRPr="00FD660E">
              <w:rPr>
                <w:rFonts w:eastAsiaTheme="minorEastAsia"/>
                <w:szCs w:val="21"/>
              </w:rPr>
              <w:t>1mL</w:t>
            </w:r>
            <w:r w:rsidRPr="00FD660E">
              <w:rPr>
                <w:rFonts w:eastAsiaTheme="minorEastAsia" w:hAnsiTheme="minorEastAsia"/>
                <w:szCs w:val="21"/>
              </w:rPr>
              <w:t>正己</w:t>
            </w:r>
            <w:proofErr w:type="gramStart"/>
            <w:r w:rsidRPr="00FD660E">
              <w:rPr>
                <w:rFonts w:eastAsiaTheme="minorEastAsia" w:hAnsiTheme="minorEastAsia"/>
                <w:szCs w:val="21"/>
              </w:rPr>
              <w:t>烷</w:t>
            </w:r>
            <w:proofErr w:type="gramEnd"/>
            <w:r w:rsidRPr="00FD660E">
              <w:rPr>
                <w:rFonts w:eastAsiaTheme="minorEastAsia" w:hAnsiTheme="minorEastAsia"/>
                <w:szCs w:val="21"/>
              </w:rPr>
              <w:t>溶解，收集上清液供检测；对于其它摸拟物浸泡液（包括水基、酸性食品、</w:t>
            </w:r>
            <w:r w:rsidRPr="00FD660E">
              <w:rPr>
                <w:rFonts w:eastAsiaTheme="minorEastAsia"/>
                <w:szCs w:val="21"/>
              </w:rPr>
              <w:t>&lt;50%</w:t>
            </w:r>
            <w:r w:rsidRPr="00FD660E">
              <w:rPr>
                <w:rFonts w:eastAsiaTheme="minorEastAsia" w:hAnsiTheme="minorEastAsia"/>
                <w:szCs w:val="21"/>
              </w:rPr>
              <w:t>的</w:t>
            </w:r>
            <w:proofErr w:type="gramStart"/>
            <w:r w:rsidRPr="00FD660E">
              <w:rPr>
                <w:rFonts w:eastAsiaTheme="minorEastAsia" w:hAnsiTheme="minorEastAsia"/>
                <w:szCs w:val="21"/>
              </w:rPr>
              <w:t>酒精类摸拟物</w:t>
            </w:r>
            <w:proofErr w:type="gramEnd"/>
            <w:r w:rsidRPr="00FD660E">
              <w:rPr>
                <w:rFonts w:eastAsiaTheme="minorEastAsia" w:hAnsiTheme="minorEastAsia"/>
                <w:szCs w:val="21"/>
              </w:rPr>
              <w:t>），量取</w:t>
            </w:r>
            <w:r w:rsidRPr="00FD660E">
              <w:rPr>
                <w:rFonts w:eastAsiaTheme="minorEastAsia"/>
                <w:szCs w:val="21"/>
              </w:rPr>
              <w:t>10g+0.01g</w:t>
            </w:r>
            <w:r w:rsidRPr="00FD660E">
              <w:rPr>
                <w:rFonts w:eastAsiaTheme="minorEastAsia" w:hAnsiTheme="minorEastAsia"/>
                <w:szCs w:val="21"/>
              </w:rPr>
              <w:t>摸拟物浸泡液于</w:t>
            </w:r>
            <w:r w:rsidRPr="00FD660E">
              <w:rPr>
                <w:rFonts w:eastAsiaTheme="minorEastAsia"/>
                <w:szCs w:val="21"/>
              </w:rPr>
              <w:t>25mL</w:t>
            </w:r>
            <w:r w:rsidRPr="00FD660E">
              <w:rPr>
                <w:rFonts w:eastAsiaTheme="minorEastAsia" w:hAnsiTheme="minorEastAsia"/>
                <w:szCs w:val="21"/>
              </w:rPr>
              <w:t>离心管中，加</w:t>
            </w:r>
            <w:r w:rsidRPr="00FD660E">
              <w:rPr>
                <w:rFonts w:eastAsiaTheme="minorEastAsia"/>
                <w:szCs w:val="21"/>
              </w:rPr>
              <w:t>4mL</w:t>
            </w:r>
            <w:r w:rsidRPr="00FD660E">
              <w:rPr>
                <w:rFonts w:eastAsiaTheme="minorEastAsia" w:hAnsiTheme="minorEastAsia"/>
                <w:szCs w:val="21"/>
              </w:rPr>
              <w:t>正己</w:t>
            </w:r>
            <w:proofErr w:type="gramStart"/>
            <w:r w:rsidRPr="00FD660E">
              <w:rPr>
                <w:rFonts w:eastAsiaTheme="minorEastAsia" w:hAnsiTheme="minorEastAsia"/>
                <w:szCs w:val="21"/>
              </w:rPr>
              <w:t>烷</w:t>
            </w:r>
            <w:proofErr w:type="gramEnd"/>
            <w:r w:rsidRPr="00FD660E">
              <w:rPr>
                <w:rFonts w:eastAsiaTheme="minorEastAsia" w:hAnsiTheme="minorEastAsia"/>
                <w:szCs w:val="21"/>
              </w:rPr>
              <w:t>振荡萃取，取出上层正己烷层，合并于梨形蒸馏瓶中，在</w:t>
            </w:r>
            <w:r w:rsidRPr="00FD660E">
              <w:rPr>
                <w:rFonts w:eastAsiaTheme="minorEastAsia"/>
                <w:szCs w:val="21"/>
              </w:rPr>
              <w:t>45℃</w:t>
            </w:r>
            <w:r w:rsidRPr="00FD660E">
              <w:rPr>
                <w:rFonts w:eastAsiaTheme="minorEastAsia" w:hAnsiTheme="minorEastAsia"/>
                <w:szCs w:val="21"/>
              </w:rPr>
              <w:t>水浴中减压旋转蒸发至近干后挥干，加入</w:t>
            </w:r>
            <w:r w:rsidRPr="00FD660E">
              <w:rPr>
                <w:rFonts w:eastAsiaTheme="minorEastAsia"/>
                <w:szCs w:val="21"/>
              </w:rPr>
              <w:t>1mL</w:t>
            </w:r>
            <w:r w:rsidRPr="00FD660E">
              <w:rPr>
                <w:rFonts w:eastAsiaTheme="minorEastAsia" w:hAnsiTheme="minorEastAsia"/>
                <w:szCs w:val="21"/>
              </w:rPr>
              <w:t>正己</w:t>
            </w:r>
            <w:proofErr w:type="gramStart"/>
            <w:r w:rsidRPr="00FD660E">
              <w:rPr>
                <w:rFonts w:eastAsiaTheme="minorEastAsia" w:hAnsiTheme="minorEastAsia"/>
                <w:szCs w:val="21"/>
              </w:rPr>
              <w:t>烷</w:t>
            </w:r>
            <w:proofErr w:type="gramEnd"/>
            <w:r w:rsidRPr="00FD660E">
              <w:rPr>
                <w:rFonts w:eastAsiaTheme="minorEastAsia" w:hAnsiTheme="minorEastAsia"/>
                <w:szCs w:val="21"/>
              </w:rPr>
              <w:t>溶解，收集上清液供检测。</w:t>
            </w:r>
          </w:p>
          <w:p w14:paraId="60182831" w14:textId="77777777" w:rsidR="00610BA1" w:rsidRPr="00FD660E" w:rsidRDefault="00610BA1" w:rsidP="00610BA1">
            <w:pPr>
              <w:spacing w:line="360" w:lineRule="auto"/>
              <w:ind w:firstLineChars="200" w:firstLine="422"/>
              <w:rPr>
                <w:rFonts w:eastAsiaTheme="minorEastAsia"/>
              </w:rPr>
            </w:pPr>
            <w:r w:rsidRPr="00FD660E">
              <w:rPr>
                <w:rFonts w:eastAsiaTheme="minorEastAsia"/>
                <w:b/>
                <w:color w:val="000000"/>
                <w:szCs w:val="21"/>
              </w:rPr>
              <w:t>4.3.3</w:t>
            </w:r>
            <w:r w:rsidRPr="00FD660E">
              <w:rPr>
                <w:rFonts w:eastAsiaTheme="minorEastAsia"/>
                <w:b/>
                <w:bCs/>
                <w:color w:val="000000"/>
                <w:szCs w:val="21"/>
              </w:rPr>
              <w:t xml:space="preserve"> </w:t>
            </w:r>
            <w:r w:rsidRPr="00FD660E">
              <w:rPr>
                <w:rFonts w:eastAsiaTheme="minorEastAsia" w:hAnsiTheme="minorEastAsia"/>
                <w:b/>
                <w:bCs/>
                <w:color w:val="000000"/>
                <w:szCs w:val="21"/>
              </w:rPr>
              <w:t>仪器参考条件</w:t>
            </w:r>
          </w:p>
          <w:p w14:paraId="19CAC27C" w14:textId="77777777" w:rsidR="00610BA1" w:rsidRPr="00FD660E" w:rsidRDefault="00610BA1" w:rsidP="00B44EC3">
            <w:pPr>
              <w:ind w:firstLineChars="200" w:firstLine="420"/>
              <w:rPr>
                <w:rFonts w:eastAsiaTheme="minorEastAsia"/>
                <w:szCs w:val="21"/>
              </w:rPr>
            </w:pPr>
            <w:r w:rsidRPr="00FD660E">
              <w:rPr>
                <w:rFonts w:eastAsiaTheme="minorEastAsia" w:hAnsiTheme="minorEastAsia"/>
                <w:szCs w:val="21"/>
              </w:rPr>
              <w:t>气相色谱参考条件</w:t>
            </w:r>
          </w:p>
          <w:p w14:paraId="1293CAFE" w14:textId="77777777" w:rsidR="00610BA1" w:rsidRPr="00FD660E" w:rsidRDefault="00610BA1" w:rsidP="00B44EC3">
            <w:pPr>
              <w:ind w:firstLineChars="200" w:firstLine="420"/>
              <w:rPr>
                <w:rFonts w:eastAsiaTheme="minorEastAsia"/>
                <w:szCs w:val="21"/>
              </w:rPr>
            </w:pPr>
            <w:r w:rsidRPr="00FD660E">
              <w:rPr>
                <w:rFonts w:eastAsiaTheme="minorEastAsia"/>
                <w:szCs w:val="21"/>
              </w:rPr>
              <w:t>a</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色谱柱：</w:t>
            </w:r>
            <w:r w:rsidRPr="00FD660E">
              <w:rPr>
                <w:rFonts w:eastAsiaTheme="minorEastAsia"/>
                <w:szCs w:val="21"/>
              </w:rPr>
              <w:t>5</w:t>
            </w:r>
            <w:r w:rsidRPr="00FD660E">
              <w:rPr>
                <w:rFonts w:eastAsiaTheme="minorEastAsia" w:hAnsiTheme="minorEastAsia"/>
                <w:szCs w:val="21"/>
              </w:rPr>
              <w:t>％</w:t>
            </w:r>
            <w:r w:rsidRPr="00FD660E">
              <w:rPr>
                <w:rFonts w:eastAsiaTheme="minorEastAsia"/>
                <w:szCs w:val="21"/>
              </w:rPr>
              <w:t>-</w:t>
            </w:r>
            <w:r w:rsidRPr="00FD660E">
              <w:rPr>
                <w:rFonts w:eastAsiaTheme="minorEastAsia" w:hAnsiTheme="minorEastAsia"/>
                <w:szCs w:val="21"/>
              </w:rPr>
              <w:t>二苯基</w:t>
            </w:r>
            <w:r w:rsidRPr="00FD660E">
              <w:rPr>
                <w:rFonts w:eastAsiaTheme="minorEastAsia"/>
                <w:szCs w:val="21"/>
              </w:rPr>
              <w:t>-95</w:t>
            </w:r>
            <w:r w:rsidRPr="00FD660E">
              <w:rPr>
                <w:rFonts w:eastAsiaTheme="minorEastAsia" w:hAnsiTheme="minorEastAsia"/>
                <w:szCs w:val="21"/>
              </w:rPr>
              <w:t>％二甲基聚硅氧烷石英毛细管柱（</w:t>
            </w:r>
            <w:r w:rsidRPr="00FD660E">
              <w:rPr>
                <w:rFonts w:eastAsiaTheme="minorEastAsia"/>
                <w:szCs w:val="21"/>
              </w:rPr>
              <w:t>30.0 m × 0.25 mm × 0.25 µm</w:t>
            </w:r>
            <w:r w:rsidRPr="00FD660E">
              <w:rPr>
                <w:rFonts w:eastAsiaTheme="minorEastAsia" w:hAnsiTheme="minorEastAsia"/>
                <w:szCs w:val="21"/>
              </w:rPr>
              <w:t>）或柱</w:t>
            </w:r>
          </w:p>
          <w:p w14:paraId="4ADF31BD" w14:textId="77777777" w:rsidR="00610BA1" w:rsidRPr="00FD660E" w:rsidRDefault="00610BA1" w:rsidP="00B44EC3">
            <w:pPr>
              <w:ind w:firstLineChars="200" w:firstLine="420"/>
              <w:rPr>
                <w:rFonts w:eastAsiaTheme="minorEastAsia"/>
                <w:szCs w:val="21"/>
              </w:rPr>
            </w:pPr>
            <w:proofErr w:type="gramStart"/>
            <w:r w:rsidRPr="00FD660E">
              <w:rPr>
                <w:rFonts w:eastAsiaTheme="minorEastAsia" w:hAnsiTheme="minorEastAsia"/>
                <w:szCs w:val="21"/>
              </w:rPr>
              <w:t>效</w:t>
            </w:r>
            <w:proofErr w:type="gramEnd"/>
            <w:r w:rsidRPr="00FD660E">
              <w:rPr>
                <w:rFonts w:eastAsiaTheme="minorEastAsia" w:hAnsiTheme="minorEastAsia"/>
                <w:szCs w:val="21"/>
              </w:rPr>
              <w:t>相当的色谱柱；</w:t>
            </w:r>
          </w:p>
          <w:p w14:paraId="6F83F3BA" w14:textId="77777777" w:rsidR="00610BA1" w:rsidRPr="00FD660E" w:rsidRDefault="00610BA1" w:rsidP="00B44EC3">
            <w:pPr>
              <w:ind w:firstLineChars="200" w:firstLine="420"/>
              <w:rPr>
                <w:rFonts w:eastAsiaTheme="minorEastAsia"/>
                <w:szCs w:val="21"/>
              </w:rPr>
            </w:pPr>
            <w:r w:rsidRPr="00FD660E">
              <w:rPr>
                <w:rFonts w:eastAsiaTheme="minorEastAsia"/>
                <w:szCs w:val="21"/>
              </w:rPr>
              <w:t>b</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进样口温度：</w:t>
            </w:r>
            <w:r w:rsidRPr="00FD660E">
              <w:rPr>
                <w:rFonts w:eastAsiaTheme="minorEastAsia"/>
                <w:szCs w:val="21"/>
              </w:rPr>
              <w:t>280℃</w:t>
            </w:r>
            <w:r w:rsidRPr="00FD660E">
              <w:rPr>
                <w:rFonts w:eastAsiaTheme="minorEastAsia" w:hAnsiTheme="minorEastAsia"/>
                <w:szCs w:val="21"/>
              </w:rPr>
              <w:t>；</w:t>
            </w:r>
          </w:p>
          <w:p w14:paraId="342A1F22" w14:textId="77777777" w:rsidR="00610BA1" w:rsidRPr="00FD660E" w:rsidRDefault="00610BA1" w:rsidP="00B44EC3">
            <w:pPr>
              <w:ind w:firstLineChars="200" w:firstLine="420"/>
              <w:rPr>
                <w:rFonts w:eastAsiaTheme="minorEastAsia"/>
                <w:szCs w:val="21"/>
              </w:rPr>
            </w:pPr>
            <w:r w:rsidRPr="00FD660E">
              <w:rPr>
                <w:rFonts w:eastAsiaTheme="minorEastAsia"/>
                <w:szCs w:val="21"/>
              </w:rPr>
              <w:t>c</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升温程序：</w:t>
            </w:r>
            <w:proofErr w:type="gramStart"/>
            <w:r w:rsidRPr="00FD660E">
              <w:rPr>
                <w:rFonts w:eastAsiaTheme="minorEastAsia" w:hAnsiTheme="minorEastAsia"/>
                <w:szCs w:val="21"/>
              </w:rPr>
              <w:t>初始柱温</w:t>
            </w:r>
            <w:proofErr w:type="gramEnd"/>
            <w:r w:rsidRPr="00FD660E">
              <w:rPr>
                <w:rFonts w:eastAsiaTheme="minorEastAsia"/>
                <w:szCs w:val="21"/>
              </w:rPr>
              <w:t xml:space="preserve"> 70℃</w:t>
            </w:r>
            <w:r w:rsidRPr="00FD660E">
              <w:rPr>
                <w:rFonts w:eastAsiaTheme="minorEastAsia" w:hAnsiTheme="minorEastAsia"/>
                <w:szCs w:val="21"/>
              </w:rPr>
              <w:t>，然后以</w:t>
            </w:r>
            <w:r w:rsidRPr="00FD660E">
              <w:rPr>
                <w:rFonts w:eastAsiaTheme="minorEastAsia"/>
                <w:szCs w:val="21"/>
              </w:rPr>
              <w:t xml:space="preserve"> 30℃/min </w:t>
            </w:r>
            <w:r w:rsidRPr="00FD660E">
              <w:rPr>
                <w:rFonts w:eastAsiaTheme="minorEastAsia" w:hAnsiTheme="minorEastAsia"/>
                <w:szCs w:val="21"/>
              </w:rPr>
              <w:t>升温至</w:t>
            </w:r>
            <w:r w:rsidRPr="00FD660E">
              <w:rPr>
                <w:rFonts w:eastAsiaTheme="minorEastAsia"/>
                <w:szCs w:val="21"/>
              </w:rPr>
              <w:t xml:space="preserve"> 280℃</w:t>
            </w:r>
            <w:r w:rsidRPr="00FD660E">
              <w:rPr>
                <w:rFonts w:eastAsiaTheme="minorEastAsia" w:hAnsiTheme="minorEastAsia"/>
                <w:szCs w:val="21"/>
              </w:rPr>
              <w:t>，保持</w:t>
            </w:r>
            <w:r w:rsidRPr="00FD660E">
              <w:rPr>
                <w:rFonts w:eastAsiaTheme="minorEastAsia"/>
                <w:szCs w:val="21"/>
              </w:rPr>
              <w:t xml:space="preserve"> 6 min</w:t>
            </w:r>
            <w:r w:rsidRPr="00FD660E">
              <w:rPr>
                <w:rFonts w:eastAsiaTheme="minorEastAsia" w:hAnsiTheme="minorEastAsia"/>
                <w:szCs w:val="21"/>
              </w:rPr>
              <w:t>；</w:t>
            </w:r>
            <w:r w:rsidRPr="00FD660E">
              <w:rPr>
                <w:rFonts w:eastAsiaTheme="minorEastAsia"/>
                <w:szCs w:val="21"/>
              </w:rPr>
              <w:t xml:space="preserve"> </w:t>
            </w:r>
          </w:p>
          <w:p w14:paraId="4EF918DE" w14:textId="77777777" w:rsidR="00610BA1" w:rsidRPr="00FD660E" w:rsidRDefault="00610BA1" w:rsidP="00B44EC3">
            <w:pPr>
              <w:ind w:firstLineChars="200" w:firstLine="420"/>
              <w:rPr>
                <w:rFonts w:eastAsiaTheme="minorEastAsia"/>
                <w:szCs w:val="21"/>
              </w:rPr>
            </w:pPr>
            <w:r w:rsidRPr="00FD660E">
              <w:rPr>
                <w:rFonts w:eastAsiaTheme="minorEastAsia"/>
                <w:szCs w:val="21"/>
              </w:rPr>
              <w:t>d</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载气：氦气（纯度</w:t>
            </w:r>
            <w:r w:rsidRPr="00FD660E">
              <w:rPr>
                <w:rFonts w:eastAsiaTheme="minorEastAsia"/>
                <w:szCs w:val="21"/>
              </w:rPr>
              <w:t xml:space="preserve"> ≥ 99.999</w:t>
            </w:r>
            <w:r w:rsidRPr="00FD660E">
              <w:rPr>
                <w:rFonts w:eastAsiaTheme="minorEastAsia" w:hAnsiTheme="minorEastAsia"/>
                <w:szCs w:val="21"/>
              </w:rPr>
              <w:t>％），恒流模式，流速为</w:t>
            </w:r>
            <w:r w:rsidRPr="00FD660E">
              <w:rPr>
                <w:rFonts w:eastAsiaTheme="minorEastAsia"/>
                <w:szCs w:val="21"/>
              </w:rPr>
              <w:t xml:space="preserve"> 1.0 mL/min</w:t>
            </w:r>
            <w:r w:rsidRPr="00FD660E">
              <w:rPr>
                <w:rFonts w:eastAsiaTheme="minorEastAsia" w:hAnsiTheme="minorEastAsia"/>
                <w:szCs w:val="21"/>
              </w:rPr>
              <w:t>；</w:t>
            </w:r>
          </w:p>
          <w:p w14:paraId="453BDB5C" w14:textId="77777777" w:rsidR="00610BA1" w:rsidRPr="00FD660E" w:rsidRDefault="00610BA1" w:rsidP="00B44EC3">
            <w:pPr>
              <w:ind w:firstLineChars="200" w:firstLine="420"/>
              <w:rPr>
                <w:rFonts w:eastAsiaTheme="minorEastAsia"/>
                <w:szCs w:val="21"/>
              </w:rPr>
            </w:pPr>
            <w:r w:rsidRPr="00FD660E">
              <w:rPr>
                <w:rFonts w:eastAsiaTheme="minorEastAsia"/>
                <w:szCs w:val="21"/>
              </w:rPr>
              <w:t>e</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进样方式：不分流进样；</w:t>
            </w:r>
            <w:r w:rsidRPr="00FD660E">
              <w:rPr>
                <w:rFonts w:eastAsiaTheme="minorEastAsia"/>
                <w:szCs w:val="21"/>
              </w:rPr>
              <w:t xml:space="preserve"> </w:t>
            </w:r>
          </w:p>
          <w:p w14:paraId="245B22AE" w14:textId="77777777" w:rsidR="00610BA1" w:rsidRPr="00FD660E" w:rsidRDefault="00610BA1" w:rsidP="00B44EC3">
            <w:pPr>
              <w:ind w:firstLineChars="200" w:firstLine="420"/>
              <w:rPr>
                <w:rFonts w:eastAsiaTheme="minorEastAsia"/>
                <w:szCs w:val="21"/>
              </w:rPr>
            </w:pPr>
            <w:r w:rsidRPr="00FD660E">
              <w:rPr>
                <w:rFonts w:eastAsiaTheme="minorEastAsia"/>
                <w:szCs w:val="21"/>
              </w:rPr>
              <w:t>f</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进样量：</w:t>
            </w:r>
            <w:r w:rsidRPr="00FD660E">
              <w:rPr>
                <w:rFonts w:eastAsiaTheme="minorEastAsia"/>
                <w:szCs w:val="21"/>
              </w:rPr>
              <w:t>1μL</w:t>
            </w:r>
            <w:r w:rsidRPr="00FD660E">
              <w:rPr>
                <w:rFonts w:eastAsiaTheme="minorEastAsia" w:hAnsiTheme="minorEastAsia"/>
                <w:szCs w:val="21"/>
              </w:rPr>
              <w:t>。</w:t>
            </w:r>
          </w:p>
          <w:p w14:paraId="574E20E9" w14:textId="77777777" w:rsidR="00610BA1" w:rsidRPr="00FD660E" w:rsidRDefault="00610BA1" w:rsidP="00B44EC3">
            <w:pPr>
              <w:ind w:firstLineChars="200" w:firstLine="420"/>
              <w:rPr>
                <w:rFonts w:eastAsiaTheme="minorEastAsia"/>
                <w:szCs w:val="21"/>
              </w:rPr>
            </w:pPr>
            <w:r w:rsidRPr="00FD660E">
              <w:rPr>
                <w:rFonts w:eastAsiaTheme="minorEastAsia"/>
                <w:szCs w:val="21"/>
              </w:rPr>
              <w:t xml:space="preserve">5.4.2 </w:t>
            </w:r>
            <w:r w:rsidRPr="00FD660E">
              <w:rPr>
                <w:rFonts w:eastAsiaTheme="minorEastAsia" w:hAnsiTheme="minorEastAsia"/>
                <w:szCs w:val="21"/>
              </w:rPr>
              <w:t>质谱参考条件</w:t>
            </w:r>
          </w:p>
          <w:p w14:paraId="6B517138" w14:textId="77777777" w:rsidR="00610BA1" w:rsidRPr="00FD660E" w:rsidRDefault="00610BA1" w:rsidP="00B44EC3">
            <w:pPr>
              <w:ind w:firstLineChars="200" w:firstLine="420"/>
              <w:rPr>
                <w:rFonts w:eastAsiaTheme="minorEastAsia"/>
                <w:szCs w:val="21"/>
              </w:rPr>
            </w:pPr>
            <w:r w:rsidRPr="00FD660E">
              <w:rPr>
                <w:rFonts w:eastAsiaTheme="minorEastAsia"/>
                <w:szCs w:val="21"/>
              </w:rPr>
              <w:t>a</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色谱与质谱接口温度：</w:t>
            </w:r>
            <w:r w:rsidRPr="00FD660E">
              <w:rPr>
                <w:rFonts w:eastAsiaTheme="minorEastAsia"/>
                <w:szCs w:val="21"/>
              </w:rPr>
              <w:t>280℃</w:t>
            </w:r>
            <w:r w:rsidRPr="00FD660E">
              <w:rPr>
                <w:rFonts w:eastAsiaTheme="minorEastAsia" w:hAnsiTheme="minorEastAsia"/>
                <w:szCs w:val="21"/>
              </w:rPr>
              <w:t>；</w:t>
            </w:r>
          </w:p>
          <w:p w14:paraId="2E7164BC" w14:textId="77777777" w:rsidR="00610BA1" w:rsidRPr="00FD660E" w:rsidRDefault="00610BA1" w:rsidP="00B44EC3">
            <w:pPr>
              <w:ind w:firstLineChars="200" w:firstLine="420"/>
              <w:rPr>
                <w:rFonts w:eastAsiaTheme="minorEastAsia"/>
                <w:szCs w:val="21"/>
              </w:rPr>
            </w:pPr>
            <w:r w:rsidRPr="00FD660E">
              <w:rPr>
                <w:rFonts w:eastAsiaTheme="minorEastAsia"/>
                <w:szCs w:val="21"/>
              </w:rPr>
              <w:t>b</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离子源温度：</w:t>
            </w:r>
            <w:r w:rsidRPr="00FD660E">
              <w:rPr>
                <w:rFonts w:eastAsiaTheme="minorEastAsia"/>
                <w:szCs w:val="21"/>
              </w:rPr>
              <w:t>230℃</w:t>
            </w:r>
            <w:r w:rsidRPr="00FD660E">
              <w:rPr>
                <w:rFonts w:eastAsiaTheme="minorEastAsia" w:hAnsiTheme="minorEastAsia"/>
                <w:szCs w:val="21"/>
              </w:rPr>
              <w:t>；</w:t>
            </w:r>
          </w:p>
          <w:p w14:paraId="4F324FA5" w14:textId="77777777" w:rsidR="00610BA1" w:rsidRPr="00FD660E" w:rsidRDefault="00610BA1" w:rsidP="00B44EC3">
            <w:pPr>
              <w:ind w:firstLineChars="200" w:firstLine="420"/>
              <w:rPr>
                <w:rFonts w:eastAsiaTheme="minorEastAsia"/>
                <w:szCs w:val="21"/>
              </w:rPr>
            </w:pPr>
            <w:r w:rsidRPr="00FD660E">
              <w:rPr>
                <w:rFonts w:eastAsiaTheme="minorEastAsia"/>
                <w:szCs w:val="21"/>
              </w:rPr>
              <w:t>c</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电离方式：电子轰击电离源（</w:t>
            </w:r>
            <w:r w:rsidRPr="00FD660E">
              <w:rPr>
                <w:rFonts w:eastAsiaTheme="minorEastAsia"/>
                <w:szCs w:val="21"/>
              </w:rPr>
              <w:t>EI</w:t>
            </w:r>
            <w:r w:rsidRPr="00FD660E">
              <w:rPr>
                <w:rFonts w:eastAsiaTheme="minorEastAsia" w:hAnsiTheme="minorEastAsia"/>
                <w:szCs w:val="21"/>
              </w:rPr>
              <w:t>），</w:t>
            </w:r>
            <w:r w:rsidRPr="00FD660E">
              <w:rPr>
                <w:rFonts w:eastAsiaTheme="minorEastAsia"/>
                <w:szCs w:val="21"/>
              </w:rPr>
              <w:t>70 eV</w:t>
            </w:r>
            <w:r w:rsidRPr="00FD660E">
              <w:rPr>
                <w:rFonts w:eastAsiaTheme="minorEastAsia" w:hAnsiTheme="minorEastAsia"/>
                <w:szCs w:val="21"/>
              </w:rPr>
              <w:t>；</w:t>
            </w:r>
          </w:p>
          <w:p w14:paraId="5826547E" w14:textId="77777777" w:rsidR="00610BA1" w:rsidRPr="00FD660E" w:rsidRDefault="00610BA1" w:rsidP="00B44EC3">
            <w:pPr>
              <w:ind w:firstLineChars="200" w:firstLine="420"/>
              <w:rPr>
                <w:rFonts w:eastAsiaTheme="minorEastAsia"/>
                <w:szCs w:val="21"/>
              </w:rPr>
            </w:pPr>
            <w:r w:rsidRPr="00FD660E">
              <w:rPr>
                <w:rFonts w:eastAsiaTheme="minorEastAsia"/>
                <w:szCs w:val="21"/>
              </w:rPr>
              <w:t>d</w:t>
            </w:r>
            <w:r w:rsidRPr="00FD660E">
              <w:rPr>
                <w:rFonts w:eastAsiaTheme="minorEastAsia" w:hAnsiTheme="minorEastAsia"/>
                <w:szCs w:val="21"/>
              </w:rPr>
              <w:t>）</w:t>
            </w:r>
            <w:r w:rsidRPr="00FD660E">
              <w:rPr>
                <w:rFonts w:eastAsiaTheme="minorEastAsia"/>
                <w:szCs w:val="21"/>
              </w:rPr>
              <w:t xml:space="preserve"> </w:t>
            </w:r>
            <w:r w:rsidRPr="00FD660E">
              <w:rPr>
                <w:rFonts w:eastAsiaTheme="minorEastAsia" w:hAnsiTheme="minorEastAsia"/>
                <w:szCs w:val="21"/>
              </w:rPr>
              <w:t>监测方式：选择离子扫描模式（</w:t>
            </w:r>
            <w:r w:rsidRPr="00FD660E">
              <w:rPr>
                <w:rFonts w:eastAsiaTheme="minorEastAsia"/>
                <w:szCs w:val="21"/>
              </w:rPr>
              <w:t>SIM</w:t>
            </w:r>
            <w:r w:rsidRPr="00FD660E">
              <w:rPr>
                <w:rFonts w:eastAsiaTheme="minorEastAsia" w:hAnsiTheme="minorEastAsia"/>
                <w:szCs w:val="21"/>
              </w:rPr>
              <w:t>），监测离子为监测离子为</w:t>
            </w:r>
            <w:r w:rsidRPr="00FD660E">
              <w:rPr>
                <w:rFonts w:eastAsiaTheme="minorEastAsia"/>
                <w:szCs w:val="21"/>
              </w:rPr>
              <w:t xml:space="preserve"> 167</w:t>
            </w:r>
            <w:r w:rsidRPr="00FD660E">
              <w:rPr>
                <w:rFonts w:eastAsiaTheme="minorEastAsia" w:hAnsiTheme="minorEastAsia"/>
                <w:szCs w:val="21"/>
              </w:rPr>
              <w:t>，</w:t>
            </w:r>
            <w:r w:rsidRPr="00FD660E">
              <w:rPr>
                <w:rFonts w:eastAsiaTheme="minorEastAsia"/>
                <w:szCs w:val="21"/>
              </w:rPr>
              <w:t>279</w:t>
            </w:r>
            <w:r w:rsidRPr="00FD660E">
              <w:rPr>
                <w:rFonts w:eastAsiaTheme="minorEastAsia" w:hAnsiTheme="minorEastAsia"/>
                <w:szCs w:val="21"/>
              </w:rPr>
              <w:t>，</w:t>
            </w:r>
            <w:r w:rsidRPr="00FD660E">
              <w:rPr>
                <w:rFonts w:eastAsiaTheme="minorEastAsia"/>
                <w:szCs w:val="21"/>
              </w:rPr>
              <w:t xml:space="preserve">149 </w:t>
            </w:r>
            <w:r w:rsidRPr="00FD660E">
              <w:rPr>
                <w:rFonts w:eastAsiaTheme="minorEastAsia" w:hAnsiTheme="minorEastAsia"/>
                <w:szCs w:val="21"/>
              </w:rPr>
              <w:t>和</w:t>
            </w:r>
            <w:r w:rsidRPr="00FD660E">
              <w:rPr>
                <w:rFonts w:eastAsiaTheme="minorEastAsia"/>
                <w:szCs w:val="21"/>
              </w:rPr>
              <w:t xml:space="preserve"> 261</w:t>
            </w:r>
            <w:r w:rsidRPr="00FD660E">
              <w:rPr>
                <w:rFonts w:eastAsiaTheme="minorEastAsia" w:hAnsiTheme="minorEastAsia"/>
                <w:szCs w:val="21"/>
              </w:rPr>
              <w:t>；其相对丰度比：</w:t>
            </w:r>
            <w:r w:rsidRPr="00FD660E">
              <w:rPr>
                <w:rFonts w:eastAsiaTheme="minorEastAsia"/>
                <w:szCs w:val="21"/>
              </w:rPr>
              <w:t>167: 279: 149: 261 = 100: 32: 26: 9</w:t>
            </w:r>
            <w:r w:rsidRPr="00FD660E">
              <w:rPr>
                <w:rFonts w:eastAsiaTheme="minorEastAsia" w:hAnsiTheme="minorEastAsia"/>
                <w:szCs w:val="21"/>
              </w:rPr>
              <w:t>；定量离子：</w:t>
            </w:r>
            <w:r w:rsidRPr="00FD660E">
              <w:rPr>
                <w:rFonts w:eastAsiaTheme="minorEastAsia"/>
                <w:szCs w:val="21"/>
              </w:rPr>
              <w:t>167</w:t>
            </w:r>
            <w:r w:rsidRPr="00FD660E">
              <w:rPr>
                <w:rFonts w:eastAsiaTheme="minorEastAsia" w:hAnsiTheme="minorEastAsia"/>
                <w:szCs w:val="21"/>
              </w:rPr>
              <w:t>。</w:t>
            </w:r>
          </w:p>
          <w:p w14:paraId="518440A9" w14:textId="77777777" w:rsidR="003E2404" w:rsidRPr="00FD660E" w:rsidRDefault="00610BA1" w:rsidP="00B44EC3">
            <w:pPr>
              <w:ind w:firstLineChars="200" w:firstLine="420"/>
              <w:rPr>
                <w:rFonts w:eastAsiaTheme="minorEastAsia"/>
                <w:szCs w:val="21"/>
              </w:rPr>
            </w:pPr>
            <w:r w:rsidRPr="00FD660E">
              <w:rPr>
                <w:rFonts w:eastAsiaTheme="minorEastAsia"/>
                <w:szCs w:val="21"/>
              </w:rPr>
              <w:t>e</w:t>
            </w:r>
            <w:r w:rsidRPr="00FD660E">
              <w:rPr>
                <w:rFonts w:eastAsiaTheme="minorEastAsia" w:hAnsiTheme="minorEastAsia"/>
                <w:szCs w:val="21"/>
              </w:rPr>
              <w:t>）溶剂延迟：</w:t>
            </w:r>
            <w:r w:rsidRPr="00FD660E">
              <w:rPr>
                <w:rFonts w:eastAsiaTheme="minorEastAsia"/>
                <w:szCs w:val="21"/>
              </w:rPr>
              <w:t>7 min</w:t>
            </w:r>
            <w:r w:rsidRPr="00FD660E">
              <w:rPr>
                <w:rFonts w:eastAsiaTheme="minorEastAsia" w:hAnsiTheme="minorEastAsia"/>
                <w:szCs w:val="21"/>
              </w:rPr>
              <w:t>。</w:t>
            </w:r>
          </w:p>
          <w:p w14:paraId="59B179E5" w14:textId="77777777" w:rsidR="00610BA1" w:rsidRPr="00FD660E" w:rsidRDefault="00610BA1" w:rsidP="00B44EC3">
            <w:pPr>
              <w:ind w:firstLineChars="200" w:firstLine="420"/>
              <w:rPr>
                <w:rFonts w:eastAsiaTheme="minorEastAsia"/>
                <w:szCs w:val="21"/>
              </w:rPr>
            </w:pPr>
            <w:r w:rsidRPr="00FD660E">
              <w:rPr>
                <w:rFonts w:eastAsiaTheme="minorEastAsia"/>
                <w:szCs w:val="21"/>
              </w:rPr>
              <w:t xml:space="preserve"> </w:t>
            </w:r>
            <w:r w:rsidRPr="00FD660E">
              <w:rPr>
                <w:rFonts w:eastAsiaTheme="minorEastAsia"/>
                <w:b/>
                <w:color w:val="000000"/>
                <w:szCs w:val="21"/>
              </w:rPr>
              <w:t xml:space="preserve">4.3.4  </w:t>
            </w:r>
            <w:r w:rsidRPr="00FD660E">
              <w:rPr>
                <w:rFonts w:eastAsiaTheme="minorEastAsia" w:hAnsiTheme="minorEastAsia"/>
                <w:szCs w:val="21"/>
              </w:rPr>
              <w:t>定性分析</w:t>
            </w:r>
          </w:p>
          <w:p w14:paraId="089E329E" w14:textId="77777777" w:rsidR="00610BA1" w:rsidRPr="00FD660E" w:rsidRDefault="00610BA1" w:rsidP="00B44EC3">
            <w:pPr>
              <w:ind w:firstLineChars="200" w:firstLine="420"/>
              <w:rPr>
                <w:rFonts w:eastAsiaTheme="minorEastAsia"/>
                <w:szCs w:val="21"/>
              </w:rPr>
            </w:pPr>
            <w:r w:rsidRPr="00FD660E">
              <w:rPr>
                <w:rFonts w:eastAsiaTheme="minorEastAsia" w:hAnsiTheme="minorEastAsia"/>
                <w:szCs w:val="21"/>
              </w:rPr>
              <w:t>在</w:t>
            </w:r>
            <w:r w:rsidRPr="00FD660E">
              <w:rPr>
                <w:rFonts w:eastAsiaTheme="minorEastAsia"/>
                <w:szCs w:val="21"/>
              </w:rPr>
              <w:t xml:space="preserve">4.3.3 </w:t>
            </w:r>
            <w:r w:rsidRPr="00FD660E">
              <w:rPr>
                <w:rFonts w:eastAsiaTheme="minorEastAsia" w:hAnsiTheme="minorEastAsia"/>
                <w:szCs w:val="21"/>
              </w:rPr>
              <w:t>仪器条件下，试样和标准品的选择离子色谱峰在相同保留时间处（</w:t>
            </w:r>
            <w:r w:rsidRPr="00FD660E">
              <w:rPr>
                <w:rFonts w:eastAsiaTheme="minorEastAsia"/>
                <w:szCs w:val="21"/>
              </w:rPr>
              <w:t>±0.5</w:t>
            </w:r>
            <w:r w:rsidRPr="00FD660E">
              <w:rPr>
                <w:rFonts w:eastAsiaTheme="minorEastAsia" w:hAnsiTheme="minorEastAsia"/>
                <w:szCs w:val="21"/>
              </w:rPr>
              <w:t>％）出现，并且对应质谱碎片离子的质荷比与标准品一致，其丰度比与标准品相比应符合：相对丰度</w:t>
            </w:r>
            <w:r w:rsidRPr="00FD660E">
              <w:rPr>
                <w:rFonts w:eastAsiaTheme="minorEastAsia"/>
                <w:szCs w:val="21"/>
              </w:rPr>
              <w:t xml:space="preserve"> &gt;50</w:t>
            </w:r>
            <w:r w:rsidRPr="00FD660E">
              <w:rPr>
                <w:rFonts w:eastAsiaTheme="minorEastAsia" w:hAnsiTheme="minorEastAsia"/>
                <w:szCs w:val="21"/>
              </w:rPr>
              <w:t>％，允许</w:t>
            </w:r>
            <w:r w:rsidRPr="00FD660E">
              <w:rPr>
                <w:rFonts w:eastAsiaTheme="minorEastAsia"/>
                <w:szCs w:val="21"/>
              </w:rPr>
              <w:t xml:space="preserve"> ±10</w:t>
            </w:r>
            <w:r w:rsidRPr="00FD660E">
              <w:rPr>
                <w:rFonts w:eastAsiaTheme="minorEastAsia" w:hAnsiTheme="minorEastAsia"/>
                <w:szCs w:val="21"/>
              </w:rPr>
              <w:t>％偏差；相对丰度</w:t>
            </w:r>
            <w:r w:rsidRPr="00FD660E">
              <w:rPr>
                <w:rFonts w:eastAsiaTheme="minorEastAsia"/>
                <w:szCs w:val="21"/>
              </w:rPr>
              <w:t xml:space="preserve"> 20</w:t>
            </w:r>
            <w:r w:rsidRPr="00FD660E">
              <w:rPr>
                <w:rFonts w:eastAsiaTheme="minorEastAsia" w:hAnsiTheme="minorEastAsia"/>
                <w:szCs w:val="21"/>
              </w:rPr>
              <w:t>％～</w:t>
            </w:r>
            <w:r w:rsidRPr="00FD660E">
              <w:rPr>
                <w:rFonts w:eastAsiaTheme="minorEastAsia"/>
                <w:szCs w:val="21"/>
              </w:rPr>
              <w:t>50</w:t>
            </w:r>
            <w:r w:rsidRPr="00FD660E">
              <w:rPr>
                <w:rFonts w:eastAsiaTheme="minorEastAsia" w:hAnsiTheme="minorEastAsia"/>
                <w:szCs w:val="21"/>
              </w:rPr>
              <w:t>％时，允许</w:t>
            </w:r>
            <w:r w:rsidRPr="00FD660E">
              <w:rPr>
                <w:rFonts w:eastAsiaTheme="minorEastAsia"/>
                <w:szCs w:val="21"/>
              </w:rPr>
              <w:t xml:space="preserve"> ±15</w:t>
            </w:r>
            <w:r w:rsidRPr="00FD660E">
              <w:rPr>
                <w:rFonts w:eastAsiaTheme="minorEastAsia" w:hAnsiTheme="minorEastAsia"/>
                <w:szCs w:val="21"/>
              </w:rPr>
              <w:t>％偏差；相对丰度</w:t>
            </w:r>
            <w:r w:rsidRPr="00FD660E">
              <w:rPr>
                <w:rFonts w:eastAsiaTheme="minorEastAsia"/>
                <w:szCs w:val="21"/>
              </w:rPr>
              <w:t xml:space="preserve"> 10</w:t>
            </w:r>
            <w:r w:rsidRPr="00FD660E">
              <w:rPr>
                <w:rFonts w:eastAsiaTheme="minorEastAsia" w:hAnsiTheme="minorEastAsia"/>
                <w:szCs w:val="21"/>
              </w:rPr>
              <w:t>％～</w:t>
            </w:r>
            <w:r w:rsidRPr="00FD660E">
              <w:rPr>
                <w:rFonts w:eastAsiaTheme="minorEastAsia"/>
                <w:szCs w:val="21"/>
              </w:rPr>
              <w:t>20</w:t>
            </w:r>
            <w:r w:rsidRPr="00FD660E">
              <w:rPr>
                <w:rFonts w:eastAsiaTheme="minorEastAsia" w:hAnsiTheme="minorEastAsia"/>
                <w:szCs w:val="21"/>
              </w:rPr>
              <w:t>％时，允许</w:t>
            </w:r>
            <w:r w:rsidRPr="00FD660E">
              <w:rPr>
                <w:rFonts w:eastAsiaTheme="minorEastAsia"/>
                <w:szCs w:val="21"/>
              </w:rPr>
              <w:t xml:space="preserve"> ±20</w:t>
            </w:r>
            <w:r w:rsidRPr="00FD660E">
              <w:rPr>
                <w:rFonts w:eastAsiaTheme="minorEastAsia" w:hAnsiTheme="minorEastAsia"/>
                <w:szCs w:val="21"/>
              </w:rPr>
              <w:t>％偏差；相对丰度</w:t>
            </w:r>
            <w:r w:rsidRPr="00FD660E">
              <w:rPr>
                <w:rFonts w:eastAsiaTheme="minorEastAsia"/>
                <w:szCs w:val="21"/>
              </w:rPr>
              <w:t xml:space="preserve"> ≤10</w:t>
            </w:r>
            <w:r w:rsidRPr="00FD660E">
              <w:rPr>
                <w:rFonts w:eastAsiaTheme="minorEastAsia" w:hAnsiTheme="minorEastAsia"/>
                <w:szCs w:val="21"/>
              </w:rPr>
              <w:t>％，允许</w:t>
            </w:r>
            <w:r w:rsidRPr="00FD660E">
              <w:rPr>
                <w:rFonts w:eastAsiaTheme="minorEastAsia"/>
                <w:szCs w:val="21"/>
              </w:rPr>
              <w:t xml:space="preserve"> ±50</w:t>
            </w:r>
            <w:r w:rsidRPr="00FD660E">
              <w:rPr>
                <w:rFonts w:eastAsiaTheme="minorEastAsia" w:hAnsiTheme="minorEastAsia"/>
                <w:szCs w:val="21"/>
              </w:rPr>
              <w:t>％偏差，此时可定性确证目标分析物。</w:t>
            </w:r>
          </w:p>
          <w:p w14:paraId="38088482" w14:textId="77777777" w:rsidR="00610BA1" w:rsidRPr="00FD660E" w:rsidRDefault="00610BA1" w:rsidP="00610BA1">
            <w:pPr>
              <w:ind w:firstLineChars="200" w:firstLine="422"/>
              <w:rPr>
                <w:rFonts w:eastAsiaTheme="minorEastAsia"/>
                <w:szCs w:val="21"/>
              </w:rPr>
            </w:pPr>
            <w:r w:rsidRPr="00FD660E">
              <w:rPr>
                <w:rFonts w:eastAsiaTheme="minorEastAsia"/>
                <w:b/>
                <w:color w:val="000000"/>
                <w:szCs w:val="21"/>
              </w:rPr>
              <w:t>4.3.5</w:t>
            </w:r>
            <w:r w:rsidRPr="00FD660E">
              <w:rPr>
                <w:rFonts w:eastAsiaTheme="minorEastAsia"/>
                <w:szCs w:val="21"/>
              </w:rPr>
              <w:t xml:space="preserve">  </w:t>
            </w:r>
            <w:r w:rsidRPr="00FD660E">
              <w:rPr>
                <w:rFonts w:eastAsiaTheme="minorEastAsia" w:hAnsiTheme="minorEastAsia"/>
                <w:szCs w:val="21"/>
              </w:rPr>
              <w:t>定量分析</w:t>
            </w:r>
          </w:p>
          <w:p w14:paraId="39D0300A" w14:textId="77777777" w:rsidR="00610BA1" w:rsidRPr="00FD660E" w:rsidRDefault="00610BA1" w:rsidP="00B44EC3">
            <w:pPr>
              <w:ind w:firstLineChars="200" w:firstLine="420"/>
              <w:rPr>
                <w:rFonts w:eastAsiaTheme="minorEastAsia"/>
                <w:szCs w:val="21"/>
              </w:rPr>
            </w:pPr>
            <w:r w:rsidRPr="00FD660E">
              <w:rPr>
                <w:rFonts w:eastAsiaTheme="minorEastAsia" w:hAnsiTheme="minorEastAsia"/>
                <w:szCs w:val="21"/>
              </w:rPr>
              <w:t>本标准采用外标校准曲线法定量测定。以间苯二甲酸二（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己酯的</w:t>
            </w:r>
            <w:proofErr w:type="gramEnd"/>
            <w:r w:rsidRPr="00FD660E">
              <w:rPr>
                <w:rFonts w:eastAsiaTheme="minorEastAsia" w:hAnsiTheme="minorEastAsia"/>
                <w:szCs w:val="21"/>
              </w:rPr>
              <w:t>标准溶液浓度为横坐标，</w:t>
            </w:r>
          </w:p>
          <w:p w14:paraId="02CFCE0C" w14:textId="77777777" w:rsidR="003E2404" w:rsidRPr="00FD660E" w:rsidRDefault="00610BA1" w:rsidP="00B44EC3">
            <w:pPr>
              <w:ind w:firstLineChars="200" w:firstLine="420"/>
              <w:rPr>
                <w:rFonts w:eastAsiaTheme="minorEastAsia"/>
                <w:szCs w:val="21"/>
              </w:rPr>
            </w:pPr>
            <w:r w:rsidRPr="00FD660E">
              <w:rPr>
                <w:rFonts w:eastAsiaTheme="minorEastAsia" w:hAnsiTheme="minorEastAsia"/>
                <w:szCs w:val="21"/>
              </w:rPr>
              <w:t>定量离子的峰面积为纵坐标，作校准曲线线性回归方程，以试样的峰面积与标准曲线比较定量。</w:t>
            </w:r>
          </w:p>
          <w:p w14:paraId="792050BD" w14:textId="77777777" w:rsidR="00270D80" w:rsidRDefault="00610BA1" w:rsidP="00B44EC3">
            <w:pPr>
              <w:adjustRightInd w:val="0"/>
              <w:snapToGrid w:val="0"/>
              <w:ind w:firstLineChars="200" w:firstLine="422"/>
              <w:jc w:val="left"/>
              <w:rPr>
                <w:rFonts w:eastAsiaTheme="minorEastAsia" w:hAnsiTheme="minorEastAsia"/>
              </w:rPr>
            </w:pPr>
            <w:r w:rsidRPr="00FD660E">
              <w:rPr>
                <w:rFonts w:eastAsiaTheme="minorEastAsia"/>
                <w:b/>
                <w:color w:val="000000"/>
                <w:szCs w:val="21"/>
              </w:rPr>
              <w:t>4.3.</w:t>
            </w:r>
            <w:r w:rsidR="0031367E" w:rsidRPr="00FD660E">
              <w:rPr>
                <w:rFonts w:eastAsiaTheme="minorEastAsia"/>
                <w:b/>
                <w:color w:val="000000"/>
                <w:szCs w:val="21"/>
              </w:rPr>
              <w:t>6</w:t>
            </w:r>
            <w:r w:rsidRPr="00FD660E">
              <w:rPr>
                <w:rFonts w:eastAsiaTheme="minorEastAsia"/>
                <w:b/>
                <w:color w:val="000000"/>
                <w:szCs w:val="21"/>
              </w:rPr>
              <w:t xml:space="preserve"> </w:t>
            </w:r>
            <w:r w:rsidR="00270D80">
              <w:rPr>
                <w:rFonts w:eastAsiaTheme="minorEastAsia" w:hint="eastAsia"/>
                <w:b/>
                <w:color w:val="000000"/>
                <w:szCs w:val="21"/>
              </w:rPr>
              <w:t xml:space="preserve"> </w:t>
            </w:r>
            <w:r w:rsidR="005171E5" w:rsidRPr="00FD660E">
              <w:rPr>
                <w:rFonts w:eastAsiaTheme="minorEastAsia" w:hAnsiTheme="minorEastAsia"/>
              </w:rPr>
              <w:t>采用空白样品添加不同浓度间苯二甲酸二（</w:t>
            </w:r>
            <w:r w:rsidR="005171E5" w:rsidRPr="00FD660E">
              <w:rPr>
                <w:rFonts w:eastAsiaTheme="minorEastAsia"/>
              </w:rPr>
              <w:t>2-</w:t>
            </w:r>
            <w:r w:rsidR="005171E5" w:rsidRPr="00FD660E">
              <w:rPr>
                <w:rFonts w:eastAsiaTheme="minorEastAsia" w:hAnsiTheme="minorEastAsia"/>
              </w:rPr>
              <w:t>乙基）</w:t>
            </w:r>
            <w:proofErr w:type="gramStart"/>
            <w:r w:rsidR="005171E5" w:rsidRPr="00FD660E">
              <w:rPr>
                <w:rFonts w:eastAsiaTheme="minorEastAsia" w:hAnsiTheme="minorEastAsia"/>
              </w:rPr>
              <w:t>己酯标准物质</w:t>
            </w:r>
            <w:proofErr w:type="gramEnd"/>
            <w:r w:rsidR="005171E5" w:rsidRPr="00FD660E">
              <w:rPr>
                <w:rFonts w:eastAsiaTheme="minorEastAsia" w:hAnsiTheme="minorEastAsia"/>
              </w:rPr>
              <w:t>方式，获得相应的摸拟物试液。对摸拟物试液按本方法进行处理并检测分析，采用迁移池法，得出的回收率、精密度、测定底限等结果，如下：</w:t>
            </w:r>
          </w:p>
          <w:p w14:paraId="67C64D35" w14:textId="77777777" w:rsidR="00416E67" w:rsidRDefault="00416E67" w:rsidP="00270D80">
            <w:pPr>
              <w:adjustRightInd w:val="0"/>
              <w:snapToGrid w:val="0"/>
              <w:ind w:firstLineChars="200" w:firstLine="420"/>
              <w:jc w:val="left"/>
              <w:rPr>
                <w:rFonts w:eastAsiaTheme="minorEastAsia" w:hAnsiTheme="minorEastAsia"/>
                <w:szCs w:val="21"/>
              </w:rPr>
            </w:pPr>
            <w:r w:rsidRPr="00FD660E">
              <w:rPr>
                <w:rFonts w:eastAsiaTheme="minorEastAsia"/>
              </w:rPr>
              <w:t>1</w:t>
            </w:r>
            <w:r w:rsidRPr="00FD660E">
              <w:rPr>
                <w:rFonts w:eastAsiaTheme="minorEastAsia" w:hAnsiTheme="minorEastAsia"/>
              </w:rPr>
              <w:t>）异辛烷摸拟物试液：</w:t>
            </w:r>
            <w:r w:rsidRPr="008463F4">
              <w:rPr>
                <w:rFonts w:eastAsiaTheme="minorEastAsia" w:hAnsiTheme="minorEastAsia"/>
                <w:szCs w:val="21"/>
              </w:rPr>
              <w:t>平均回收率</w:t>
            </w:r>
            <w:r w:rsidRPr="008463F4">
              <w:rPr>
                <w:rFonts w:eastAsiaTheme="minorEastAsia" w:hAnsiTheme="minorEastAsia" w:hint="eastAsia"/>
                <w:szCs w:val="21"/>
              </w:rPr>
              <w:t>：</w:t>
            </w:r>
            <w:r w:rsidRPr="008463F4">
              <w:rPr>
                <w:rFonts w:eastAsiaTheme="minorEastAsia" w:hAnsiTheme="minorEastAsia" w:hint="eastAsia"/>
                <w:szCs w:val="21"/>
              </w:rPr>
              <w:t>90.6%-94.6%</w:t>
            </w:r>
            <w:r w:rsidRPr="008463F4">
              <w:rPr>
                <w:rFonts w:eastAsiaTheme="minorEastAsia" w:hAnsiTheme="minorEastAsia" w:hint="eastAsia"/>
                <w:szCs w:val="21"/>
              </w:rPr>
              <w:t>，</w:t>
            </w:r>
            <w:r w:rsidRPr="008463F4">
              <w:rPr>
                <w:rFonts w:eastAsiaTheme="minorEastAsia" w:hAnsiTheme="minorEastAsia"/>
                <w:szCs w:val="21"/>
              </w:rPr>
              <w:t>精密度</w:t>
            </w:r>
            <w:r w:rsidRPr="008463F4">
              <w:rPr>
                <w:rFonts w:eastAsiaTheme="minorEastAsia" w:hAnsiTheme="minorEastAsia"/>
                <w:szCs w:val="21"/>
              </w:rPr>
              <w:t>RSD(%)</w:t>
            </w:r>
            <w:r w:rsidRPr="008463F4">
              <w:rPr>
                <w:rFonts w:eastAsiaTheme="minorEastAsia" w:hAnsiTheme="minorEastAsia"/>
                <w:szCs w:val="21"/>
              </w:rPr>
              <w:t>（</w:t>
            </w:r>
            <w:r w:rsidRPr="008463F4">
              <w:rPr>
                <w:rFonts w:eastAsiaTheme="minorEastAsia" w:hAnsiTheme="minorEastAsia"/>
                <w:szCs w:val="21"/>
              </w:rPr>
              <w:t>n=6</w:t>
            </w:r>
            <w:r w:rsidRPr="008463F4">
              <w:rPr>
                <w:rFonts w:eastAsiaTheme="minorEastAsia" w:hAnsiTheme="minorEastAsia"/>
                <w:szCs w:val="21"/>
              </w:rPr>
              <w:t>）</w:t>
            </w:r>
            <w:r w:rsidRPr="008463F4">
              <w:rPr>
                <w:rFonts w:eastAsiaTheme="minorEastAsia" w:hAnsiTheme="minorEastAsia" w:hint="eastAsia"/>
                <w:szCs w:val="21"/>
              </w:rPr>
              <w:t>：</w:t>
            </w:r>
            <w:r w:rsidRPr="008463F4">
              <w:rPr>
                <w:rFonts w:eastAsiaTheme="minorEastAsia" w:hAnsiTheme="minorEastAsia" w:hint="eastAsia"/>
                <w:szCs w:val="21"/>
              </w:rPr>
              <w:t>0.90-3.14</w:t>
            </w:r>
            <w:r w:rsidRPr="008463F4">
              <w:rPr>
                <w:rFonts w:eastAsiaTheme="minorEastAsia" w:hAnsiTheme="minorEastAsia" w:hint="eastAsia"/>
                <w:szCs w:val="21"/>
              </w:rPr>
              <w:t>，</w:t>
            </w:r>
            <w:r w:rsidRPr="008463F4">
              <w:rPr>
                <w:rFonts w:eastAsiaTheme="minorEastAsia" w:hAnsiTheme="minorEastAsia"/>
                <w:szCs w:val="21"/>
              </w:rPr>
              <w:t>测定底限</w:t>
            </w:r>
            <w:r w:rsidRPr="008463F4">
              <w:rPr>
                <w:rFonts w:eastAsiaTheme="minorEastAsia" w:hAnsiTheme="minorEastAsia"/>
                <w:szCs w:val="21"/>
              </w:rPr>
              <w:t xml:space="preserve"> (mg/kg)</w:t>
            </w:r>
            <w:r w:rsidRPr="008463F4">
              <w:rPr>
                <w:rFonts w:eastAsiaTheme="minorEastAsia" w:hAnsiTheme="minorEastAsia" w:hint="eastAsia"/>
                <w:szCs w:val="21"/>
              </w:rPr>
              <w:t>：</w:t>
            </w:r>
            <w:r w:rsidRPr="008463F4">
              <w:rPr>
                <w:rFonts w:eastAsiaTheme="minorEastAsia" w:hAnsiTheme="minorEastAsia" w:hint="eastAsia"/>
                <w:szCs w:val="21"/>
              </w:rPr>
              <w:t>0.02</w:t>
            </w:r>
            <w:r w:rsidR="008463F4" w:rsidRPr="008463F4">
              <w:rPr>
                <w:rFonts w:eastAsiaTheme="minorEastAsia" w:hAnsiTheme="minorEastAsia" w:hint="eastAsia"/>
                <w:szCs w:val="21"/>
              </w:rPr>
              <w:t>；</w:t>
            </w:r>
            <w:r w:rsidR="00270D80">
              <w:rPr>
                <w:rFonts w:eastAsiaTheme="minorEastAsia" w:hAnsiTheme="minorEastAsia" w:hint="eastAsia"/>
                <w:szCs w:val="21"/>
              </w:rPr>
              <w:t xml:space="preserve"> </w:t>
            </w:r>
            <w:r w:rsidRPr="008463F4">
              <w:rPr>
                <w:rFonts w:eastAsiaTheme="minorEastAsia" w:hAnsiTheme="minorEastAsia" w:hint="eastAsia"/>
                <w:szCs w:val="21"/>
              </w:rPr>
              <w:t>2</w:t>
            </w:r>
            <w:r w:rsidRPr="008463F4">
              <w:rPr>
                <w:rFonts w:eastAsiaTheme="minorEastAsia" w:hAnsiTheme="minorEastAsia"/>
                <w:szCs w:val="21"/>
              </w:rPr>
              <w:t>）</w:t>
            </w:r>
            <w:r w:rsidRPr="008463F4">
              <w:rPr>
                <w:rFonts w:eastAsiaTheme="minorEastAsia" w:hAnsiTheme="minorEastAsia"/>
                <w:szCs w:val="21"/>
              </w:rPr>
              <w:t>95%</w:t>
            </w:r>
            <w:proofErr w:type="gramStart"/>
            <w:r w:rsidRPr="00FD660E">
              <w:rPr>
                <w:rFonts w:eastAsiaTheme="minorEastAsia" w:hAnsiTheme="minorEastAsia"/>
                <w:szCs w:val="21"/>
              </w:rPr>
              <w:t>乙醇水摸拟物</w:t>
            </w:r>
            <w:proofErr w:type="gramEnd"/>
            <w:r w:rsidRPr="00FD660E">
              <w:rPr>
                <w:rFonts w:eastAsiaTheme="minorEastAsia" w:hAnsiTheme="minorEastAsia"/>
                <w:szCs w:val="21"/>
              </w:rPr>
              <w:t>试液：</w:t>
            </w:r>
            <w:r w:rsidRPr="008463F4">
              <w:rPr>
                <w:rFonts w:eastAsiaTheme="minorEastAsia" w:hAnsiTheme="minorEastAsia"/>
                <w:szCs w:val="21"/>
              </w:rPr>
              <w:t>平均回收率</w:t>
            </w:r>
            <w:r w:rsidRPr="008463F4">
              <w:rPr>
                <w:rFonts w:eastAsiaTheme="minorEastAsia" w:hAnsiTheme="minorEastAsia" w:hint="eastAsia"/>
                <w:szCs w:val="21"/>
              </w:rPr>
              <w:t>：</w:t>
            </w:r>
            <w:r w:rsidRPr="008463F4">
              <w:rPr>
                <w:rFonts w:eastAsiaTheme="minorEastAsia" w:hAnsiTheme="minorEastAsia" w:hint="eastAsia"/>
                <w:szCs w:val="21"/>
              </w:rPr>
              <w:t>92.2%-94.0%</w:t>
            </w:r>
            <w:r w:rsidRPr="008463F4">
              <w:rPr>
                <w:rFonts w:eastAsiaTheme="minorEastAsia" w:hAnsiTheme="minorEastAsia" w:hint="eastAsia"/>
                <w:szCs w:val="21"/>
              </w:rPr>
              <w:t>，</w:t>
            </w:r>
            <w:r w:rsidRPr="008463F4">
              <w:rPr>
                <w:rFonts w:eastAsiaTheme="minorEastAsia" w:hAnsiTheme="minorEastAsia"/>
                <w:szCs w:val="21"/>
              </w:rPr>
              <w:t>精密度</w:t>
            </w:r>
            <w:r w:rsidRPr="008463F4">
              <w:rPr>
                <w:rFonts w:eastAsiaTheme="minorEastAsia" w:hAnsiTheme="minorEastAsia"/>
                <w:szCs w:val="21"/>
              </w:rPr>
              <w:t>RSD(%)</w:t>
            </w:r>
            <w:r w:rsidRPr="008463F4">
              <w:rPr>
                <w:rFonts w:eastAsiaTheme="minorEastAsia" w:hAnsiTheme="minorEastAsia"/>
                <w:szCs w:val="21"/>
              </w:rPr>
              <w:t>（</w:t>
            </w:r>
            <w:r w:rsidRPr="008463F4">
              <w:rPr>
                <w:rFonts w:eastAsiaTheme="minorEastAsia" w:hAnsiTheme="minorEastAsia"/>
                <w:szCs w:val="21"/>
              </w:rPr>
              <w:t>n=6</w:t>
            </w:r>
            <w:r w:rsidRPr="008463F4">
              <w:rPr>
                <w:rFonts w:eastAsiaTheme="minorEastAsia" w:hAnsiTheme="minorEastAsia"/>
                <w:szCs w:val="21"/>
              </w:rPr>
              <w:t>）</w:t>
            </w:r>
            <w:r w:rsidRPr="008463F4">
              <w:rPr>
                <w:rFonts w:eastAsiaTheme="minorEastAsia" w:hAnsiTheme="minorEastAsia" w:hint="eastAsia"/>
                <w:szCs w:val="21"/>
              </w:rPr>
              <w:t>：</w:t>
            </w:r>
            <w:r w:rsidRPr="008463F4">
              <w:rPr>
                <w:rFonts w:eastAsiaTheme="minorEastAsia" w:hAnsiTheme="minorEastAsia" w:hint="eastAsia"/>
                <w:szCs w:val="21"/>
              </w:rPr>
              <w:t>0.92-2.22</w:t>
            </w:r>
            <w:r w:rsidRPr="008463F4">
              <w:rPr>
                <w:rFonts w:eastAsiaTheme="minorEastAsia" w:hAnsiTheme="minorEastAsia" w:hint="eastAsia"/>
                <w:szCs w:val="21"/>
              </w:rPr>
              <w:t>，</w:t>
            </w:r>
            <w:r w:rsidRPr="008463F4">
              <w:rPr>
                <w:rFonts w:eastAsiaTheme="minorEastAsia" w:hAnsiTheme="minorEastAsia"/>
                <w:szCs w:val="21"/>
              </w:rPr>
              <w:t>测定底限</w:t>
            </w:r>
            <w:r w:rsidRPr="008463F4">
              <w:rPr>
                <w:rFonts w:eastAsiaTheme="minorEastAsia" w:hAnsiTheme="minorEastAsia"/>
                <w:szCs w:val="21"/>
              </w:rPr>
              <w:t xml:space="preserve"> (mg/kg)</w:t>
            </w:r>
            <w:r w:rsidRPr="008463F4">
              <w:rPr>
                <w:rFonts w:eastAsiaTheme="minorEastAsia" w:hAnsiTheme="minorEastAsia" w:hint="eastAsia"/>
                <w:szCs w:val="21"/>
              </w:rPr>
              <w:t>：</w:t>
            </w:r>
            <w:r w:rsidRPr="008463F4">
              <w:rPr>
                <w:rFonts w:eastAsiaTheme="minorEastAsia" w:hAnsiTheme="minorEastAsia" w:hint="eastAsia"/>
                <w:szCs w:val="21"/>
              </w:rPr>
              <w:t>0.02</w:t>
            </w:r>
            <w:r w:rsidR="008463F4" w:rsidRPr="008463F4">
              <w:rPr>
                <w:rFonts w:eastAsiaTheme="minorEastAsia" w:hAnsiTheme="minorEastAsia" w:hint="eastAsia"/>
                <w:szCs w:val="21"/>
              </w:rPr>
              <w:t>；</w:t>
            </w:r>
            <w:r w:rsidR="00270D80">
              <w:rPr>
                <w:rFonts w:eastAsiaTheme="minorEastAsia" w:hAnsiTheme="minorEastAsia" w:hint="eastAsia"/>
                <w:szCs w:val="21"/>
              </w:rPr>
              <w:t xml:space="preserve"> </w:t>
            </w:r>
            <w:r w:rsidR="009E7B5D" w:rsidRPr="008463F4">
              <w:rPr>
                <w:rFonts w:eastAsiaTheme="minorEastAsia" w:hAnsiTheme="minorEastAsia" w:hint="eastAsia"/>
                <w:szCs w:val="21"/>
              </w:rPr>
              <w:t>3</w:t>
            </w:r>
            <w:r w:rsidRPr="008463F4">
              <w:rPr>
                <w:rFonts w:eastAsiaTheme="minorEastAsia" w:hAnsiTheme="minorEastAsia"/>
                <w:szCs w:val="21"/>
              </w:rPr>
              <w:t>）</w:t>
            </w:r>
            <w:r w:rsidRPr="008463F4">
              <w:rPr>
                <w:rFonts w:eastAsiaTheme="minorEastAsia" w:hAnsiTheme="minorEastAsia"/>
                <w:szCs w:val="21"/>
              </w:rPr>
              <w:t>50%</w:t>
            </w:r>
            <w:proofErr w:type="gramStart"/>
            <w:r w:rsidRPr="00FD660E">
              <w:rPr>
                <w:rFonts w:eastAsiaTheme="minorEastAsia" w:hAnsiTheme="minorEastAsia"/>
                <w:szCs w:val="21"/>
              </w:rPr>
              <w:t>乙醇水摸拟物</w:t>
            </w:r>
            <w:proofErr w:type="gramEnd"/>
            <w:r w:rsidRPr="00FD660E">
              <w:rPr>
                <w:rFonts w:eastAsiaTheme="minorEastAsia" w:hAnsiTheme="minorEastAsia"/>
                <w:szCs w:val="21"/>
              </w:rPr>
              <w:t>试液：</w:t>
            </w:r>
            <w:r w:rsidRPr="008463F4">
              <w:rPr>
                <w:rFonts w:eastAsiaTheme="minorEastAsia" w:hAnsiTheme="minorEastAsia"/>
                <w:szCs w:val="21"/>
              </w:rPr>
              <w:t>平均回收率</w:t>
            </w:r>
            <w:r w:rsidRPr="008463F4">
              <w:rPr>
                <w:rFonts w:eastAsiaTheme="minorEastAsia" w:hAnsiTheme="minorEastAsia" w:hint="eastAsia"/>
                <w:szCs w:val="21"/>
              </w:rPr>
              <w:t>：</w:t>
            </w:r>
            <w:r w:rsidRPr="008463F4">
              <w:rPr>
                <w:rFonts w:eastAsiaTheme="minorEastAsia" w:hAnsiTheme="minorEastAsia" w:hint="eastAsia"/>
                <w:szCs w:val="21"/>
              </w:rPr>
              <w:t>9</w:t>
            </w:r>
            <w:r w:rsidR="009E7B5D" w:rsidRPr="008463F4">
              <w:rPr>
                <w:rFonts w:eastAsiaTheme="minorEastAsia" w:hAnsiTheme="minorEastAsia" w:hint="eastAsia"/>
                <w:szCs w:val="21"/>
              </w:rPr>
              <w:t>3.4</w:t>
            </w:r>
            <w:r w:rsidRPr="008463F4">
              <w:rPr>
                <w:rFonts w:eastAsiaTheme="minorEastAsia" w:hAnsiTheme="minorEastAsia" w:hint="eastAsia"/>
                <w:szCs w:val="21"/>
              </w:rPr>
              <w:t>%-94.</w:t>
            </w:r>
            <w:r w:rsidR="009E7B5D" w:rsidRPr="008463F4">
              <w:rPr>
                <w:rFonts w:eastAsiaTheme="minorEastAsia" w:hAnsiTheme="minorEastAsia" w:hint="eastAsia"/>
                <w:szCs w:val="21"/>
              </w:rPr>
              <w:t>8</w:t>
            </w:r>
            <w:r w:rsidRPr="008463F4">
              <w:rPr>
                <w:rFonts w:eastAsiaTheme="minorEastAsia" w:hAnsiTheme="minorEastAsia" w:hint="eastAsia"/>
                <w:szCs w:val="21"/>
              </w:rPr>
              <w:t>%</w:t>
            </w:r>
            <w:r w:rsidRPr="008463F4">
              <w:rPr>
                <w:rFonts w:eastAsiaTheme="minorEastAsia" w:hAnsiTheme="minorEastAsia" w:hint="eastAsia"/>
                <w:szCs w:val="21"/>
              </w:rPr>
              <w:t>，</w:t>
            </w:r>
            <w:r w:rsidRPr="008463F4">
              <w:rPr>
                <w:rFonts w:eastAsiaTheme="minorEastAsia" w:hAnsiTheme="minorEastAsia"/>
                <w:szCs w:val="21"/>
              </w:rPr>
              <w:t>精密度</w:t>
            </w:r>
            <w:r w:rsidRPr="008463F4">
              <w:rPr>
                <w:rFonts w:eastAsiaTheme="minorEastAsia" w:hAnsiTheme="minorEastAsia"/>
                <w:szCs w:val="21"/>
              </w:rPr>
              <w:t>RSD(%)</w:t>
            </w:r>
            <w:r w:rsidRPr="008463F4">
              <w:rPr>
                <w:rFonts w:eastAsiaTheme="minorEastAsia" w:hAnsiTheme="minorEastAsia"/>
                <w:szCs w:val="21"/>
              </w:rPr>
              <w:t>（</w:t>
            </w:r>
            <w:r w:rsidRPr="008463F4">
              <w:rPr>
                <w:rFonts w:eastAsiaTheme="minorEastAsia" w:hAnsiTheme="minorEastAsia"/>
                <w:szCs w:val="21"/>
              </w:rPr>
              <w:t>n=6</w:t>
            </w:r>
            <w:r w:rsidRPr="008463F4">
              <w:rPr>
                <w:rFonts w:eastAsiaTheme="minorEastAsia" w:hAnsiTheme="minorEastAsia"/>
                <w:szCs w:val="21"/>
              </w:rPr>
              <w:t>）</w:t>
            </w:r>
            <w:r w:rsidRPr="008463F4">
              <w:rPr>
                <w:rFonts w:eastAsiaTheme="minorEastAsia" w:hAnsiTheme="minorEastAsia" w:hint="eastAsia"/>
                <w:szCs w:val="21"/>
              </w:rPr>
              <w:t>：</w:t>
            </w:r>
            <w:r w:rsidR="009E7B5D" w:rsidRPr="008463F4">
              <w:rPr>
                <w:rFonts w:eastAsiaTheme="minorEastAsia" w:hAnsiTheme="minorEastAsia" w:hint="eastAsia"/>
                <w:szCs w:val="21"/>
              </w:rPr>
              <w:t>1.53</w:t>
            </w:r>
            <w:r w:rsidRPr="008463F4">
              <w:rPr>
                <w:rFonts w:eastAsiaTheme="minorEastAsia" w:hAnsiTheme="minorEastAsia" w:hint="eastAsia"/>
                <w:szCs w:val="21"/>
              </w:rPr>
              <w:t>-</w:t>
            </w:r>
            <w:r w:rsidR="009E7B5D" w:rsidRPr="008463F4">
              <w:rPr>
                <w:rFonts w:eastAsiaTheme="minorEastAsia" w:hAnsiTheme="minorEastAsia" w:hint="eastAsia"/>
                <w:szCs w:val="21"/>
              </w:rPr>
              <w:t>1.58</w:t>
            </w:r>
            <w:r w:rsidRPr="008463F4">
              <w:rPr>
                <w:rFonts w:eastAsiaTheme="minorEastAsia" w:hAnsiTheme="minorEastAsia" w:hint="eastAsia"/>
                <w:szCs w:val="21"/>
              </w:rPr>
              <w:t>，</w:t>
            </w:r>
            <w:r w:rsidRPr="008463F4">
              <w:rPr>
                <w:rFonts w:eastAsiaTheme="minorEastAsia" w:hAnsiTheme="minorEastAsia"/>
                <w:szCs w:val="21"/>
              </w:rPr>
              <w:t>测定底限</w:t>
            </w:r>
            <w:r w:rsidRPr="008463F4">
              <w:rPr>
                <w:rFonts w:eastAsiaTheme="minorEastAsia" w:hAnsiTheme="minorEastAsia"/>
                <w:szCs w:val="21"/>
              </w:rPr>
              <w:t xml:space="preserve"> (mg/kg)</w:t>
            </w:r>
            <w:r w:rsidRPr="008463F4">
              <w:rPr>
                <w:rFonts w:eastAsiaTheme="minorEastAsia" w:hAnsiTheme="minorEastAsia" w:hint="eastAsia"/>
                <w:szCs w:val="21"/>
              </w:rPr>
              <w:t>：</w:t>
            </w:r>
            <w:r w:rsidRPr="008463F4">
              <w:rPr>
                <w:rFonts w:eastAsiaTheme="minorEastAsia" w:hAnsiTheme="minorEastAsia" w:hint="eastAsia"/>
                <w:szCs w:val="21"/>
              </w:rPr>
              <w:t>0.02</w:t>
            </w:r>
            <w:r w:rsidR="008463F4" w:rsidRPr="008463F4">
              <w:rPr>
                <w:rFonts w:eastAsiaTheme="minorEastAsia" w:hAnsiTheme="minorEastAsia" w:hint="eastAsia"/>
                <w:szCs w:val="21"/>
              </w:rPr>
              <w:t>；</w:t>
            </w:r>
            <w:r w:rsidR="00270D80">
              <w:rPr>
                <w:rFonts w:eastAsiaTheme="minorEastAsia" w:hAnsiTheme="minorEastAsia" w:hint="eastAsia"/>
                <w:szCs w:val="21"/>
              </w:rPr>
              <w:t xml:space="preserve"> </w:t>
            </w:r>
            <w:r w:rsidR="009E7B5D" w:rsidRPr="008463F4">
              <w:rPr>
                <w:rFonts w:eastAsiaTheme="minorEastAsia" w:hAnsiTheme="minorEastAsia" w:hint="eastAsia"/>
                <w:szCs w:val="21"/>
              </w:rPr>
              <w:t xml:space="preserve"> 4</w:t>
            </w:r>
            <w:r w:rsidR="009E7B5D" w:rsidRPr="008463F4">
              <w:rPr>
                <w:rFonts w:eastAsiaTheme="minorEastAsia" w:hAnsiTheme="minorEastAsia"/>
                <w:szCs w:val="21"/>
              </w:rPr>
              <w:t>）</w:t>
            </w:r>
            <w:r w:rsidR="009E7B5D" w:rsidRPr="008463F4">
              <w:rPr>
                <w:rFonts w:eastAsiaTheme="minorEastAsia" w:hAnsiTheme="minorEastAsia"/>
                <w:szCs w:val="21"/>
              </w:rPr>
              <w:t>4%</w:t>
            </w:r>
            <w:r w:rsidR="009E7B5D" w:rsidRPr="00FD660E">
              <w:rPr>
                <w:rFonts w:eastAsiaTheme="minorEastAsia" w:hAnsiTheme="minorEastAsia"/>
                <w:szCs w:val="21"/>
              </w:rPr>
              <w:t>乙酸摸拟物试液：</w:t>
            </w:r>
            <w:r w:rsidR="009E7B5D" w:rsidRPr="008463F4">
              <w:rPr>
                <w:rFonts w:eastAsiaTheme="minorEastAsia" w:hAnsiTheme="minorEastAsia"/>
                <w:szCs w:val="21"/>
              </w:rPr>
              <w:t>平均回收率</w:t>
            </w:r>
            <w:r w:rsidR="009E7B5D" w:rsidRPr="008463F4">
              <w:rPr>
                <w:rFonts w:eastAsiaTheme="minorEastAsia" w:hAnsiTheme="minorEastAsia" w:hint="eastAsia"/>
                <w:szCs w:val="21"/>
              </w:rPr>
              <w:t>：</w:t>
            </w:r>
            <w:r w:rsidR="009E7B5D" w:rsidRPr="008463F4">
              <w:rPr>
                <w:rFonts w:eastAsiaTheme="minorEastAsia" w:hAnsiTheme="minorEastAsia" w:hint="eastAsia"/>
                <w:szCs w:val="21"/>
              </w:rPr>
              <w:t>90.6%-93.8%</w:t>
            </w:r>
            <w:r w:rsidR="009E7B5D" w:rsidRPr="008463F4">
              <w:rPr>
                <w:rFonts w:eastAsiaTheme="minorEastAsia" w:hAnsiTheme="minorEastAsia" w:hint="eastAsia"/>
                <w:szCs w:val="21"/>
              </w:rPr>
              <w:t>，</w:t>
            </w:r>
            <w:r w:rsidR="009E7B5D" w:rsidRPr="008463F4">
              <w:rPr>
                <w:rFonts w:eastAsiaTheme="minorEastAsia" w:hAnsiTheme="minorEastAsia"/>
                <w:szCs w:val="21"/>
              </w:rPr>
              <w:t>精密度</w:t>
            </w:r>
            <w:r w:rsidR="009E7B5D" w:rsidRPr="008463F4">
              <w:rPr>
                <w:rFonts w:eastAsiaTheme="minorEastAsia" w:hAnsiTheme="minorEastAsia"/>
                <w:szCs w:val="21"/>
              </w:rPr>
              <w:t>RSD(%)</w:t>
            </w:r>
            <w:r w:rsidR="009E7B5D" w:rsidRPr="008463F4">
              <w:rPr>
                <w:rFonts w:eastAsiaTheme="minorEastAsia" w:hAnsiTheme="minorEastAsia"/>
                <w:szCs w:val="21"/>
              </w:rPr>
              <w:t>（</w:t>
            </w:r>
            <w:r w:rsidR="009E7B5D" w:rsidRPr="008463F4">
              <w:rPr>
                <w:rFonts w:eastAsiaTheme="minorEastAsia" w:hAnsiTheme="minorEastAsia"/>
                <w:szCs w:val="21"/>
              </w:rPr>
              <w:t>n=6</w:t>
            </w:r>
            <w:r w:rsidR="009E7B5D" w:rsidRPr="008463F4">
              <w:rPr>
                <w:rFonts w:eastAsiaTheme="minorEastAsia" w:hAnsiTheme="minorEastAsia"/>
                <w:szCs w:val="21"/>
              </w:rPr>
              <w:t>）</w:t>
            </w:r>
            <w:r w:rsidR="009E7B5D" w:rsidRPr="008463F4">
              <w:rPr>
                <w:rFonts w:eastAsiaTheme="minorEastAsia" w:hAnsiTheme="minorEastAsia" w:hint="eastAsia"/>
                <w:szCs w:val="21"/>
              </w:rPr>
              <w:t>：</w:t>
            </w:r>
            <w:r w:rsidR="009E7B5D" w:rsidRPr="008463F4">
              <w:rPr>
                <w:rFonts w:eastAsiaTheme="minorEastAsia" w:hAnsiTheme="minorEastAsia" w:hint="eastAsia"/>
                <w:szCs w:val="21"/>
              </w:rPr>
              <w:t>1.26-1.67</w:t>
            </w:r>
            <w:r w:rsidR="009E7B5D" w:rsidRPr="008463F4">
              <w:rPr>
                <w:rFonts w:eastAsiaTheme="minorEastAsia" w:hAnsiTheme="minorEastAsia" w:hint="eastAsia"/>
                <w:szCs w:val="21"/>
              </w:rPr>
              <w:t>，</w:t>
            </w:r>
            <w:r w:rsidR="009E7B5D" w:rsidRPr="008463F4">
              <w:rPr>
                <w:rFonts w:eastAsiaTheme="minorEastAsia" w:hAnsiTheme="minorEastAsia"/>
                <w:szCs w:val="21"/>
              </w:rPr>
              <w:t>测定底限</w:t>
            </w:r>
            <w:r w:rsidR="009E7B5D" w:rsidRPr="008463F4">
              <w:rPr>
                <w:rFonts w:eastAsiaTheme="minorEastAsia" w:hAnsiTheme="minorEastAsia"/>
                <w:szCs w:val="21"/>
              </w:rPr>
              <w:t xml:space="preserve"> (mg/kg)</w:t>
            </w:r>
            <w:r w:rsidR="009E7B5D" w:rsidRPr="008463F4">
              <w:rPr>
                <w:rFonts w:eastAsiaTheme="minorEastAsia" w:hAnsiTheme="minorEastAsia" w:hint="eastAsia"/>
                <w:szCs w:val="21"/>
              </w:rPr>
              <w:t>：</w:t>
            </w:r>
            <w:r w:rsidR="009E7B5D" w:rsidRPr="008463F4">
              <w:rPr>
                <w:rFonts w:eastAsiaTheme="minorEastAsia" w:hAnsiTheme="minorEastAsia" w:hint="eastAsia"/>
                <w:szCs w:val="21"/>
              </w:rPr>
              <w:t>0.02</w:t>
            </w:r>
            <w:r w:rsidR="008463F4" w:rsidRPr="008463F4">
              <w:rPr>
                <w:rFonts w:eastAsiaTheme="minorEastAsia" w:hAnsiTheme="minorEastAsia" w:hint="eastAsia"/>
                <w:szCs w:val="21"/>
              </w:rPr>
              <w:t>；</w:t>
            </w:r>
            <w:r w:rsidR="00270D80">
              <w:rPr>
                <w:rFonts w:eastAsiaTheme="minorEastAsia" w:hAnsiTheme="minorEastAsia" w:hint="eastAsia"/>
                <w:szCs w:val="21"/>
              </w:rPr>
              <w:t xml:space="preserve"> </w:t>
            </w:r>
            <w:r w:rsidR="009E7B5D" w:rsidRPr="008463F4">
              <w:rPr>
                <w:rFonts w:eastAsiaTheme="minorEastAsia" w:hAnsiTheme="minorEastAsia" w:hint="eastAsia"/>
                <w:szCs w:val="21"/>
              </w:rPr>
              <w:t>5</w:t>
            </w:r>
            <w:r w:rsidR="009E7B5D" w:rsidRPr="008463F4">
              <w:rPr>
                <w:rFonts w:eastAsiaTheme="minorEastAsia" w:hAnsiTheme="minorEastAsia"/>
                <w:szCs w:val="21"/>
              </w:rPr>
              <w:t>）</w:t>
            </w:r>
            <w:r w:rsidR="000774DD" w:rsidRPr="008463F4">
              <w:rPr>
                <w:rFonts w:eastAsiaTheme="minorEastAsia" w:hAnsiTheme="minorEastAsia"/>
                <w:szCs w:val="21"/>
              </w:rPr>
              <w:t>20%</w:t>
            </w:r>
            <w:proofErr w:type="gramStart"/>
            <w:r w:rsidR="000774DD" w:rsidRPr="00FD660E">
              <w:rPr>
                <w:rFonts w:eastAsiaTheme="minorEastAsia" w:hAnsiTheme="minorEastAsia"/>
                <w:szCs w:val="21"/>
              </w:rPr>
              <w:t>乙醇水摸拟物</w:t>
            </w:r>
            <w:proofErr w:type="gramEnd"/>
            <w:r w:rsidR="000774DD" w:rsidRPr="00FD660E">
              <w:rPr>
                <w:rFonts w:eastAsiaTheme="minorEastAsia" w:hAnsiTheme="minorEastAsia"/>
                <w:szCs w:val="21"/>
              </w:rPr>
              <w:t>试液</w:t>
            </w:r>
            <w:r w:rsidR="009E7B5D" w:rsidRPr="00FD660E">
              <w:rPr>
                <w:rFonts w:eastAsiaTheme="minorEastAsia" w:hAnsiTheme="minorEastAsia"/>
                <w:szCs w:val="21"/>
              </w:rPr>
              <w:t>：</w:t>
            </w:r>
            <w:r w:rsidR="009E7B5D" w:rsidRPr="008463F4">
              <w:rPr>
                <w:rFonts w:eastAsiaTheme="minorEastAsia" w:hAnsiTheme="minorEastAsia"/>
                <w:szCs w:val="21"/>
              </w:rPr>
              <w:t>平均回收率</w:t>
            </w:r>
            <w:r w:rsidR="009E7B5D" w:rsidRPr="008463F4">
              <w:rPr>
                <w:rFonts w:eastAsiaTheme="minorEastAsia" w:hAnsiTheme="minorEastAsia" w:hint="eastAsia"/>
                <w:szCs w:val="21"/>
              </w:rPr>
              <w:t>：</w:t>
            </w:r>
            <w:r w:rsidR="000774DD" w:rsidRPr="008463F4">
              <w:rPr>
                <w:rFonts w:eastAsiaTheme="minorEastAsia" w:hAnsiTheme="minorEastAsia" w:hint="eastAsia"/>
                <w:szCs w:val="21"/>
              </w:rPr>
              <w:t>92.0</w:t>
            </w:r>
            <w:r w:rsidR="009E7B5D" w:rsidRPr="008463F4">
              <w:rPr>
                <w:rFonts w:eastAsiaTheme="minorEastAsia" w:hAnsiTheme="minorEastAsia" w:hint="eastAsia"/>
                <w:szCs w:val="21"/>
              </w:rPr>
              <w:t>%-</w:t>
            </w:r>
            <w:r w:rsidR="000774DD" w:rsidRPr="008463F4">
              <w:rPr>
                <w:rFonts w:eastAsiaTheme="minorEastAsia" w:hAnsiTheme="minorEastAsia" w:hint="eastAsia"/>
                <w:szCs w:val="21"/>
              </w:rPr>
              <w:t>95.0</w:t>
            </w:r>
            <w:r w:rsidR="009E7B5D" w:rsidRPr="008463F4">
              <w:rPr>
                <w:rFonts w:eastAsiaTheme="minorEastAsia" w:hAnsiTheme="minorEastAsia" w:hint="eastAsia"/>
                <w:szCs w:val="21"/>
              </w:rPr>
              <w:t>%</w:t>
            </w:r>
            <w:r w:rsidR="009E7B5D" w:rsidRPr="008463F4">
              <w:rPr>
                <w:rFonts w:eastAsiaTheme="minorEastAsia" w:hAnsiTheme="minorEastAsia" w:hint="eastAsia"/>
                <w:szCs w:val="21"/>
              </w:rPr>
              <w:t>，</w:t>
            </w:r>
            <w:r w:rsidR="009E7B5D" w:rsidRPr="008463F4">
              <w:rPr>
                <w:rFonts w:eastAsiaTheme="minorEastAsia" w:hAnsiTheme="minorEastAsia"/>
                <w:szCs w:val="21"/>
              </w:rPr>
              <w:t>精密度</w:t>
            </w:r>
            <w:r w:rsidR="009E7B5D" w:rsidRPr="008463F4">
              <w:rPr>
                <w:rFonts w:eastAsiaTheme="minorEastAsia" w:hAnsiTheme="minorEastAsia"/>
                <w:szCs w:val="21"/>
              </w:rPr>
              <w:t>RSD(%)</w:t>
            </w:r>
            <w:r w:rsidR="009E7B5D" w:rsidRPr="008463F4">
              <w:rPr>
                <w:rFonts w:eastAsiaTheme="minorEastAsia" w:hAnsiTheme="minorEastAsia"/>
                <w:szCs w:val="21"/>
              </w:rPr>
              <w:t>（</w:t>
            </w:r>
            <w:r w:rsidR="009E7B5D" w:rsidRPr="008463F4">
              <w:rPr>
                <w:rFonts w:eastAsiaTheme="minorEastAsia" w:hAnsiTheme="minorEastAsia"/>
                <w:szCs w:val="21"/>
              </w:rPr>
              <w:t>n=6</w:t>
            </w:r>
            <w:r w:rsidR="009E7B5D" w:rsidRPr="008463F4">
              <w:rPr>
                <w:rFonts w:eastAsiaTheme="minorEastAsia" w:hAnsiTheme="minorEastAsia"/>
                <w:szCs w:val="21"/>
              </w:rPr>
              <w:t>）</w:t>
            </w:r>
            <w:r w:rsidR="009E7B5D" w:rsidRPr="008463F4">
              <w:rPr>
                <w:rFonts w:eastAsiaTheme="minorEastAsia" w:hAnsiTheme="minorEastAsia" w:hint="eastAsia"/>
                <w:szCs w:val="21"/>
              </w:rPr>
              <w:t>：</w:t>
            </w:r>
            <w:r w:rsidR="009E7B5D" w:rsidRPr="008463F4">
              <w:rPr>
                <w:rFonts w:eastAsiaTheme="minorEastAsia" w:hAnsiTheme="minorEastAsia" w:hint="eastAsia"/>
                <w:szCs w:val="21"/>
              </w:rPr>
              <w:t>1.2</w:t>
            </w:r>
            <w:r w:rsidR="000774DD" w:rsidRPr="008463F4">
              <w:rPr>
                <w:rFonts w:eastAsiaTheme="minorEastAsia" w:hAnsiTheme="minorEastAsia" w:hint="eastAsia"/>
                <w:szCs w:val="21"/>
              </w:rPr>
              <w:t>5</w:t>
            </w:r>
            <w:r w:rsidR="009E7B5D" w:rsidRPr="008463F4">
              <w:rPr>
                <w:rFonts w:eastAsiaTheme="minorEastAsia" w:hAnsiTheme="minorEastAsia" w:hint="eastAsia"/>
                <w:szCs w:val="21"/>
              </w:rPr>
              <w:t>-</w:t>
            </w:r>
            <w:r w:rsidR="000774DD" w:rsidRPr="008463F4">
              <w:rPr>
                <w:rFonts w:eastAsiaTheme="minorEastAsia" w:hAnsiTheme="minorEastAsia" w:hint="eastAsia"/>
                <w:szCs w:val="21"/>
              </w:rPr>
              <w:t>2.56</w:t>
            </w:r>
            <w:r w:rsidR="009E7B5D" w:rsidRPr="008463F4">
              <w:rPr>
                <w:rFonts w:eastAsiaTheme="minorEastAsia" w:hAnsiTheme="minorEastAsia" w:hint="eastAsia"/>
                <w:szCs w:val="21"/>
              </w:rPr>
              <w:t>，</w:t>
            </w:r>
            <w:r w:rsidR="009E7B5D" w:rsidRPr="008463F4">
              <w:rPr>
                <w:rFonts w:eastAsiaTheme="minorEastAsia" w:hAnsiTheme="minorEastAsia"/>
                <w:szCs w:val="21"/>
              </w:rPr>
              <w:t>测定底限</w:t>
            </w:r>
            <w:r w:rsidR="009E7B5D" w:rsidRPr="008463F4">
              <w:rPr>
                <w:rFonts w:eastAsiaTheme="minorEastAsia" w:hAnsiTheme="minorEastAsia"/>
                <w:szCs w:val="21"/>
              </w:rPr>
              <w:t xml:space="preserve"> (mg/kg)</w:t>
            </w:r>
            <w:r w:rsidR="009E7B5D" w:rsidRPr="008463F4">
              <w:rPr>
                <w:rFonts w:eastAsiaTheme="minorEastAsia" w:hAnsiTheme="minorEastAsia" w:hint="eastAsia"/>
                <w:szCs w:val="21"/>
              </w:rPr>
              <w:t>：</w:t>
            </w:r>
            <w:r w:rsidR="009E7B5D" w:rsidRPr="008463F4">
              <w:rPr>
                <w:rFonts w:eastAsiaTheme="minorEastAsia" w:hAnsiTheme="minorEastAsia" w:hint="eastAsia"/>
                <w:szCs w:val="21"/>
              </w:rPr>
              <w:t>0.02</w:t>
            </w:r>
            <w:r w:rsidR="008463F4" w:rsidRPr="008463F4">
              <w:rPr>
                <w:rFonts w:eastAsiaTheme="minorEastAsia" w:hAnsiTheme="minorEastAsia" w:hint="eastAsia"/>
                <w:szCs w:val="21"/>
              </w:rPr>
              <w:t>；</w:t>
            </w:r>
            <w:r w:rsidR="00270D80">
              <w:rPr>
                <w:rFonts w:eastAsiaTheme="minorEastAsia" w:hAnsiTheme="minorEastAsia" w:hint="eastAsia"/>
                <w:szCs w:val="21"/>
              </w:rPr>
              <w:t xml:space="preserve">  </w:t>
            </w:r>
            <w:r w:rsidR="00AF4632" w:rsidRPr="008463F4">
              <w:rPr>
                <w:rFonts w:eastAsiaTheme="minorEastAsia" w:hAnsiTheme="minorEastAsia" w:hint="eastAsia"/>
                <w:szCs w:val="21"/>
              </w:rPr>
              <w:t>6</w:t>
            </w:r>
            <w:r w:rsidR="00AF4632" w:rsidRPr="008463F4">
              <w:rPr>
                <w:rFonts w:eastAsiaTheme="minorEastAsia" w:hAnsiTheme="minorEastAsia"/>
                <w:szCs w:val="21"/>
              </w:rPr>
              <w:t>）</w:t>
            </w:r>
            <w:proofErr w:type="gramStart"/>
            <w:r w:rsidR="00AF4632" w:rsidRPr="00FD660E">
              <w:rPr>
                <w:rFonts w:eastAsiaTheme="minorEastAsia" w:hAnsiTheme="minorEastAsia"/>
                <w:szCs w:val="21"/>
              </w:rPr>
              <w:t>水摸拟物</w:t>
            </w:r>
            <w:proofErr w:type="gramEnd"/>
            <w:r w:rsidR="00AF4632" w:rsidRPr="00FD660E">
              <w:rPr>
                <w:rFonts w:eastAsiaTheme="minorEastAsia" w:hAnsiTheme="minorEastAsia"/>
                <w:szCs w:val="21"/>
              </w:rPr>
              <w:t>试液：</w:t>
            </w:r>
            <w:r w:rsidR="00AF4632" w:rsidRPr="008463F4">
              <w:rPr>
                <w:rFonts w:eastAsiaTheme="minorEastAsia" w:hAnsiTheme="minorEastAsia"/>
                <w:szCs w:val="21"/>
              </w:rPr>
              <w:t>平均回收率</w:t>
            </w:r>
            <w:r w:rsidR="00AF4632" w:rsidRPr="008463F4">
              <w:rPr>
                <w:rFonts w:eastAsiaTheme="minorEastAsia" w:hAnsiTheme="minorEastAsia" w:hint="eastAsia"/>
                <w:szCs w:val="21"/>
              </w:rPr>
              <w:t>：</w:t>
            </w:r>
            <w:r w:rsidR="00AF4632" w:rsidRPr="008463F4">
              <w:rPr>
                <w:rFonts w:eastAsiaTheme="minorEastAsia" w:hAnsiTheme="minorEastAsia" w:hint="eastAsia"/>
                <w:szCs w:val="21"/>
              </w:rPr>
              <w:t>91.4%-95.2%</w:t>
            </w:r>
            <w:r w:rsidR="00AF4632" w:rsidRPr="008463F4">
              <w:rPr>
                <w:rFonts w:eastAsiaTheme="minorEastAsia" w:hAnsiTheme="minorEastAsia" w:hint="eastAsia"/>
                <w:szCs w:val="21"/>
              </w:rPr>
              <w:t>，</w:t>
            </w:r>
            <w:r w:rsidR="00AF4632" w:rsidRPr="008463F4">
              <w:rPr>
                <w:rFonts w:eastAsiaTheme="minorEastAsia" w:hAnsiTheme="minorEastAsia"/>
                <w:szCs w:val="21"/>
              </w:rPr>
              <w:lastRenderedPageBreak/>
              <w:t>精密度</w:t>
            </w:r>
            <w:r w:rsidR="00AF4632" w:rsidRPr="008463F4">
              <w:rPr>
                <w:rFonts w:eastAsiaTheme="minorEastAsia" w:hAnsiTheme="minorEastAsia"/>
                <w:szCs w:val="21"/>
              </w:rPr>
              <w:t>RSD(%)</w:t>
            </w:r>
            <w:r w:rsidR="00AF4632" w:rsidRPr="008463F4">
              <w:rPr>
                <w:rFonts w:eastAsiaTheme="minorEastAsia" w:hAnsiTheme="minorEastAsia"/>
                <w:szCs w:val="21"/>
              </w:rPr>
              <w:t>（</w:t>
            </w:r>
            <w:r w:rsidR="00AF4632" w:rsidRPr="008463F4">
              <w:rPr>
                <w:rFonts w:eastAsiaTheme="minorEastAsia" w:hAnsiTheme="minorEastAsia"/>
                <w:szCs w:val="21"/>
              </w:rPr>
              <w:t>n=6</w:t>
            </w:r>
            <w:r w:rsidR="00AF4632" w:rsidRPr="008463F4">
              <w:rPr>
                <w:rFonts w:eastAsiaTheme="minorEastAsia" w:hAnsiTheme="minorEastAsia"/>
                <w:szCs w:val="21"/>
              </w:rPr>
              <w:t>）</w:t>
            </w:r>
            <w:r w:rsidR="00AF4632" w:rsidRPr="008463F4">
              <w:rPr>
                <w:rFonts w:eastAsiaTheme="minorEastAsia" w:hAnsiTheme="minorEastAsia" w:hint="eastAsia"/>
                <w:szCs w:val="21"/>
              </w:rPr>
              <w:t>：</w:t>
            </w:r>
            <w:r w:rsidR="00AF4632" w:rsidRPr="008463F4">
              <w:rPr>
                <w:rFonts w:eastAsiaTheme="minorEastAsia" w:hAnsiTheme="minorEastAsia" w:hint="eastAsia"/>
                <w:szCs w:val="21"/>
              </w:rPr>
              <w:t>1.06-2.38</w:t>
            </w:r>
            <w:r w:rsidR="00AF4632" w:rsidRPr="008463F4">
              <w:rPr>
                <w:rFonts w:eastAsiaTheme="minorEastAsia" w:hAnsiTheme="minorEastAsia" w:hint="eastAsia"/>
                <w:szCs w:val="21"/>
              </w:rPr>
              <w:t>，</w:t>
            </w:r>
            <w:r w:rsidR="00AF4632" w:rsidRPr="008463F4">
              <w:rPr>
                <w:rFonts w:eastAsiaTheme="minorEastAsia" w:hAnsiTheme="minorEastAsia"/>
                <w:szCs w:val="21"/>
              </w:rPr>
              <w:t>测定底限</w:t>
            </w:r>
            <w:r w:rsidR="00AF4632" w:rsidRPr="008463F4">
              <w:rPr>
                <w:rFonts w:eastAsiaTheme="minorEastAsia" w:hAnsiTheme="minorEastAsia"/>
                <w:szCs w:val="21"/>
              </w:rPr>
              <w:t xml:space="preserve"> (mg/kg)</w:t>
            </w:r>
            <w:r w:rsidR="00AF4632" w:rsidRPr="008463F4">
              <w:rPr>
                <w:rFonts w:eastAsiaTheme="minorEastAsia" w:hAnsiTheme="minorEastAsia" w:hint="eastAsia"/>
                <w:szCs w:val="21"/>
              </w:rPr>
              <w:t>：</w:t>
            </w:r>
            <w:r w:rsidR="00AF4632" w:rsidRPr="008463F4">
              <w:rPr>
                <w:rFonts w:eastAsiaTheme="minorEastAsia" w:hAnsiTheme="minorEastAsia" w:hint="eastAsia"/>
                <w:szCs w:val="21"/>
              </w:rPr>
              <w:t>0.02</w:t>
            </w:r>
            <w:r w:rsidR="00AF4632" w:rsidRPr="008463F4">
              <w:rPr>
                <w:rFonts w:eastAsiaTheme="minorEastAsia" w:hAnsiTheme="minorEastAsia" w:hint="eastAsia"/>
                <w:szCs w:val="21"/>
              </w:rPr>
              <w:t>。</w:t>
            </w:r>
          </w:p>
          <w:p w14:paraId="3D8CE669" w14:textId="77777777" w:rsidR="00270D80" w:rsidRDefault="00B44EC3" w:rsidP="00B44EC3">
            <w:pPr>
              <w:adjustRightInd w:val="0"/>
              <w:snapToGrid w:val="0"/>
              <w:ind w:firstLineChars="200" w:firstLine="422"/>
              <w:jc w:val="left"/>
              <w:rPr>
                <w:rFonts w:eastAsiaTheme="minorEastAsia"/>
                <w:szCs w:val="21"/>
              </w:rPr>
            </w:pPr>
            <w:r w:rsidRPr="00B44EC3">
              <w:rPr>
                <w:rFonts w:eastAsiaTheme="minorEastAsia" w:hAnsiTheme="minorEastAsia" w:hint="eastAsia"/>
                <w:b/>
                <w:szCs w:val="21"/>
              </w:rPr>
              <w:t>4.</w:t>
            </w:r>
            <w:r w:rsidRPr="00B44EC3">
              <w:rPr>
                <w:rFonts w:eastAsiaTheme="minorEastAsia" w:hint="eastAsia"/>
                <w:b/>
                <w:szCs w:val="21"/>
              </w:rPr>
              <w:t>3.7</w:t>
            </w:r>
            <w:r w:rsidR="00154B05">
              <w:rPr>
                <w:rFonts w:eastAsiaTheme="minorEastAsia" w:hint="eastAsia"/>
                <w:b/>
                <w:szCs w:val="21"/>
              </w:rPr>
              <w:t xml:space="preserve"> </w:t>
            </w:r>
            <w:r w:rsidR="00154B05" w:rsidRPr="00154B05">
              <w:rPr>
                <w:rFonts w:eastAsiaTheme="minorEastAsia" w:hAnsiTheme="minorEastAsia" w:hint="eastAsia"/>
              </w:rPr>
              <w:t>将方法分别在</w:t>
            </w:r>
            <w:r w:rsidR="00154B05">
              <w:rPr>
                <w:rFonts w:eastAsiaTheme="minorEastAsia" w:hint="eastAsia"/>
                <w:szCs w:val="21"/>
              </w:rPr>
              <w:t>合海关技术中心、安徽省产品质量监督检验研究院、安徽国科检测科技有限公司进行验证，</w:t>
            </w:r>
            <w:r w:rsidR="00270D80">
              <w:rPr>
                <w:rFonts w:eastAsiaTheme="minorEastAsia" w:hint="eastAsia"/>
                <w:szCs w:val="21"/>
              </w:rPr>
              <w:t>结果如下：</w:t>
            </w:r>
          </w:p>
          <w:p w14:paraId="61702328" w14:textId="77777777" w:rsidR="00B44EC3" w:rsidRPr="00B44EC3" w:rsidRDefault="003D739A" w:rsidP="00270D80">
            <w:pPr>
              <w:adjustRightInd w:val="0"/>
              <w:snapToGrid w:val="0"/>
              <w:ind w:firstLineChars="200" w:firstLine="420"/>
              <w:jc w:val="left"/>
              <w:rPr>
                <w:rFonts w:eastAsiaTheme="minorEastAsia"/>
                <w:b/>
                <w:szCs w:val="21"/>
              </w:rPr>
            </w:pPr>
            <w:proofErr w:type="gramStart"/>
            <w:r w:rsidRPr="00FD660E">
              <w:rPr>
                <w:rFonts w:eastAsiaTheme="minorEastAsia" w:hAnsiTheme="minorEastAsia"/>
                <w:szCs w:val="21"/>
              </w:rPr>
              <w:t>水摸拟物</w:t>
            </w:r>
            <w:proofErr w:type="gramEnd"/>
            <w:r w:rsidRPr="00FD660E">
              <w:rPr>
                <w:rFonts w:eastAsiaTheme="minorEastAsia" w:hAnsiTheme="minorEastAsia"/>
                <w:szCs w:val="21"/>
              </w:rPr>
              <w:t>试液：</w:t>
            </w:r>
            <w:r w:rsidRPr="008463F4">
              <w:rPr>
                <w:rFonts w:eastAsiaTheme="minorEastAsia" w:hAnsiTheme="minorEastAsia"/>
                <w:szCs w:val="21"/>
              </w:rPr>
              <w:t>平均回收率</w:t>
            </w:r>
            <w:r w:rsidRPr="008463F4">
              <w:rPr>
                <w:rFonts w:eastAsiaTheme="minorEastAsia" w:hAnsiTheme="minorEastAsia" w:hint="eastAsia"/>
                <w:szCs w:val="21"/>
              </w:rPr>
              <w:t>：</w:t>
            </w:r>
            <w:r w:rsidRPr="008463F4">
              <w:rPr>
                <w:rFonts w:eastAsiaTheme="minorEastAsia" w:hAnsiTheme="minorEastAsia" w:hint="eastAsia"/>
                <w:szCs w:val="21"/>
              </w:rPr>
              <w:t>9</w:t>
            </w:r>
            <w:r>
              <w:rPr>
                <w:rFonts w:eastAsiaTheme="minorEastAsia" w:hAnsiTheme="minorEastAsia" w:hint="eastAsia"/>
                <w:szCs w:val="21"/>
              </w:rPr>
              <w:t>3.0</w:t>
            </w:r>
            <w:r w:rsidRPr="008463F4">
              <w:rPr>
                <w:rFonts w:eastAsiaTheme="minorEastAsia" w:hAnsiTheme="minorEastAsia" w:hint="eastAsia"/>
                <w:szCs w:val="21"/>
              </w:rPr>
              <w:t>.4%-9</w:t>
            </w:r>
            <w:r>
              <w:rPr>
                <w:rFonts w:eastAsiaTheme="minorEastAsia" w:hAnsiTheme="minorEastAsia" w:hint="eastAsia"/>
                <w:szCs w:val="21"/>
              </w:rPr>
              <w:t>4.0</w:t>
            </w:r>
            <w:r w:rsidRPr="008463F4">
              <w:rPr>
                <w:rFonts w:eastAsiaTheme="minorEastAsia" w:hAnsiTheme="minorEastAsia" w:hint="eastAsia"/>
                <w:szCs w:val="21"/>
              </w:rPr>
              <w:t>%</w:t>
            </w:r>
            <w:r w:rsidRPr="008463F4">
              <w:rPr>
                <w:rFonts w:eastAsiaTheme="minorEastAsia" w:hAnsiTheme="minorEastAsia" w:hint="eastAsia"/>
                <w:szCs w:val="21"/>
              </w:rPr>
              <w:t>，</w:t>
            </w:r>
            <w:r w:rsidRPr="008463F4">
              <w:rPr>
                <w:rFonts w:eastAsiaTheme="minorEastAsia" w:hAnsiTheme="minorEastAsia"/>
                <w:szCs w:val="21"/>
              </w:rPr>
              <w:t>精密度</w:t>
            </w:r>
            <w:r w:rsidRPr="008463F4">
              <w:rPr>
                <w:rFonts w:eastAsiaTheme="minorEastAsia" w:hAnsiTheme="minorEastAsia"/>
                <w:szCs w:val="21"/>
              </w:rPr>
              <w:t>RSD(%)</w:t>
            </w:r>
            <w:r w:rsidRPr="008463F4">
              <w:rPr>
                <w:rFonts w:eastAsiaTheme="minorEastAsia" w:hAnsiTheme="minorEastAsia"/>
                <w:szCs w:val="21"/>
              </w:rPr>
              <w:t>（</w:t>
            </w:r>
            <w:r w:rsidRPr="008463F4">
              <w:rPr>
                <w:rFonts w:eastAsiaTheme="minorEastAsia" w:hAnsiTheme="minorEastAsia"/>
                <w:szCs w:val="21"/>
              </w:rPr>
              <w:t>n=6</w:t>
            </w:r>
            <w:r w:rsidRPr="008463F4">
              <w:rPr>
                <w:rFonts w:eastAsiaTheme="minorEastAsia" w:hAnsiTheme="minorEastAsia"/>
                <w:szCs w:val="21"/>
              </w:rPr>
              <w:t>）</w:t>
            </w:r>
            <w:r w:rsidRPr="008463F4">
              <w:rPr>
                <w:rFonts w:eastAsiaTheme="minorEastAsia" w:hAnsiTheme="minorEastAsia" w:hint="eastAsia"/>
                <w:szCs w:val="21"/>
              </w:rPr>
              <w:t>：</w:t>
            </w:r>
            <w:r w:rsidRPr="008463F4">
              <w:rPr>
                <w:rFonts w:eastAsiaTheme="minorEastAsia" w:hAnsiTheme="minorEastAsia" w:hint="eastAsia"/>
                <w:szCs w:val="21"/>
              </w:rPr>
              <w:t>1.</w:t>
            </w:r>
            <w:r>
              <w:rPr>
                <w:rFonts w:eastAsiaTheme="minorEastAsia" w:hAnsiTheme="minorEastAsia" w:hint="eastAsia"/>
                <w:szCs w:val="21"/>
              </w:rPr>
              <w:t>38</w:t>
            </w:r>
            <w:r w:rsidRPr="008463F4">
              <w:rPr>
                <w:rFonts w:eastAsiaTheme="minorEastAsia" w:hAnsiTheme="minorEastAsia" w:hint="eastAsia"/>
                <w:szCs w:val="21"/>
              </w:rPr>
              <w:t>-</w:t>
            </w:r>
            <w:r>
              <w:rPr>
                <w:rFonts w:eastAsiaTheme="minorEastAsia" w:hAnsiTheme="minorEastAsia" w:hint="eastAsia"/>
                <w:szCs w:val="21"/>
              </w:rPr>
              <w:t>3.74</w:t>
            </w:r>
            <w:r w:rsidRPr="008463F4">
              <w:rPr>
                <w:rFonts w:eastAsiaTheme="minorEastAsia" w:hAnsiTheme="minorEastAsia" w:hint="eastAsia"/>
                <w:szCs w:val="21"/>
              </w:rPr>
              <w:t>，</w:t>
            </w:r>
            <w:r w:rsidRPr="008463F4">
              <w:rPr>
                <w:rFonts w:eastAsiaTheme="minorEastAsia" w:hAnsiTheme="minorEastAsia"/>
                <w:szCs w:val="21"/>
              </w:rPr>
              <w:t>测定底限</w:t>
            </w:r>
            <w:r w:rsidRPr="008463F4">
              <w:rPr>
                <w:rFonts w:eastAsiaTheme="minorEastAsia" w:hAnsiTheme="minorEastAsia"/>
                <w:szCs w:val="21"/>
              </w:rPr>
              <w:t xml:space="preserve"> (mg/kg)</w:t>
            </w:r>
            <w:r w:rsidRPr="008463F4">
              <w:rPr>
                <w:rFonts w:eastAsiaTheme="minorEastAsia" w:hAnsiTheme="minorEastAsia" w:hint="eastAsia"/>
                <w:szCs w:val="21"/>
              </w:rPr>
              <w:t>：</w:t>
            </w:r>
            <w:r w:rsidRPr="008463F4">
              <w:rPr>
                <w:rFonts w:eastAsiaTheme="minorEastAsia" w:hAnsiTheme="minorEastAsia" w:hint="eastAsia"/>
                <w:szCs w:val="21"/>
              </w:rPr>
              <w:t>0.02</w:t>
            </w:r>
            <w:r>
              <w:rPr>
                <w:rFonts w:eastAsiaTheme="minorEastAsia" w:hAnsiTheme="minorEastAsia" w:hint="eastAsia"/>
                <w:szCs w:val="21"/>
              </w:rPr>
              <w:t>；</w:t>
            </w:r>
            <w:r w:rsidR="00270D80" w:rsidRPr="008463F4">
              <w:rPr>
                <w:rFonts w:eastAsiaTheme="minorEastAsia" w:hAnsiTheme="minorEastAsia"/>
                <w:szCs w:val="21"/>
              </w:rPr>
              <w:t>4%</w:t>
            </w:r>
            <w:r w:rsidR="00270D80" w:rsidRPr="00FD660E">
              <w:rPr>
                <w:rFonts w:eastAsiaTheme="minorEastAsia" w:hAnsiTheme="minorEastAsia"/>
                <w:szCs w:val="21"/>
              </w:rPr>
              <w:t>乙酸摸拟物试液：</w:t>
            </w:r>
            <w:r w:rsidR="00270D80" w:rsidRPr="008463F4">
              <w:rPr>
                <w:rFonts w:eastAsiaTheme="minorEastAsia" w:hAnsiTheme="minorEastAsia"/>
                <w:szCs w:val="21"/>
              </w:rPr>
              <w:t>平均回收率</w:t>
            </w:r>
            <w:r w:rsidR="00270D80" w:rsidRPr="008463F4">
              <w:rPr>
                <w:rFonts w:eastAsiaTheme="minorEastAsia" w:hAnsiTheme="minorEastAsia" w:hint="eastAsia"/>
                <w:szCs w:val="21"/>
              </w:rPr>
              <w:t>：</w:t>
            </w:r>
            <w:r w:rsidR="00270D80" w:rsidRPr="008463F4">
              <w:rPr>
                <w:rFonts w:eastAsiaTheme="minorEastAsia" w:hAnsiTheme="minorEastAsia" w:hint="eastAsia"/>
                <w:szCs w:val="21"/>
              </w:rPr>
              <w:t>9</w:t>
            </w:r>
            <w:r w:rsidR="00270D80">
              <w:rPr>
                <w:rFonts w:eastAsiaTheme="minorEastAsia" w:hAnsiTheme="minorEastAsia" w:hint="eastAsia"/>
                <w:szCs w:val="21"/>
              </w:rPr>
              <w:t>2.9</w:t>
            </w:r>
            <w:r w:rsidR="00270D80" w:rsidRPr="008463F4">
              <w:rPr>
                <w:rFonts w:eastAsiaTheme="minorEastAsia" w:hAnsiTheme="minorEastAsia" w:hint="eastAsia"/>
                <w:szCs w:val="21"/>
              </w:rPr>
              <w:t>%-93.</w:t>
            </w:r>
            <w:r w:rsidR="00270D80">
              <w:rPr>
                <w:rFonts w:eastAsiaTheme="minorEastAsia" w:hAnsiTheme="minorEastAsia" w:hint="eastAsia"/>
                <w:szCs w:val="21"/>
              </w:rPr>
              <w:t>4</w:t>
            </w:r>
            <w:r w:rsidR="00270D80" w:rsidRPr="008463F4">
              <w:rPr>
                <w:rFonts w:eastAsiaTheme="minorEastAsia" w:hAnsiTheme="minorEastAsia" w:hint="eastAsia"/>
                <w:szCs w:val="21"/>
              </w:rPr>
              <w:t>%</w:t>
            </w:r>
            <w:r w:rsidR="00270D80" w:rsidRPr="008463F4">
              <w:rPr>
                <w:rFonts w:eastAsiaTheme="minorEastAsia" w:hAnsiTheme="minorEastAsia" w:hint="eastAsia"/>
                <w:szCs w:val="21"/>
              </w:rPr>
              <w:t>，</w:t>
            </w:r>
            <w:r w:rsidR="00270D80" w:rsidRPr="008463F4">
              <w:rPr>
                <w:rFonts w:eastAsiaTheme="minorEastAsia" w:hAnsiTheme="minorEastAsia"/>
                <w:szCs w:val="21"/>
              </w:rPr>
              <w:t>精密度</w:t>
            </w:r>
            <w:r w:rsidR="00270D80" w:rsidRPr="008463F4">
              <w:rPr>
                <w:rFonts w:eastAsiaTheme="minorEastAsia" w:hAnsiTheme="minorEastAsia"/>
                <w:szCs w:val="21"/>
              </w:rPr>
              <w:t>RSD(%)</w:t>
            </w:r>
            <w:r w:rsidR="00270D80" w:rsidRPr="008463F4">
              <w:rPr>
                <w:rFonts w:eastAsiaTheme="minorEastAsia" w:hAnsiTheme="minorEastAsia"/>
                <w:szCs w:val="21"/>
              </w:rPr>
              <w:t>（</w:t>
            </w:r>
            <w:r w:rsidR="00270D80" w:rsidRPr="008463F4">
              <w:rPr>
                <w:rFonts w:eastAsiaTheme="minorEastAsia" w:hAnsiTheme="minorEastAsia"/>
                <w:szCs w:val="21"/>
              </w:rPr>
              <w:t>n=6</w:t>
            </w:r>
            <w:r w:rsidR="00270D80" w:rsidRPr="008463F4">
              <w:rPr>
                <w:rFonts w:eastAsiaTheme="minorEastAsia" w:hAnsiTheme="minorEastAsia"/>
                <w:szCs w:val="21"/>
              </w:rPr>
              <w:t>）</w:t>
            </w:r>
            <w:r w:rsidR="00270D80" w:rsidRPr="008463F4">
              <w:rPr>
                <w:rFonts w:eastAsiaTheme="minorEastAsia" w:hAnsiTheme="minorEastAsia" w:hint="eastAsia"/>
                <w:szCs w:val="21"/>
              </w:rPr>
              <w:t>：</w:t>
            </w:r>
            <w:r w:rsidR="00270D80">
              <w:rPr>
                <w:rFonts w:eastAsiaTheme="minorEastAsia" w:hAnsiTheme="minorEastAsia" w:hint="eastAsia"/>
                <w:szCs w:val="21"/>
              </w:rPr>
              <w:t>2.05</w:t>
            </w:r>
            <w:r w:rsidR="00270D80" w:rsidRPr="008463F4">
              <w:rPr>
                <w:rFonts w:eastAsiaTheme="minorEastAsia" w:hAnsiTheme="minorEastAsia" w:hint="eastAsia"/>
                <w:szCs w:val="21"/>
              </w:rPr>
              <w:t>-</w:t>
            </w:r>
            <w:r w:rsidR="00270D80">
              <w:rPr>
                <w:rFonts w:eastAsiaTheme="minorEastAsia" w:hAnsiTheme="minorEastAsia" w:hint="eastAsia"/>
                <w:szCs w:val="21"/>
              </w:rPr>
              <w:t>3.09</w:t>
            </w:r>
            <w:r w:rsidR="00270D80" w:rsidRPr="008463F4">
              <w:rPr>
                <w:rFonts w:eastAsiaTheme="minorEastAsia" w:hAnsiTheme="minorEastAsia" w:hint="eastAsia"/>
                <w:szCs w:val="21"/>
              </w:rPr>
              <w:t>，</w:t>
            </w:r>
            <w:r w:rsidR="00270D80" w:rsidRPr="008463F4">
              <w:rPr>
                <w:rFonts w:eastAsiaTheme="minorEastAsia" w:hAnsiTheme="minorEastAsia"/>
                <w:szCs w:val="21"/>
              </w:rPr>
              <w:t>测定底限</w:t>
            </w:r>
            <w:r w:rsidR="00270D80" w:rsidRPr="008463F4">
              <w:rPr>
                <w:rFonts w:eastAsiaTheme="minorEastAsia" w:hAnsiTheme="minorEastAsia"/>
                <w:szCs w:val="21"/>
              </w:rPr>
              <w:t xml:space="preserve"> (mg/kg)</w:t>
            </w:r>
            <w:r w:rsidR="00270D80" w:rsidRPr="008463F4">
              <w:rPr>
                <w:rFonts w:eastAsiaTheme="minorEastAsia" w:hAnsiTheme="minorEastAsia" w:hint="eastAsia"/>
                <w:szCs w:val="21"/>
              </w:rPr>
              <w:t>：</w:t>
            </w:r>
            <w:r w:rsidR="00270D80" w:rsidRPr="008463F4">
              <w:rPr>
                <w:rFonts w:eastAsiaTheme="minorEastAsia" w:hAnsiTheme="minorEastAsia" w:hint="eastAsia"/>
                <w:szCs w:val="21"/>
              </w:rPr>
              <w:t>0.02</w:t>
            </w:r>
            <w:r w:rsidR="00270D80" w:rsidRPr="008463F4">
              <w:rPr>
                <w:rFonts w:eastAsiaTheme="minorEastAsia" w:hAnsiTheme="minorEastAsia" w:hint="eastAsia"/>
                <w:szCs w:val="21"/>
              </w:rPr>
              <w:t>；</w:t>
            </w:r>
            <w:proofErr w:type="gramStart"/>
            <w:r w:rsidR="00270D80" w:rsidRPr="00FD660E">
              <w:rPr>
                <w:rFonts w:eastAsiaTheme="minorEastAsia" w:hAnsiTheme="minorEastAsia"/>
                <w:szCs w:val="21"/>
              </w:rPr>
              <w:t>乙醇水摸拟物</w:t>
            </w:r>
            <w:proofErr w:type="gramEnd"/>
            <w:r w:rsidR="00270D80" w:rsidRPr="00FD660E">
              <w:rPr>
                <w:rFonts w:eastAsiaTheme="minorEastAsia" w:hAnsiTheme="minorEastAsia"/>
                <w:szCs w:val="21"/>
              </w:rPr>
              <w:t>试液：</w:t>
            </w:r>
            <w:r w:rsidR="00270D80" w:rsidRPr="008463F4">
              <w:rPr>
                <w:rFonts w:eastAsiaTheme="minorEastAsia" w:hAnsiTheme="minorEastAsia"/>
                <w:szCs w:val="21"/>
              </w:rPr>
              <w:t>平均回收率</w:t>
            </w:r>
            <w:r w:rsidR="00270D80" w:rsidRPr="008463F4">
              <w:rPr>
                <w:rFonts w:eastAsiaTheme="minorEastAsia" w:hAnsiTheme="minorEastAsia" w:hint="eastAsia"/>
                <w:szCs w:val="21"/>
              </w:rPr>
              <w:t>：</w:t>
            </w:r>
            <w:r w:rsidR="00270D80" w:rsidRPr="008463F4">
              <w:rPr>
                <w:rFonts w:eastAsiaTheme="minorEastAsia" w:hAnsiTheme="minorEastAsia" w:hint="eastAsia"/>
                <w:szCs w:val="21"/>
              </w:rPr>
              <w:t>9</w:t>
            </w:r>
            <w:r w:rsidR="00270D80">
              <w:rPr>
                <w:rFonts w:eastAsiaTheme="minorEastAsia" w:hAnsiTheme="minorEastAsia" w:hint="eastAsia"/>
                <w:szCs w:val="21"/>
              </w:rPr>
              <w:t>3.6</w:t>
            </w:r>
            <w:r w:rsidR="00270D80" w:rsidRPr="008463F4">
              <w:rPr>
                <w:rFonts w:eastAsiaTheme="minorEastAsia" w:hAnsiTheme="minorEastAsia" w:hint="eastAsia"/>
                <w:szCs w:val="21"/>
              </w:rPr>
              <w:t>%-9</w:t>
            </w:r>
            <w:r w:rsidR="00270D80">
              <w:rPr>
                <w:rFonts w:eastAsiaTheme="minorEastAsia" w:hAnsiTheme="minorEastAsia" w:hint="eastAsia"/>
                <w:szCs w:val="21"/>
              </w:rPr>
              <w:t>4.4</w:t>
            </w:r>
            <w:r w:rsidR="00270D80" w:rsidRPr="008463F4">
              <w:rPr>
                <w:rFonts w:eastAsiaTheme="minorEastAsia" w:hAnsiTheme="minorEastAsia" w:hint="eastAsia"/>
                <w:szCs w:val="21"/>
              </w:rPr>
              <w:t>%</w:t>
            </w:r>
            <w:r w:rsidR="00270D80" w:rsidRPr="008463F4">
              <w:rPr>
                <w:rFonts w:eastAsiaTheme="minorEastAsia" w:hAnsiTheme="minorEastAsia" w:hint="eastAsia"/>
                <w:szCs w:val="21"/>
              </w:rPr>
              <w:t>，</w:t>
            </w:r>
            <w:r w:rsidR="00270D80" w:rsidRPr="008463F4">
              <w:rPr>
                <w:rFonts w:eastAsiaTheme="minorEastAsia" w:hAnsiTheme="minorEastAsia"/>
                <w:szCs w:val="21"/>
              </w:rPr>
              <w:t>精密度</w:t>
            </w:r>
            <w:r w:rsidR="00270D80" w:rsidRPr="008463F4">
              <w:rPr>
                <w:rFonts w:eastAsiaTheme="minorEastAsia" w:hAnsiTheme="minorEastAsia"/>
                <w:szCs w:val="21"/>
              </w:rPr>
              <w:t>RSD(%)</w:t>
            </w:r>
            <w:r w:rsidR="00270D80" w:rsidRPr="008463F4">
              <w:rPr>
                <w:rFonts w:eastAsiaTheme="minorEastAsia" w:hAnsiTheme="minorEastAsia"/>
                <w:szCs w:val="21"/>
              </w:rPr>
              <w:t>（</w:t>
            </w:r>
            <w:r w:rsidR="00270D80" w:rsidRPr="008463F4">
              <w:rPr>
                <w:rFonts w:eastAsiaTheme="minorEastAsia" w:hAnsiTheme="minorEastAsia"/>
                <w:szCs w:val="21"/>
              </w:rPr>
              <w:t>n=6</w:t>
            </w:r>
            <w:r w:rsidR="00270D80" w:rsidRPr="008463F4">
              <w:rPr>
                <w:rFonts w:eastAsiaTheme="minorEastAsia" w:hAnsiTheme="minorEastAsia"/>
                <w:szCs w:val="21"/>
              </w:rPr>
              <w:t>）</w:t>
            </w:r>
            <w:r w:rsidR="00270D80" w:rsidRPr="008463F4">
              <w:rPr>
                <w:rFonts w:eastAsiaTheme="minorEastAsia" w:hAnsiTheme="minorEastAsia" w:hint="eastAsia"/>
                <w:szCs w:val="21"/>
              </w:rPr>
              <w:t>：</w:t>
            </w:r>
            <w:r w:rsidR="00270D80">
              <w:rPr>
                <w:rFonts w:eastAsiaTheme="minorEastAsia" w:hAnsiTheme="minorEastAsia" w:hint="eastAsia"/>
                <w:szCs w:val="21"/>
              </w:rPr>
              <w:t>2.20</w:t>
            </w:r>
            <w:r w:rsidR="00270D80" w:rsidRPr="008463F4">
              <w:rPr>
                <w:rFonts w:eastAsiaTheme="minorEastAsia" w:hAnsiTheme="minorEastAsia" w:hint="eastAsia"/>
                <w:szCs w:val="21"/>
              </w:rPr>
              <w:t>-</w:t>
            </w:r>
            <w:r w:rsidR="00270D80">
              <w:rPr>
                <w:rFonts w:eastAsiaTheme="minorEastAsia" w:hAnsiTheme="minorEastAsia" w:hint="eastAsia"/>
                <w:szCs w:val="21"/>
              </w:rPr>
              <w:t>3.49</w:t>
            </w:r>
            <w:r w:rsidR="00270D80" w:rsidRPr="008463F4">
              <w:rPr>
                <w:rFonts w:eastAsiaTheme="minorEastAsia" w:hAnsiTheme="minorEastAsia" w:hint="eastAsia"/>
                <w:szCs w:val="21"/>
              </w:rPr>
              <w:t>，</w:t>
            </w:r>
            <w:r w:rsidR="00270D80" w:rsidRPr="008463F4">
              <w:rPr>
                <w:rFonts w:eastAsiaTheme="minorEastAsia" w:hAnsiTheme="minorEastAsia"/>
                <w:szCs w:val="21"/>
              </w:rPr>
              <w:t>测定底限</w:t>
            </w:r>
            <w:r w:rsidR="00270D80" w:rsidRPr="008463F4">
              <w:rPr>
                <w:rFonts w:eastAsiaTheme="minorEastAsia" w:hAnsiTheme="minorEastAsia"/>
                <w:szCs w:val="21"/>
              </w:rPr>
              <w:t xml:space="preserve"> (mg/kg)</w:t>
            </w:r>
            <w:r w:rsidR="00270D80" w:rsidRPr="008463F4">
              <w:rPr>
                <w:rFonts w:eastAsiaTheme="minorEastAsia" w:hAnsiTheme="minorEastAsia" w:hint="eastAsia"/>
                <w:szCs w:val="21"/>
              </w:rPr>
              <w:t>：</w:t>
            </w:r>
            <w:r w:rsidR="00270D80" w:rsidRPr="008463F4">
              <w:rPr>
                <w:rFonts w:eastAsiaTheme="minorEastAsia" w:hAnsiTheme="minorEastAsia" w:hint="eastAsia"/>
                <w:szCs w:val="21"/>
              </w:rPr>
              <w:t>0.02</w:t>
            </w:r>
            <w:r w:rsidR="00270D80" w:rsidRPr="008463F4">
              <w:rPr>
                <w:rFonts w:eastAsiaTheme="minorEastAsia" w:hAnsiTheme="minorEastAsia" w:hint="eastAsia"/>
                <w:szCs w:val="21"/>
              </w:rPr>
              <w:t>；</w:t>
            </w:r>
            <w:r w:rsidR="00270D80" w:rsidRPr="00FD660E">
              <w:rPr>
                <w:rFonts w:eastAsiaTheme="minorEastAsia" w:hAnsiTheme="minorEastAsia"/>
              </w:rPr>
              <w:t>异辛烷摸拟物试液：</w:t>
            </w:r>
            <w:r w:rsidR="00270D80" w:rsidRPr="008463F4">
              <w:rPr>
                <w:rFonts w:eastAsiaTheme="minorEastAsia" w:hAnsiTheme="minorEastAsia"/>
                <w:szCs w:val="21"/>
              </w:rPr>
              <w:t>平均回收率</w:t>
            </w:r>
            <w:r w:rsidR="00270D80" w:rsidRPr="008463F4">
              <w:rPr>
                <w:rFonts w:eastAsiaTheme="minorEastAsia" w:hAnsiTheme="minorEastAsia" w:hint="eastAsia"/>
                <w:szCs w:val="21"/>
              </w:rPr>
              <w:t>：</w:t>
            </w:r>
            <w:r w:rsidR="00270D80" w:rsidRPr="008463F4">
              <w:rPr>
                <w:rFonts w:eastAsiaTheme="minorEastAsia" w:hAnsiTheme="minorEastAsia" w:hint="eastAsia"/>
                <w:szCs w:val="21"/>
              </w:rPr>
              <w:t>9</w:t>
            </w:r>
            <w:r w:rsidR="00270D80">
              <w:rPr>
                <w:rFonts w:eastAsiaTheme="minorEastAsia" w:hAnsiTheme="minorEastAsia" w:hint="eastAsia"/>
                <w:szCs w:val="21"/>
              </w:rPr>
              <w:t>3.2</w:t>
            </w:r>
            <w:r w:rsidR="00270D80" w:rsidRPr="008463F4">
              <w:rPr>
                <w:rFonts w:eastAsiaTheme="minorEastAsia" w:hAnsiTheme="minorEastAsia" w:hint="eastAsia"/>
                <w:szCs w:val="21"/>
              </w:rPr>
              <w:t>%-94.6%</w:t>
            </w:r>
            <w:r w:rsidR="00270D80" w:rsidRPr="008463F4">
              <w:rPr>
                <w:rFonts w:eastAsiaTheme="minorEastAsia" w:hAnsiTheme="minorEastAsia" w:hint="eastAsia"/>
                <w:szCs w:val="21"/>
              </w:rPr>
              <w:t>，</w:t>
            </w:r>
            <w:r w:rsidR="00270D80" w:rsidRPr="008463F4">
              <w:rPr>
                <w:rFonts w:eastAsiaTheme="minorEastAsia" w:hAnsiTheme="minorEastAsia"/>
                <w:szCs w:val="21"/>
              </w:rPr>
              <w:t>精密度</w:t>
            </w:r>
            <w:r w:rsidR="00270D80" w:rsidRPr="008463F4">
              <w:rPr>
                <w:rFonts w:eastAsiaTheme="minorEastAsia" w:hAnsiTheme="minorEastAsia"/>
                <w:szCs w:val="21"/>
              </w:rPr>
              <w:t>RSD(%)</w:t>
            </w:r>
            <w:r w:rsidR="00270D80" w:rsidRPr="008463F4">
              <w:rPr>
                <w:rFonts w:eastAsiaTheme="minorEastAsia" w:hAnsiTheme="minorEastAsia"/>
                <w:szCs w:val="21"/>
              </w:rPr>
              <w:t>（</w:t>
            </w:r>
            <w:r w:rsidR="00270D80" w:rsidRPr="008463F4">
              <w:rPr>
                <w:rFonts w:eastAsiaTheme="minorEastAsia" w:hAnsiTheme="minorEastAsia"/>
                <w:szCs w:val="21"/>
              </w:rPr>
              <w:t>n=6</w:t>
            </w:r>
            <w:r w:rsidR="00270D80" w:rsidRPr="008463F4">
              <w:rPr>
                <w:rFonts w:eastAsiaTheme="minorEastAsia" w:hAnsiTheme="minorEastAsia"/>
                <w:szCs w:val="21"/>
              </w:rPr>
              <w:t>）</w:t>
            </w:r>
            <w:r w:rsidR="00270D80" w:rsidRPr="008463F4">
              <w:rPr>
                <w:rFonts w:eastAsiaTheme="minorEastAsia" w:hAnsiTheme="minorEastAsia" w:hint="eastAsia"/>
                <w:szCs w:val="21"/>
              </w:rPr>
              <w:t>：</w:t>
            </w:r>
            <w:r w:rsidR="00270D80">
              <w:rPr>
                <w:rFonts w:eastAsiaTheme="minorEastAsia" w:hAnsiTheme="minorEastAsia" w:hint="eastAsia"/>
                <w:szCs w:val="21"/>
              </w:rPr>
              <w:t>2.32</w:t>
            </w:r>
            <w:r w:rsidR="00270D80" w:rsidRPr="008463F4">
              <w:rPr>
                <w:rFonts w:eastAsiaTheme="minorEastAsia" w:hAnsiTheme="minorEastAsia" w:hint="eastAsia"/>
                <w:szCs w:val="21"/>
              </w:rPr>
              <w:t>-3.</w:t>
            </w:r>
            <w:r w:rsidR="00270D80">
              <w:rPr>
                <w:rFonts w:eastAsiaTheme="minorEastAsia" w:hAnsiTheme="minorEastAsia" w:hint="eastAsia"/>
                <w:szCs w:val="21"/>
              </w:rPr>
              <w:t>39</w:t>
            </w:r>
            <w:r w:rsidR="00270D80" w:rsidRPr="008463F4">
              <w:rPr>
                <w:rFonts w:eastAsiaTheme="minorEastAsia" w:hAnsiTheme="minorEastAsia" w:hint="eastAsia"/>
                <w:szCs w:val="21"/>
              </w:rPr>
              <w:t>，</w:t>
            </w:r>
            <w:r w:rsidR="00270D80" w:rsidRPr="008463F4">
              <w:rPr>
                <w:rFonts w:eastAsiaTheme="minorEastAsia" w:hAnsiTheme="minorEastAsia"/>
                <w:szCs w:val="21"/>
              </w:rPr>
              <w:t>测定底限</w:t>
            </w:r>
            <w:r w:rsidR="00270D80" w:rsidRPr="008463F4">
              <w:rPr>
                <w:rFonts w:eastAsiaTheme="minorEastAsia" w:hAnsiTheme="minorEastAsia"/>
                <w:szCs w:val="21"/>
              </w:rPr>
              <w:t xml:space="preserve"> (mg/kg)</w:t>
            </w:r>
            <w:r w:rsidR="00270D80" w:rsidRPr="008463F4">
              <w:rPr>
                <w:rFonts w:eastAsiaTheme="minorEastAsia" w:hAnsiTheme="minorEastAsia" w:hint="eastAsia"/>
                <w:szCs w:val="21"/>
              </w:rPr>
              <w:t>：</w:t>
            </w:r>
            <w:r w:rsidR="00270D80" w:rsidRPr="008463F4">
              <w:rPr>
                <w:rFonts w:eastAsiaTheme="minorEastAsia" w:hAnsiTheme="minorEastAsia" w:hint="eastAsia"/>
                <w:szCs w:val="21"/>
              </w:rPr>
              <w:t>0.02</w:t>
            </w:r>
            <w:r w:rsidR="00270D80" w:rsidRPr="008463F4">
              <w:rPr>
                <w:rFonts w:eastAsiaTheme="minorEastAsia" w:hAnsiTheme="minorEastAsia" w:hint="eastAsia"/>
                <w:szCs w:val="21"/>
              </w:rPr>
              <w:t>。</w:t>
            </w:r>
          </w:p>
          <w:p w14:paraId="2601ADA5" w14:textId="77777777" w:rsidR="0031367E" w:rsidRPr="00FD660E" w:rsidRDefault="0031367E" w:rsidP="0031367E">
            <w:pPr>
              <w:spacing w:line="360" w:lineRule="auto"/>
              <w:ind w:firstLineChars="200" w:firstLine="422"/>
              <w:rPr>
                <w:rFonts w:eastAsiaTheme="minorEastAsia"/>
                <w:b/>
                <w:szCs w:val="21"/>
              </w:rPr>
            </w:pPr>
            <w:r w:rsidRPr="00FD660E">
              <w:rPr>
                <w:rFonts w:eastAsiaTheme="minorEastAsia"/>
                <w:b/>
                <w:szCs w:val="21"/>
              </w:rPr>
              <w:t>4.3.</w:t>
            </w:r>
            <w:r w:rsidR="00FC7A74">
              <w:rPr>
                <w:rFonts w:eastAsiaTheme="minorEastAsia" w:hint="eastAsia"/>
                <w:b/>
                <w:szCs w:val="21"/>
              </w:rPr>
              <w:t>8</w:t>
            </w:r>
            <w:r w:rsidRPr="00FD660E">
              <w:rPr>
                <w:rFonts w:eastAsiaTheme="minorEastAsia"/>
                <w:b/>
                <w:szCs w:val="21"/>
              </w:rPr>
              <w:t xml:space="preserve">  </w:t>
            </w:r>
            <w:r w:rsidRPr="00FD660E">
              <w:rPr>
                <w:rFonts w:eastAsiaTheme="minorEastAsia" w:hAnsiTheme="minorEastAsia"/>
                <w:b/>
                <w:szCs w:val="21"/>
              </w:rPr>
              <w:t>试验结论</w:t>
            </w:r>
          </w:p>
          <w:p w14:paraId="296F4CF0" w14:textId="77777777" w:rsidR="005420B5" w:rsidRPr="00FD660E" w:rsidRDefault="0031367E" w:rsidP="00B44EC3">
            <w:pPr>
              <w:ind w:firstLineChars="200" w:firstLine="420"/>
              <w:rPr>
                <w:rFonts w:eastAsiaTheme="minorEastAsia"/>
                <w:szCs w:val="21"/>
              </w:rPr>
            </w:pPr>
            <w:r w:rsidRPr="00FD660E">
              <w:rPr>
                <w:rFonts w:eastAsiaTheme="minorEastAsia" w:hAnsiTheme="minorEastAsia"/>
                <w:szCs w:val="21"/>
              </w:rPr>
              <w:t>本研究采用对食品摸拟物试液进行迁移试验，对浸泡进行适当的处理，通过气相色谱</w:t>
            </w:r>
            <w:r w:rsidRPr="00FD660E">
              <w:rPr>
                <w:rFonts w:eastAsiaTheme="minorEastAsia"/>
                <w:szCs w:val="21"/>
              </w:rPr>
              <w:t>-</w:t>
            </w:r>
            <w:r w:rsidRPr="00FD660E">
              <w:rPr>
                <w:rFonts w:eastAsiaTheme="minorEastAsia" w:hAnsiTheme="minorEastAsia"/>
                <w:szCs w:val="21"/>
              </w:rPr>
              <w:t>质谱法进行分析测定，外标法定量，能够准确可靠</w:t>
            </w:r>
            <w:r w:rsidR="00817F2B" w:rsidRPr="00FD660E">
              <w:rPr>
                <w:rFonts w:eastAsiaTheme="minorEastAsia" w:hAnsiTheme="minorEastAsia"/>
                <w:szCs w:val="21"/>
              </w:rPr>
              <w:t>地</w:t>
            </w:r>
            <w:r w:rsidRPr="00FD660E">
              <w:rPr>
                <w:rFonts w:eastAsiaTheme="minorEastAsia" w:hAnsiTheme="minorEastAsia"/>
                <w:szCs w:val="21"/>
              </w:rPr>
              <w:t>测定食品塑料包装材料中间苯二甲酸二（</w:t>
            </w:r>
            <w:r w:rsidRPr="00FD660E">
              <w:rPr>
                <w:rFonts w:eastAsiaTheme="minorEastAsia"/>
                <w:szCs w:val="21"/>
              </w:rPr>
              <w:t>2-</w:t>
            </w:r>
            <w:r w:rsidRPr="00FD660E">
              <w:rPr>
                <w:rFonts w:eastAsiaTheme="minorEastAsia" w:hAnsiTheme="minorEastAsia"/>
                <w:szCs w:val="21"/>
              </w:rPr>
              <w:t>乙基）</w:t>
            </w:r>
            <w:proofErr w:type="gramStart"/>
            <w:r w:rsidRPr="00FD660E">
              <w:rPr>
                <w:rFonts w:eastAsiaTheme="minorEastAsia" w:hAnsiTheme="minorEastAsia"/>
                <w:szCs w:val="21"/>
              </w:rPr>
              <w:t>己酯迁移</w:t>
            </w:r>
            <w:proofErr w:type="gramEnd"/>
            <w:r w:rsidRPr="00FD660E">
              <w:rPr>
                <w:rFonts w:eastAsiaTheme="minorEastAsia" w:hAnsiTheme="minorEastAsia"/>
                <w:szCs w:val="21"/>
              </w:rPr>
              <w:t>量。该方法定量准确，灵敏度高，具有较好的可行性和适用性。</w:t>
            </w:r>
          </w:p>
        </w:tc>
      </w:tr>
      <w:tr w:rsidR="005420B5" w:rsidRPr="00FD660E" w14:paraId="417D7555" w14:textId="77777777" w:rsidTr="00C763AB">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1FF2D260" w14:textId="77777777" w:rsidR="005420B5" w:rsidRPr="00FD660E" w:rsidRDefault="005420B5" w:rsidP="00416E67">
            <w:pPr>
              <w:pStyle w:val="a4"/>
              <w:spacing w:line="360" w:lineRule="auto"/>
              <w:ind w:firstLineChars="0" w:firstLine="0"/>
              <w:rPr>
                <w:rFonts w:ascii="Times New Roman" w:hAnsi="Times New Roman" w:cs="Times New Roman"/>
                <w:color w:val="000000"/>
              </w:rPr>
            </w:pPr>
            <w:bookmarkStart w:id="0" w:name="_Toc464902852"/>
            <w:bookmarkStart w:id="1" w:name="_Toc464905557"/>
            <w:bookmarkStart w:id="2" w:name="_Toc464905613"/>
            <w:bookmarkStart w:id="3" w:name="_Toc464905809"/>
            <w:bookmarkStart w:id="4" w:name="_Toc465074266"/>
            <w:r w:rsidRPr="00FD660E">
              <w:rPr>
                <w:rFonts w:ascii="Times New Roman" w:hAnsi="Times New Roman" w:cs="Times New Roman"/>
                <w:color w:val="000000"/>
                <w:szCs w:val="21"/>
              </w:rPr>
              <w:lastRenderedPageBreak/>
              <w:t>5</w:t>
            </w:r>
            <w:r w:rsidRPr="00FD660E">
              <w:rPr>
                <w:rFonts w:ascii="Times New Roman" w:hAnsiTheme="minorEastAsia" w:cs="Times New Roman"/>
                <w:color w:val="000000"/>
                <w:szCs w:val="21"/>
              </w:rPr>
              <w:t>、标准中如果涉及专利，应有明确的知识产权说明</w:t>
            </w:r>
            <w:bookmarkEnd w:id="0"/>
            <w:bookmarkEnd w:id="1"/>
            <w:bookmarkEnd w:id="2"/>
            <w:bookmarkEnd w:id="3"/>
            <w:bookmarkEnd w:id="4"/>
          </w:p>
        </w:tc>
      </w:tr>
      <w:tr w:rsidR="005420B5" w:rsidRPr="00FD660E" w14:paraId="139176ED" w14:textId="77777777" w:rsidTr="00C763AB">
        <w:trPr>
          <w:trHeight w:val="457"/>
          <w:jc w:val="center"/>
        </w:trPr>
        <w:tc>
          <w:tcPr>
            <w:tcW w:w="9661" w:type="dxa"/>
            <w:gridSpan w:val="6"/>
            <w:tcBorders>
              <w:top w:val="single" w:sz="4" w:space="0" w:color="auto"/>
              <w:left w:val="single" w:sz="4" w:space="0" w:color="auto"/>
              <w:bottom w:val="single" w:sz="4" w:space="0" w:color="auto"/>
              <w:right w:val="single" w:sz="4" w:space="0" w:color="auto"/>
            </w:tcBorders>
          </w:tcPr>
          <w:p w14:paraId="050B0A29" w14:textId="77777777" w:rsidR="005420B5" w:rsidRPr="00FD660E" w:rsidRDefault="00D440CC" w:rsidP="00416E67">
            <w:pPr>
              <w:pStyle w:val="a4"/>
              <w:spacing w:line="360" w:lineRule="auto"/>
              <w:ind w:left="420" w:firstLineChars="0" w:firstLine="0"/>
              <w:rPr>
                <w:rFonts w:ascii="Times New Roman" w:hAnsi="Times New Roman" w:cs="Times New Roman"/>
                <w:color w:val="000000"/>
                <w:szCs w:val="21"/>
              </w:rPr>
            </w:pPr>
            <w:r w:rsidRPr="00FD660E">
              <w:rPr>
                <w:rFonts w:ascii="Times New Roman" w:hAnsiTheme="minorEastAsia" w:cs="Times New Roman"/>
                <w:color w:val="000000"/>
                <w:szCs w:val="21"/>
              </w:rPr>
              <w:t>本标准不涉及任何专利</w:t>
            </w:r>
            <w:r w:rsidR="00625246" w:rsidRPr="00FD660E">
              <w:rPr>
                <w:rFonts w:ascii="Times New Roman" w:hAnsiTheme="minorEastAsia" w:cs="Times New Roman"/>
                <w:color w:val="000000"/>
                <w:szCs w:val="21"/>
              </w:rPr>
              <w:t>。</w:t>
            </w:r>
          </w:p>
        </w:tc>
      </w:tr>
      <w:tr w:rsidR="005420B5" w:rsidRPr="00FD660E" w14:paraId="719FBD7E" w14:textId="77777777" w:rsidTr="00C763AB">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4E8C2622" w14:textId="77777777" w:rsidR="005420B5" w:rsidRPr="00FD660E" w:rsidRDefault="005420B5" w:rsidP="00416E67">
            <w:pPr>
              <w:pStyle w:val="a4"/>
              <w:spacing w:line="360" w:lineRule="auto"/>
              <w:ind w:firstLineChars="0" w:firstLine="0"/>
              <w:rPr>
                <w:rFonts w:ascii="Times New Roman" w:hAnsi="Times New Roman" w:cs="Times New Roman"/>
                <w:color w:val="000000"/>
              </w:rPr>
            </w:pPr>
            <w:bookmarkStart w:id="5" w:name="_Toc464902853"/>
            <w:bookmarkStart w:id="6" w:name="_Toc464905558"/>
            <w:bookmarkStart w:id="7" w:name="_Toc464905614"/>
            <w:bookmarkStart w:id="8" w:name="_Toc464905810"/>
            <w:bookmarkStart w:id="9" w:name="_Toc465074267"/>
            <w:r w:rsidRPr="00FD660E">
              <w:rPr>
                <w:rFonts w:ascii="Times New Roman" w:hAnsi="Times New Roman" w:cs="Times New Roman"/>
                <w:color w:val="000000"/>
                <w:szCs w:val="21"/>
              </w:rPr>
              <w:t>6</w:t>
            </w:r>
            <w:r w:rsidRPr="00FD660E">
              <w:rPr>
                <w:rFonts w:ascii="Times New Roman" w:hAnsiTheme="minorEastAsia" w:cs="Times New Roman"/>
                <w:color w:val="000000"/>
                <w:szCs w:val="21"/>
              </w:rPr>
              <w:t>、采用国际标准或国外先进标准的，说明采标程度，以及国内外同类标准水平的对比情况</w:t>
            </w:r>
            <w:bookmarkEnd w:id="5"/>
            <w:bookmarkEnd w:id="6"/>
            <w:bookmarkEnd w:id="7"/>
            <w:bookmarkEnd w:id="8"/>
            <w:bookmarkEnd w:id="9"/>
          </w:p>
        </w:tc>
      </w:tr>
      <w:tr w:rsidR="005420B5" w:rsidRPr="00FD660E" w14:paraId="54CEBC6E" w14:textId="77777777" w:rsidTr="00C763AB">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18356E22" w14:textId="77777777" w:rsidR="005420B5" w:rsidRPr="00FD660E" w:rsidRDefault="00126076" w:rsidP="00E651E5">
            <w:pPr>
              <w:ind w:firstLineChars="200" w:firstLine="420"/>
              <w:rPr>
                <w:rFonts w:eastAsiaTheme="minorEastAsia"/>
                <w:color w:val="000000"/>
                <w:szCs w:val="21"/>
              </w:rPr>
            </w:pPr>
            <w:r w:rsidRPr="00FD660E">
              <w:rPr>
                <w:rFonts w:eastAsiaTheme="minorEastAsia" w:hAnsiTheme="minorEastAsia"/>
                <w:szCs w:val="21"/>
              </w:rPr>
              <w:t>本标准是在原《食品塑料包装材料中间苯二甲酸二（</w:t>
            </w:r>
            <w:r w:rsidRPr="00FD660E">
              <w:rPr>
                <w:rFonts w:eastAsiaTheme="minorEastAsia"/>
                <w:szCs w:val="21"/>
              </w:rPr>
              <w:t>2-</w:t>
            </w:r>
            <w:r w:rsidRPr="00FD660E">
              <w:rPr>
                <w:rFonts w:eastAsiaTheme="minorEastAsia" w:hAnsiTheme="minorEastAsia"/>
                <w:szCs w:val="21"/>
              </w:rPr>
              <w:t>乙基）己酯迁移量的测定</w:t>
            </w:r>
            <w:r w:rsidRPr="00FD660E">
              <w:rPr>
                <w:rFonts w:eastAsiaTheme="minorEastAsia"/>
                <w:szCs w:val="21"/>
              </w:rPr>
              <w:t xml:space="preserve"> </w:t>
            </w:r>
            <w:r w:rsidRPr="00FD660E">
              <w:rPr>
                <w:rFonts w:eastAsiaTheme="minorEastAsia" w:hAnsiTheme="minorEastAsia"/>
                <w:szCs w:val="21"/>
              </w:rPr>
              <w:t>气相色谱</w:t>
            </w:r>
            <w:r w:rsidRPr="00FD660E">
              <w:rPr>
                <w:rFonts w:eastAsiaTheme="minorEastAsia"/>
                <w:szCs w:val="21"/>
              </w:rPr>
              <w:t>-</w:t>
            </w:r>
            <w:r w:rsidRPr="00FD660E">
              <w:rPr>
                <w:rFonts w:eastAsiaTheme="minorEastAsia" w:hAnsiTheme="minorEastAsia"/>
                <w:szCs w:val="21"/>
              </w:rPr>
              <w:t>质谱法》（</w:t>
            </w:r>
            <w:r w:rsidRPr="00FD660E">
              <w:rPr>
                <w:rFonts w:eastAsiaTheme="minorEastAsia"/>
                <w:szCs w:val="21"/>
              </w:rPr>
              <w:t>DB</w:t>
            </w:r>
            <w:r w:rsidR="000D7C8F" w:rsidRPr="00FD660E">
              <w:rPr>
                <w:rFonts w:eastAsiaTheme="minorEastAsia"/>
                <w:szCs w:val="21"/>
              </w:rPr>
              <w:t xml:space="preserve"> </w:t>
            </w:r>
            <w:r w:rsidRPr="00FD660E">
              <w:rPr>
                <w:rFonts w:eastAsiaTheme="minorEastAsia"/>
                <w:szCs w:val="21"/>
              </w:rPr>
              <w:t>34/T 1994-2013</w:t>
            </w:r>
            <w:r w:rsidRPr="00FD660E">
              <w:rPr>
                <w:rFonts w:eastAsiaTheme="minorEastAsia" w:hAnsiTheme="minorEastAsia"/>
                <w:szCs w:val="21"/>
              </w:rPr>
              <w:t>）的基础上进行修订。</w:t>
            </w:r>
            <w:r w:rsidR="005724F1" w:rsidRPr="00FD660E">
              <w:rPr>
                <w:rFonts w:eastAsiaTheme="minorEastAsia" w:hAnsiTheme="minorEastAsia"/>
                <w:szCs w:val="21"/>
              </w:rPr>
              <w:t>本标准没有采用国际标准。</w:t>
            </w:r>
          </w:p>
        </w:tc>
      </w:tr>
      <w:tr w:rsidR="005420B5" w:rsidRPr="00FD660E" w14:paraId="4EA27833" w14:textId="77777777" w:rsidTr="00C763AB">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1A1FBD00" w14:textId="77777777" w:rsidR="005420B5" w:rsidRPr="00FD660E" w:rsidRDefault="005420B5" w:rsidP="00416E67">
            <w:pPr>
              <w:pStyle w:val="a4"/>
              <w:spacing w:line="360" w:lineRule="auto"/>
              <w:ind w:firstLineChars="0" w:firstLine="0"/>
              <w:rPr>
                <w:rFonts w:ascii="Times New Roman" w:hAnsi="Times New Roman" w:cs="Times New Roman"/>
                <w:color w:val="000000"/>
              </w:rPr>
            </w:pPr>
            <w:bookmarkStart w:id="10" w:name="_Toc464902854"/>
            <w:bookmarkStart w:id="11" w:name="_Toc464905559"/>
            <w:bookmarkStart w:id="12" w:name="_Toc464905615"/>
            <w:bookmarkStart w:id="13" w:name="_Toc464905811"/>
            <w:bookmarkStart w:id="14" w:name="_Toc465074268"/>
            <w:r w:rsidRPr="00FD660E">
              <w:rPr>
                <w:rFonts w:ascii="Times New Roman" w:hAnsi="Times New Roman" w:cs="Times New Roman"/>
                <w:color w:val="000000"/>
                <w:szCs w:val="21"/>
              </w:rPr>
              <w:t>7</w:t>
            </w:r>
            <w:r w:rsidRPr="00FD660E">
              <w:rPr>
                <w:rFonts w:ascii="Times New Roman" w:hAnsiTheme="minorEastAsia" w:cs="Times New Roman"/>
                <w:color w:val="000000"/>
                <w:szCs w:val="21"/>
              </w:rPr>
              <w:t>、重大分歧意见的处理经过和依据</w:t>
            </w:r>
            <w:bookmarkEnd w:id="10"/>
            <w:bookmarkEnd w:id="11"/>
            <w:bookmarkEnd w:id="12"/>
            <w:bookmarkEnd w:id="13"/>
            <w:bookmarkEnd w:id="14"/>
          </w:p>
        </w:tc>
      </w:tr>
      <w:tr w:rsidR="005420B5" w:rsidRPr="00FD660E" w14:paraId="34604636" w14:textId="77777777" w:rsidTr="00C763AB">
        <w:trPr>
          <w:trHeight w:val="554"/>
          <w:jc w:val="center"/>
        </w:trPr>
        <w:tc>
          <w:tcPr>
            <w:tcW w:w="9661" w:type="dxa"/>
            <w:gridSpan w:val="6"/>
            <w:tcBorders>
              <w:top w:val="single" w:sz="4" w:space="0" w:color="auto"/>
              <w:left w:val="single" w:sz="4" w:space="0" w:color="auto"/>
              <w:bottom w:val="single" w:sz="4" w:space="0" w:color="auto"/>
              <w:right w:val="single" w:sz="4" w:space="0" w:color="auto"/>
            </w:tcBorders>
          </w:tcPr>
          <w:p w14:paraId="49EA1624" w14:textId="77777777" w:rsidR="005420B5" w:rsidRPr="00FD660E" w:rsidRDefault="00126076" w:rsidP="00E651E5">
            <w:pPr>
              <w:pStyle w:val="a4"/>
              <w:spacing w:line="360" w:lineRule="auto"/>
              <w:ind w:left="420" w:firstLineChars="0" w:firstLine="0"/>
              <w:rPr>
                <w:rFonts w:ascii="Times New Roman" w:hAnsi="Times New Roman" w:cs="Times New Roman"/>
                <w:color w:val="000000"/>
                <w:szCs w:val="21"/>
              </w:rPr>
            </w:pPr>
            <w:r w:rsidRPr="00FD660E">
              <w:rPr>
                <w:rFonts w:ascii="Times New Roman" w:hAnsiTheme="minorEastAsia" w:cs="Times New Roman"/>
                <w:color w:val="000000"/>
                <w:szCs w:val="21"/>
              </w:rPr>
              <w:t>无</w:t>
            </w:r>
          </w:p>
        </w:tc>
      </w:tr>
      <w:tr w:rsidR="005420B5" w:rsidRPr="00FD660E" w14:paraId="76CE2AD3" w14:textId="77777777" w:rsidTr="00C763AB">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6C724501" w14:textId="77777777" w:rsidR="005420B5" w:rsidRPr="00FD660E" w:rsidRDefault="005420B5" w:rsidP="00416E67">
            <w:pPr>
              <w:pStyle w:val="a4"/>
              <w:spacing w:line="360" w:lineRule="auto"/>
              <w:ind w:firstLineChars="0" w:firstLine="0"/>
              <w:rPr>
                <w:rFonts w:ascii="Times New Roman" w:hAnsi="Times New Roman" w:cs="Times New Roman"/>
                <w:color w:val="000000"/>
              </w:rPr>
            </w:pPr>
            <w:bookmarkStart w:id="15" w:name="_Toc464902855"/>
            <w:bookmarkStart w:id="16" w:name="_Toc464905560"/>
            <w:bookmarkStart w:id="17" w:name="_Toc464905616"/>
            <w:bookmarkStart w:id="18" w:name="_Toc464905812"/>
            <w:bookmarkStart w:id="19" w:name="_Toc465074269"/>
            <w:r w:rsidRPr="00FD660E">
              <w:rPr>
                <w:rFonts w:ascii="Times New Roman" w:hAnsi="Times New Roman" w:cs="Times New Roman"/>
                <w:color w:val="000000"/>
                <w:szCs w:val="21"/>
              </w:rPr>
              <w:t>8</w:t>
            </w:r>
            <w:r w:rsidRPr="00FD660E">
              <w:rPr>
                <w:rFonts w:ascii="Times New Roman" w:hAnsiTheme="minorEastAsia" w:cs="Times New Roman"/>
                <w:color w:val="000000"/>
                <w:szCs w:val="21"/>
              </w:rPr>
              <w:t>、贯彻标准的要求和措施建议（包括组织措施、技术措施、过渡办法、实施日期等）</w:t>
            </w:r>
            <w:bookmarkEnd w:id="15"/>
            <w:bookmarkEnd w:id="16"/>
            <w:bookmarkEnd w:id="17"/>
            <w:bookmarkEnd w:id="18"/>
            <w:bookmarkEnd w:id="19"/>
          </w:p>
        </w:tc>
      </w:tr>
      <w:tr w:rsidR="005420B5" w:rsidRPr="00FD660E" w14:paraId="6C33C941" w14:textId="77777777" w:rsidTr="00C763AB">
        <w:trPr>
          <w:trHeight w:val="669"/>
          <w:jc w:val="center"/>
        </w:trPr>
        <w:tc>
          <w:tcPr>
            <w:tcW w:w="9661" w:type="dxa"/>
            <w:gridSpan w:val="6"/>
            <w:tcBorders>
              <w:top w:val="single" w:sz="4" w:space="0" w:color="auto"/>
              <w:left w:val="single" w:sz="4" w:space="0" w:color="auto"/>
              <w:bottom w:val="single" w:sz="4" w:space="0" w:color="auto"/>
              <w:right w:val="single" w:sz="4" w:space="0" w:color="auto"/>
            </w:tcBorders>
          </w:tcPr>
          <w:p w14:paraId="5E4DDD68" w14:textId="77777777" w:rsidR="005420B5" w:rsidRPr="00FD660E" w:rsidRDefault="0076720B" w:rsidP="0076720B">
            <w:pPr>
              <w:spacing w:line="360" w:lineRule="auto"/>
              <w:ind w:left="420" w:firstLineChars="200" w:firstLine="420"/>
              <w:rPr>
                <w:rFonts w:eastAsiaTheme="minorEastAsia"/>
                <w:color w:val="000000"/>
                <w:szCs w:val="21"/>
              </w:rPr>
            </w:pPr>
            <w:r w:rsidRPr="00FD660E">
              <w:rPr>
                <w:rFonts w:eastAsiaTheme="minorEastAsia" w:hAnsiTheme="minorEastAsia"/>
                <w:color w:val="000000"/>
                <w:szCs w:val="21"/>
              </w:rPr>
              <w:t>标准一经发布，在安徽省范围内组织实施，并按标准实施保护。</w:t>
            </w:r>
          </w:p>
        </w:tc>
      </w:tr>
      <w:tr w:rsidR="005420B5" w:rsidRPr="00FD660E" w14:paraId="746EB870" w14:textId="77777777" w:rsidTr="00C763AB">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19BCA0BA" w14:textId="77777777" w:rsidR="005420B5" w:rsidRPr="00FD660E" w:rsidRDefault="005420B5" w:rsidP="00416E67">
            <w:pPr>
              <w:pStyle w:val="a4"/>
              <w:spacing w:line="360" w:lineRule="auto"/>
              <w:ind w:firstLineChars="0" w:firstLine="0"/>
              <w:rPr>
                <w:rFonts w:ascii="Times New Roman" w:hAnsi="Times New Roman" w:cs="Times New Roman"/>
                <w:color w:val="000000"/>
              </w:rPr>
            </w:pPr>
            <w:bookmarkStart w:id="20" w:name="_Toc464902856"/>
            <w:bookmarkStart w:id="21" w:name="_Toc464905561"/>
            <w:bookmarkStart w:id="22" w:name="_Toc464905617"/>
            <w:bookmarkStart w:id="23" w:name="_Toc464905813"/>
            <w:bookmarkStart w:id="24" w:name="_Toc465074270"/>
            <w:r w:rsidRPr="00FD660E">
              <w:rPr>
                <w:rFonts w:ascii="Times New Roman" w:hAnsi="Times New Roman" w:cs="Times New Roman"/>
                <w:color w:val="000000"/>
                <w:szCs w:val="21"/>
              </w:rPr>
              <w:t>9</w:t>
            </w:r>
            <w:r w:rsidRPr="00FD660E">
              <w:rPr>
                <w:rFonts w:ascii="Times New Roman" w:hAnsiTheme="minorEastAsia" w:cs="Times New Roman"/>
                <w:color w:val="000000"/>
                <w:szCs w:val="21"/>
              </w:rPr>
              <w:t>、废止现行相关标准的建议</w:t>
            </w:r>
            <w:bookmarkEnd w:id="20"/>
            <w:bookmarkEnd w:id="21"/>
            <w:bookmarkEnd w:id="22"/>
            <w:bookmarkEnd w:id="23"/>
            <w:bookmarkEnd w:id="24"/>
          </w:p>
        </w:tc>
      </w:tr>
      <w:tr w:rsidR="005420B5" w:rsidRPr="00FD660E" w14:paraId="50B0C593" w14:textId="77777777" w:rsidTr="00C763AB">
        <w:trPr>
          <w:trHeight w:val="434"/>
          <w:jc w:val="center"/>
        </w:trPr>
        <w:tc>
          <w:tcPr>
            <w:tcW w:w="9661" w:type="dxa"/>
            <w:gridSpan w:val="6"/>
            <w:tcBorders>
              <w:top w:val="single" w:sz="4" w:space="0" w:color="auto"/>
              <w:left w:val="single" w:sz="4" w:space="0" w:color="auto"/>
              <w:bottom w:val="single" w:sz="4" w:space="0" w:color="auto"/>
              <w:right w:val="single" w:sz="4" w:space="0" w:color="auto"/>
            </w:tcBorders>
          </w:tcPr>
          <w:p w14:paraId="56A69BB8" w14:textId="77777777" w:rsidR="005420B5" w:rsidRPr="00FD660E" w:rsidRDefault="00E705B7" w:rsidP="00416E67">
            <w:pPr>
              <w:pStyle w:val="a4"/>
              <w:spacing w:line="360" w:lineRule="auto"/>
              <w:ind w:left="420" w:firstLineChars="0" w:firstLine="0"/>
              <w:rPr>
                <w:rFonts w:ascii="Times New Roman" w:hAnsi="Times New Roman" w:cs="Times New Roman"/>
                <w:color w:val="000000"/>
                <w:szCs w:val="21"/>
              </w:rPr>
            </w:pPr>
            <w:r w:rsidRPr="00FD660E">
              <w:rPr>
                <w:rFonts w:ascii="Times New Roman" w:hAnsiTheme="minorEastAsia" w:cs="Times New Roman"/>
                <w:szCs w:val="21"/>
              </w:rPr>
              <w:t>标准代替</w:t>
            </w:r>
            <w:r w:rsidRPr="00FD660E">
              <w:rPr>
                <w:rFonts w:ascii="Times New Roman" w:hAnsi="Times New Roman" w:cs="Times New Roman"/>
                <w:szCs w:val="21"/>
              </w:rPr>
              <w:t xml:space="preserve">DB </w:t>
            </w:r>
            <w:r w:rsidR="000D7C8F" w:rsidRPr="00FD660E">
              <w:rPr>
                <w:rFonts w:ascii="Times New Roman" w:hAnsi="Times New Roman" w:cs="Times New Roman"/>
                <w:szCs w:val="21"/>
              </w:rPr>
              <w:t>34/T 1994-2013</w:t>
            </w:r>
            <w:r w:rsidRPr="00FD660E">
              <w:rPr>
                <w:rFonts w:ascii="Times New Roman" w:hAnsiTheme="minorEastAsia" w:cs="Times New Roman"/>
                <w:szCs w:val="21"/>
              </w:rPr>
              <w:t>《</w:t>
            </w:r>
            <w:r w:rsidR="000D7C8F" w:rsidRPr="00FD660E">
              <w:rPr>
                <w:rFonts w:ascii="Times New Roman" w:hAnsiTheme="minorEastAsia" w:cs="Times New Roman"/>
                <w:szCs w:val="21"/>
              </w:rPr>
              <w:t>食品塑料包装材料中间苯二甲酸二（</w:t>
            </w:r>
            <w:r w:rsidR="000D7C8F" w:rsidRPr="00FD660E">
              <w:rPr>
                <w:rFonts w:ascii="Times New Roman" w:hAnsi="Times New Roman" w:cs="Times New Roman"/>
                <w:szCs w:val="21"/>
              </w:rPr>
              <w:t>2-</w:t>
            </w:r>
            <w:r w:rsidR="000D7C8F" w:rsidRPr="00FD660E">
              <w:rPr>
                <w:rFonts w:ascii="Times New Roman" w:hAnsiTheme="minorEastAsia" w:cs="Times New Roman"/>
                <w:szCs w:val="21"/>
              </w:rPr>
              <w:t>乙基）己酯迁移量的测定</w:t>
            </w:r>
            <w:r w:rsidR="000D7C8F" w:rsidRPr="00FD660E">
              <w:rPr>
                <w:rFonts w:ascii="Times New Roman" w:hAnsi="Times New Roman" w:cs="Times New Roman"/>
                <w:szCs w:val="21"/>
              </w:rPr>
              <w:t xml:space="preserve"> </w:t>
            </w:r>
            <w:r w:rsidR="000D7C8F" w:rsidRPr="00FD660E">
              <w:rPr>
                <w:rFonts w:ascii="Times New Roman" w:hAnsiTheme="minorEastAsia" w:cs="Times New Roman"/>
                <w:szCs w:val="21"/>
              </w:rPr>
              <w:t>气相色谱</w:t>
            </w:r>
            <w:r w:rsidR="000D7C8F" w:rsidRPr="00FD660E">
              <w:rPr>
                <w:rFonts w:ascii="Times New Roman" w:hAnsi="Times New Roman" w:cs="Times New Roman"/>
                <w:szCs w:val="21"/>
              </w:rPr>
              <w:t>-</w:t>
            </w:r>
            <w:r w:rsidR="000D7C8F" w:rsidRPr="00FD660E">
              <w:rPr>
                <w:rFonts w:ascii="Times New Roman" w:hAnsiTheme="minorEastAsia" w:cs="Times New Roman"/>
                <w:szCs w:val="21"/>
              </w:rPr>
              <w:t>质谱法</w:t>
            </w:r>
            <w:r w:rsidRPr="00FD660E">
              <w:rPr>
                <w:rFonts w:ascii="Times New Roman" w:hAnsiTheme="minorEastAsia" w:cs="Times New Roman"/>
                <w:szCs w:val="21"/>
              </w:rPr>
              <w:t>》</w:t>
            </w:r>
            <w:r w:rsidR="000D7C8F" w:rsidRPr="00FD660E">
              <w:rPr>
                <w:rFonts w:ascii="Times New Roman" w:hAnsiTheme="minorEastAsia" w:cs="Times New Roman"/>
                <w:szCs w:val="21"/>
              </w:rPr>
              <w:t>。</w:t>
            </w:r>
          </w:p>
        </w:tc>
      </w:tr>
      <w:tr w:rsidR="005420B5" w:rsidRPr="00FD660E" w14:paraId="7A07B5D7" w14:textId="77777777" w:rsidTr="00C763AB">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2898692D" w14:textId="77777777" w:rsidR="005420B5" w:rsidRPr="00FD660E" w:rsidRDefault="005420B5" w:rsidP="00416E67">
            <w:pPr>
              <w:pStyle w:val="a4"/>
              <w:spacing w:line="360" w:lineRule="auto"/>
              <w:ind w:firstLineChars="0" w:firstLine="0"/>
              <w:rPr>
                <w:rFonts w:ascii="Times New Roman" w:hAnsi="Times New Roman" w:cs="Times New Roman"/>
                <w:color w:val="000000"/>
              </w:rPr>
            </w:pPr>
            <w:bookmarkStart w:id="25" w:name="_Toc464902857"/>
            <w:bookmarkStart w:id="26" w:name="_Toc464905562"/>
            <w:bookmarkStart w:id="27" w:name="_Toc464905618"/>
            <w:bookmarkStart w:id="28" w:name="_Toc464905814"/>
            <w:bookmarkStart w:id="29" w:name="_Toc465074271"/>
            <w:r w:rsidRPr="00FD660E">
              <w:rPr>
                <w:rFonts w:ascii="Times New Roman" w:hAnsi="Times New Roman" w:cs="Times New Roman"/>
                <w:color w:val="000000"/>
                <w:szCs w:val="21"/>
              </w:rPr>
              <w:t>10</w:t>
            </w:r>
            <w:r w:rsidRPr="00FD660E">
              <w:rPr>
                <w:rFonts w:ascii="Times New Roman" w:hAnsiTheme="minorEastAsia" w:cs="Times New Roman"/>
                <w:color w:val="000000"/>
                <w:szCs w:val="21"/>
              </w:rPr>
              <w:t>、其它应予说明的事项</w:t>
            </w:r>
            <w:bookmarkEnd w:id="25"/>
            <w:bookmarkEnd w:id="26"/>
            <w:bookmarkEnd w:id="27"/>
            <w:bookmarkEnd w:id="28"/>
            <w:bookmarkEnd w:id="29"/>
          </w:p>
        </w:tc>
      </w:tr>
      <w:tr w:rsidR="005420B5" w:rsidRPr="00FD660E" w14:paraId="3C6FFE47" w14:textId="77777777" w:rsidTr="00C763AB">
        <w:trPr>
          <w:trHeight w:val="346"/>
          <w:jc w:val="center"/>
        </w:trPr>
        <w:tc>
          <w:tcPr>
            <w:tcW w:w="9661" w:type="dxa"/>
            <w:gridSpan w:val="6"/>
            <w:tcBorders>
              <w:top w:val="single" w:sz="4" w:space="0" w:color="auto"/>
              <w:left w:val="single" w:sz="4" w:space="0" w:color="auto"/>
              <w:bottom w:val="single" w:sz="4" w:space="0" w:color="auto"/>
              <w:right w:val="single" w:sz="4" w:space="0" w:color="auto"/>
            </w:tcBorders>
          </w:tcPr>
          <w:p w14:paraId="14D7F8C9" w14:textId="77777777" w:rsidR="005420B5" w:rsidRPr="00FD660E" w:rsidRDefault="00E705B7" w:rsidP="00E705B7">
            <w:pPr>
              <w:spacing w:line="360" w:lineRule="auto"/>
              <w:ind w:left="600" w:hanging="180"/>
              <w:rPr>
                <w:rFonts w:eastAsiaTheme="minorEastAsia"/>
                <w:color w:val="000000"/>
                <w:szCs w:val="21"/>
              </w:rPr>
            </w:pPr>
            <w:r w:rsidRPr="00FD660E">
              <w:rPr>
                <w:rFonts w:eastAsiaTheme="minorEastAsia" w:hAnsiTheme="minorEastAsia"/>
                <w:color w:val="000000"/>
                <w:szCs w:val="21"/>
              </w:rPr>
              <w:t>无</w:t>
            </w:r>
          </w:p>
        </w:tc>
      </w:tr>
    </w:tbl>
    <w:p w14:paraId="2F7AB9AB" w14:textId="77777777" w:rsidR="00D00441" w:rsidRPr="00FD660E" w:rsidRDefault="005420B5">
      <w:pPr>
        <w:rPr>
          <w:rFonts w:eastAsiaTheme="minorEastAsia"/>
        </w:rPr>
      </w:pPr>
      <w:r w:rsidRPr="00FD660E">
        <w:rPr>
          <w:rFonts w:eastAsiaTheme="minorEastAsia" w:hAnsiTheme="minorEastAsia"/>
          <w:b/>
          <w:color w:val="000000"/>
          <w:kern w:val="0"/>
          <w:szCs w:val="21"/>
        </w:rPr>
        <w:t>注：没有的请填写</w:t>
      </w:r>
      <w:r w:rsidRPr="00FD660E">
        <w:rPr>
          <w:rFonts w:eastAsiaTheme="minorEastAsia"/>
          <w:b/>
          <w:color w:val="000000"/>
          <w:kern w:val="0"/>
          <w:szCs w:val="21"/>
        </w:rPr>
        <w:t xml:space="preserve"> “</w:t>
      </w:r>
      <w:r w:rsidRPr="00FD660E">
        <w:rPr>
          <w:rFonts w:eastAsiaTheme="minorEastAsia" w:hAnsiTheme="minorEastAsia"/>
          <w:b/>
          <w:color w:val="000000"/>
          <w:kern w:val="0"/>
          <w:szCs w:val="21"/>
        </w:rPr>
        <w:t>无</w:t>
      </w:r>
      <w:r w:rsidRPr="00FD660E">
        <w:rPr>
          <w:rFonts w:eastAsiaTheme="minorEastAsia"/>
          <w:b/>
          <w:color w:val="000000"/>
          <w:kern w:val="0"/>
          <w:szCs w:val="21"/>
        </w:rPr>
        <w:t>”</w:t>
      </w:r>
    </w:p>
    <w:sectPr w:rsidR="00D00441" w:rsidRPr="00FD660E" w:rsidSect="00D004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DFD15" w14:textId="77777777" w:rsidR="00010720" w:rsidRDefault="00010720" w:rsidP="00AD72E9">
      <w:r>
        <w:separator/>
      </w:r>
    </w:p>
  </w:endnote>
  <w:endnote w:type="continuationSeparator" w:id="0">
    <w:p w14:paraId="53CB852C" w14:textId="77777777" w:rsidR="00010720" w:rsidRDefault="00010720" w:rsidP="00AD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8E7B8" w14:textId="77777777" w:rsidR="00010720" w:rsidRDefault="00010720" w:rsidP="00AD72E9">
      <w:r>
        <w:separator/>
      </w:r>
    </w:p>
  </w:footnote>
  <w:footnote w:type="continuationSeparator" w:id="0">
    <w:p w14:paraId="3F0A93D4" w14:textId="77777777" w:rsidR="00010720" w:rsidRDefault="00010720" w:rsidP="00AD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06502"/>
    <w:multiLevelType w:val="multilevel"/>
    <w:tmpl w:val="70889A8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20B5"/>
    <w:rsid w:val="00006671"/>
    <w:rsid w:val="00010720"/>
    <w:rsid w:val="00010ECC"/>
    <w:rsid w:val="00064EBC"/>
    <w:rsid w:val="000774DD"/>
    <w:rsid w:val="000820F0"/>
    <w:rsid w:val="000D74C0"/>
    <w:rsid w:val="000D7C8F"/>
    <w:rsid w:val="000F38A4"/>
    <w:rsid w:val="00113523"/>
    <w:rsid w:val="00113EDB"/>
    <w:rsid w:val="00122794"/>
    <w:rsid w:val="00126076"/>
    <w:rsid w:val="00154B05"/>
    <w:rsid w:val="001961A5"/>
    <w:rsid w:val="001A2795"/>
    <w:rsid w:val="001A6A36"/>
    <w:rsid w:val="002379B1"/>
    <w:rsid w:val="002442B7"/>
    <w:rsid w:val="00270D80"/>
    <w:rsid w:val="00293130"/>
    <w:rsid w:val="002A4B78"/>
    <w:rsid w:val="0031367E"/>
    <w:rsid w:val="00335890"/>
    <w:rsid w:val="003743B5"/>
    <w:rsid w:val="003B5847"/>
    <w:rsid w:val="003D739A"/>
    <w:rsid w:val="003E2404"/>
    <w:rsid w:val="003F0A3B"/>
    <w:rsid w:val="00416E67"/>
    <w:rsid w:val="004178EB"/>
    <w:rsid w:val="0043494D"/>
    <w:rsid w:val="004668A8"/>
    <w:rsid w:val="004E690D"/>
    <w:rsid w:val="005171E5"/>
    <w:rsid w:val="00531137"/>
    <w:rsid w:val="005420B5"/>
    <w:rsid w:val="005424C2"/>
    <w:rsid w:val="0054746E"/>
    <w:rsid w:val="00550DB7"/>
    <w:rsid w:val="0056205D"/>
    <w:rsid w:val="00570A72"/>
    <w:rsid w:val="00570D9B"/>
    <w:rsid w:val="005724F1"/>
    <w:rsid w:val="005B1A03"/>
    <w:rsid w:val="005E7C1B"/>
    <w:rsid w:val="00610BA1"/>
    <w:rsid w:val="0062003A"/>
    <w:rsid w:val="00625246"/>
    <w:rsid w:val="006678EE"/>
    <w:rsid w:val="00692A03"/>
    <w:rsid w:val="006F2A13"/>
    <w:rsid w:val="00702594"/>
    <w:rsid w:val="00725BB7"/>
    <w:rsid w:val="007647E3"/>
    <w:rsid w:val="00766ACE"/>
    <w:rsid w:val="0076720B"/>
    <w:rsid w:val="00781DE5"/>
    <w:rsid w:val="007D4E25"/>
    <w:rsid w:val="007E1486"/>
    <w:rsid w:val="00817F2B"/>
    <w:rsid w:val="00845F71"/>
    <w:rsid w:val="008463F4"/>
    <w:rsid w:val="008702D7"/>
    <w:rsid w:val="008C49AA"/>
    <w:rsid w:val="008E3A8A"/>
    <w:rsid w:val="008E5633"/>
    <w:rsid w:val="008F0B73"/>
    <w:rsid w:val="00941AFA"/>
    <w:rsid w:val="009518F9"/>
    <w:rsid w:val="00962ABE"/>
    <w:rsid w:val="00973D7E"/>
    <w:rsid w:val="00994E4F"/>
    <w:rsid w:val="009A05CF"/>
    <w:rsid w:val="009C163D"/>
    <w:rsid w:val="009C2CB1"/>
    <w:rsid w:val="009E7B5D"/>
    <w:rsid w:val="00A06B1B"/>
    <w:rsid w:val="00A22200"/>
    <w:rsid w:val="00A34491"/>
    <w:rsid w:val="00A37089"/>
    <w:rsid w:val="00A6537E"/>
    <w:rsid w:val="00A67BE5"/>
    <w:rsid w:val="00A93CC6"/>
    <w:rsid w:val="00AA4B15"/>
    <w:rsid w:val="00AA790B"/>
    <w:rsid w:val="00AC6C80"/>
    <w:rsid w:val="00AD72E9"/>
    <w:rsid w:val="00AF4632"/>
    <w:rsid w:val="00B00D74"/>
    <w:rsid w:val="00B043D4"/>
    <w:rsid w:val="00B44EC3"/>
    <w:rsid w:val="00B57725"/>
    <w:rsid w:val="00B92EEA"/>
    <w:rsid w:val="00BB293A"/>
    <w:rsid w:val="00C30D84"/>
    <w:rsid w:val="00C43581"/>
    <w:rsid w:val="00C453F2"/>
    <w:rsid w:val="00C52E77"/>
    <w:rsid w:val="00C5303E"/>
    <w:rsid w:val="00C7571C"/>
    <w:rsid w:val="00C763AB"/>
    <w:rsid w:val="00CB61D9"/>
    <w:rsid w:val="00D00441"/>
    <w:rsid w:val="00D440CC"/>
    <w:rsid w:val="00D500BA"/>
    <w:rsid w:val="00D51295"/>
    <w:rsid w:val="00D539BA"/>
    <w:rsid w:val="00D5652B"/>
    <w:rsid w:val="00D70C84"/>
    <w:rsid w:val="00DA4A58"/>
    <w:rsid w:val="00DC336F"/>
    <w:rsid w:val="00E16235"/>
    <w:rsid w:val="00E471B6"/>
    <w:rsid w:val="00E651E5"/>
    <w:rsid w:val="00E705B7"/>
    <w:rsid w:val="00E84A05"/>
    <w:rsid w:val="00E917DE"/>
    <w:rsid w:val="00E9405D"/>
    <w:rsid w:val="00E95EE6"/>
    <w:rsid w:val="00F357FA"/>
    <w:rsid w:val="00F571CA"/>
    <w:rsid w:val="00F722B7"/>
    <w:rsid w:val="00FA5FF3"/>
    <w:rsid w:val="00FC7A74"/>
    <w:rsid w:val="00FD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CC1B1"/>
  <w15:docId w15:val="{994CE504-F32C-445B-814E-DDDC624E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420B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段 Char"/>
    <w:basedOn w:val="a1"/>
    <w:link w:val="a4"/>
    <w:qFormat/>
    <w:rsid w:val="005420B5"/>
    <w:rPr>
      <w:rFonts w:ascii="宋体"/>
    </w:rPr>
  </w:style>
  <w:style w:type="paragraph" w:customStyle="1" w:styleId="a">
    <w:name w:val="正文表标题"/>
    <w:next w:val="a4"/>
    <w:rsid w:val="005420B5"/>
    <w:pPr>
      <w:numPr>
        <w:numId w:val="3"/>
      </w:numPr>
      <w:tabs>
        <w:tab w:val="left" w:pos="360"/>
      </w:tabs>
      <w:spacing w:beforeLines="50" w:afterLines="50"/>
      <w:jc w:val="center"/>
    </w:pPr>
    <w:rPr>
      <w:rFonts w:ascii="黑体" w:eastAsia="黑体" w:hAnsi="Times New Roman" w:cs="Times New Roman"/>
      <w:kern w:val="0"/>
      <w:szCs w:val="20"/>
    </w:rPr>
  </w:style>
  <w:style w:type="paragraph" w:customStyle="1" w:styleId="a4">
    <w:name w:val="段"/>
    <w:link w:val="Char"/>
    <w:qFormat/>
    <w:rsid w:val="005420B5"/>
    <w:pPr>
      <w:tabs>
        <w:tab w:val="center" w:pos="4201"/>
        <w:tab w:val="right" w:leader="dot" w:pos="9298"/>
      </w:tabs>
      <w:autoSpaceDE w:val="0"/>
      <w:autoSpaceDN w:val="0"/>
      <w:ind w:firstLineChars="200" w:firstLine="420"/>
      <w:jc w:val="both"/>
    </w:pPr>
    <w:rPr>
      <w:rFonts w:ascii="宋体"/>
    </w:rPr>
  </w:style>
  <w:style w:type="paragraph" w:customStyle="1" w:styleId="a5">
    <w:name w:val="附录标识"/>
    <w:basedOn w:val="a0"/>
    <w:next w:val="a4"/>
    <w:rsid w:val="005420B5"/>
    <w:pPr>
      <w:keepNext/>
      <w:widowControl/>
      <w:shd w:val="clear" w:color="FFFFFF" w:fill="FFFFFF"/>
      <w:tabs>
        <w:tab w:val="left" w:pos="360"/>
        <w:tab w:val="num" w:pos="720"/>
        <w:tab w:val="left" w:pos="6405"/>
      </w:tabs>
      <w:spacing w:before="640" w:after="280"/>
      <w:ind w:left="720" w:hanging="720"/>
      <w:jc w:val="center"/>
      <w:outlineLvl w:val="0"/>
    </w:pPr>
    <w:rPr>
      <w:rFonts w:ascii="黑体" w:eastAsia="黑体"/>
      <w:kern w:val="0"/>
      <w:szCs w:val="20"/>
    </w:rPr>
  </w:style>
  <w:style w:type="paragraph" w:styleId="a6">
    <w:name w:val="Balloon Text"/>
    <w:basedOn w:val="a0"/>
    <w:link w:val="a7"/>
    <w:uiPriority w:val="99"/>
    <w:semiHidden/>
    <w:unhideWhenUsed/>
    <w:rsid w:val="005420B5"/>
    <w:rPr>
      <w:sz w:val="18"/>
      <w:szCs w:val="18"/>
    </w:rPr>
  </w:style>
  <w:style w:type="character" w:customStyle="1" w:styleId="a7">
    <w:name w:val="批注框文本 字符"/>
    <w:basedOn w:val="a1"/>
    <w:link w:val="a6"/>
    <w:uiPriority w:val="99"/>
    <w:semiHidden/>
    <w:rsid w:val="005420B5"/>
    <w:rPr>
      <w:rFonts w:ascii="Times New Roman" w:eastAsia="宋体" w:hAnsi="Times New Roman" w:cs="Times New Roman"/>
      <w:sz w:val="18"/>
      <w:szCs w:val="18"/>
    </w:rPr>
  </w:style>
  <w:style w:type="paragraph" w:styleId="a8">
    <w:name w:val="header"/>
    <w:basedOn w:val="a0"/>
    <w:link w:val="a9"/>
    <w:uiPriority w:val="99"/>
    <w:semiHidden/>
    <w:unhideWhenUsed/>
    <w:rsid w:val="00AD72E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semiHidden/>
    <w:rsid w:val="00AD72E9"/>
    <w:rPr>
      <w:rFonts w:ascii="Times New Roman" w:eastAsia="宋体" w:hAnsi="Times New Roman" w:cs="Times New Roman"/>
      <w:sz w:val="18"/>
      <w:szCs w:val="18"/>
    </w:rPr>
  </w:style>
  <w:style w:type="paragraph" w:styleId="aa">
    <w:name w:val="footer"/>
    <w:basedOn w:val="a0"/>
    <w:link w:val="ab"/>
    <w:uiPriority w:val="99"/>
    <w:unhideWhenUsed/>
    <w:rsid w:val="00AD72E9"/>
    <w:pPr>
      <w:tabs>
        <w:tab w:val="center" w:pos="4153"/>
        <w:tab w:val="right" w:pos="8306"/>
      </w:tabs>
      <w:snapToGrid w:val="0"/>
      <w:jc w:val="left"/>
    </w:pPr>
    <w:rPr>
      <w:sz w:val="18"/>
      <w:szCs w:val="18"/>
    </w:rPr>
  </w:style>
  <w:style w:type="character" w:customStyle="1" w:styleId="ab">
    <w:name w:val="页脚 字符"/>
    <w:basedOn w:val="a1"/>
    <w:link w:val="aa"/>
    <w:uiPriority w:val="99"/>
    <w:rsid w:val="00AD72E9"/>
    <w:rPr>
      <w:rFonts w:ascii="Times New Roman" w:eastAsia="宋体" w:hAnsi="Times New Roman" w:cs="Times New Roman"/>
      <w:sz w:val="18"/>
      <w:szCs w:val="18"/>
    </w:rPr>
  </w:style>
  <w:style w:type="paragraph" w:customStyle="1" w:styleId="Default">
    <w:name w:val="Default"/>
    <w:qFormat/>
    <w:rsid w:val="008E3A8A"/>
    <w:pPr>
      <w:widowControl w:val="0"/>
      <w:autoSpaceDE w:val="0"/>
      <w:autoSpaceDN w:val="0"/>
      <w:adjustRightInd w:val="0"/>
    </w:pPr>
    <w:rPr>
      <w:rFonts w:ascii="仿宋" w:eastAsia="仿宋"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5108</Characters>
  <Application>Microsoft Office Word</Application>
  <DocSecurity>0</DocSecurity>
  <Lines>42</Lines>
  <Paragraphs>11</Paragraphs>
  <ScaleCrop>false</ScaleCrop>
  <Company>HP Inc.</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汪永信</dc:creator>
  <cp:lastModifiedBy>张 居舟</cp:lastModifiedBy>
  <cp:revision>5</cp:revision>
  <cp:lastPrinted>2020-07-30T06:31:00Z</cp:lastPrinted>
  <dcterms:created xsi:type="dcterms:W3CDTF">2020-07-30T07:44:00Z</dcterms:created>
  <dcterms:modified xsi:type="dcterms:W3CDTF">2020-07-31T07:36:00Z</dcterms:modified>
</cp:coreProperties>
</file>