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DF" w:rsidRPr="00F06A19" w:rsidRDefault="00786239" w:rsidP="00F06A19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  <w:r w:rsidRPr="00F06A19">
        <w:rPr>
          <w:rFonts w:ascii="黑体" w:eastAsia="黑体" w:hAnsi="黑体"/>
          <w:sz w:val="32"/>
          <w:szCs w:val="32"/>
        </w:rPr>
        <w:t>附件</w:t>
      </w:r>
      <w:r w:rsidRPr="00F06A19">
        <w:rPr>
          <w:rFonts w:ascii="黑体" w:eastAsia="黑体" w:hAnsi="黑体"/>
          <w:sz w:val="32"/>
          <w:szCs w:val="32"/>
        </w:rPr>
        <w:t>1</w:t>
      </w:r>
    </w:p>
    <w:p w:rsidR="00F06A19" w:rsidRPr="00F06A19" w:rsidRDefault="00F06A19" w:rsidP="00F06A19">
      <w:pPr>
        <w:overflowPunct w:val="0"/>
        <w:spacing w:line="400" w:lineRule="exact"/>
        <w:rPr>
          <w:rFonts w:eastAsia="仿宋_GB2312"/>
          <w:sz w:val="32"/>
          <w:szCs w:val="32"/>
        </w:rPr>
      </w:pPr>
    </w:p>
    <w:p w:rsidR="00822DDF" w:rsidRPr="00F06A19" w:rsidRDefault="00786239" w:rsidP="00F06A19">
      <w:pPr>
        <w:overflowPunct w:val="0"/>
        <w:spacing w:line="60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F06A19">
        <w:rPr>
          <w:rFonts w:ascii="方正小标宋简体" w:eastAsia="方正小标宋简体" w:hint="eastAsia"/>
          <w:sz w:val="44"/>
          <w:szCs w:val="36"/>
        </w:rPr>
        <w:t>本次检验项目</w:t>
      </w:r>
    </w:p>
    <w:p w:rsidR="00F06A19" w:rsidRPr="00F06A19" w:rsidRDefault="00F06A19" w:rsidP="00F06A19">
      <w:pPr>
        <w:overflowPunct w:val="0"/>
        <w:spacing w:line="400" w:lineRule="exact"/>
        <w:rPr>
          <w:rFonts w:eastAsia="仿宋_GB2312" w:hint="eastAsia"/>
          <w:sz w:val="36"/>
          <w:szCs w:val="36"/>
        </w:rPr>
      </w:pPr>
    </w:p>
    <w:p w:rsidR="00822DDF" w:rsidRPr="00F06A19" w:rsidRDefault="00F06A19" w:rsidP="00F06A19">
      <w:pPr>
        <w:overflowPunct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6A19">
        <w:rPr>
          <w:rFonts w:ascii="黑体" w:eastAsia="黑体" w:hAnsi="黑体" w:hint="eastAsia"/>
          <w:sz w:val="32"/>
          <w:szCs w:val="32"/>
        </w:rPr>
        <w:t>一</w:t>
      </w:r>
      <w:r w:rsidRPr="00F06A19">
        <w:rPr>
          <w:rFonts w:ascii="黑体" w:eastAsia="黑体" w:hAnsi="黑体"/>
          <w:sz w:val="32"/>
          <w:szCs w:val="32"/>
        </w:rPr>
        <w:t>、</w:t>
      </w:r>
      <w:r w:rsidR="00786239" w:rsidRPr="00F06A19">
        <w:rPr>
          <w:rFonts w:ascii="黑体" w:eastAsia="黑体" w:hAnsi="黑体"/>
          <w:sz w:val="32"/>
          <w:szCs w:val="32"/>
        </w:rPr>
        <w:t>餐饮食品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06A19">
        <w:rPr>
          <w:rFonts w:ascii="楷体_GB2312" w:eastAsia="楷体_GB2312" w:hint="eastAsia"/>
          <w:sz w:val="32"/>
          <w:szCs w:val="32"/>
        </w:rPr>
        <w:t>（一）抽检依据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抽检依据是《食品安全国家标准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食品添加剂使用标准》（</w:t>
      </w:r>
      <w:r w:rsidRPr="00F06A19">
        <w:rPr>
          <w:rFonts w:eastAsia="仿宋_GB2312"/>
          <w:sz w:val="32"/>
          <w:szCs w:val="32"/>
        </w:rPr>
        <w:t>GB 2760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2014</w:t>
      </w:r>
      <w:r w:rsidRPr="00F06A19">
        <w:rPr>
          <w:rFonts w:eastAsia="仿宋_GB2312"/>
          <w:sz w:val="32"/>
          <w:szCs w:val="32"/>
        </w:rPr>
        <w:t>）、《食品安全国家标准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食品中真菌毒素限量</w:t>
      </w:r>
      <w:r w:rsidRPr="00F06A19">
        <w:rPr>
          <w:rFonts w:eastAsia="仿宋_GB2312"/>
          <w:sz w:val="32"/>
          <w:szCs w:val="32"/>
        </w:rPr>
        <w:t>》（</w:t>
      </w:r>
      <w:r w:rsidRPr="00F06A19">
        <w:rPr>
          <w:rFonts w:eastAsia="仿宋_GB2312"/>
          <w:sz w:val="32"/>
          <w:szCs w:val="32"/>
        </w:rPr>
        <w:t>GB 2761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2017</w:t>
      </w:r>
      <w:r w:rsidRPr="00F06A19">
        <w:rPr>
          <w:rFonts w:eastAsia="仿宋_GB2312"/>
          <w:sz w:val="32"/>
          <w:szCs w:val="32"/>
        </w:rPr>
        <w:t>）、《食品安全国家标准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食品中污染物限量》（</w:t>
      </w:r>
      <w:r w:rsidRPr="00F06A19">
        <w:rPr>
          <w:rFonts w:eastAsia="仿宋_GB2312"/>
          <w:sz w:val="32"/>
          <w:szCs w:val="32"/>
        </w:rPr>
        <w:t>GB 2762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2017</w:t>
      </w:r>
      <w:r w:rsidRPr="00F06A19">
        <w:rPr>
          <w:rFonts w:eastAsia="仿宋_GB2312"/>
          <w:sz w:val="32"/>
          <w:szCs w:val="32"/>
        </w:rPr>
        <w:t>）、《食品安全国家标准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消毒餐（饮）具》（</w:t>
      </w:r>
      <w:r w:rsidRPr="00F06A19">
        <w:rPr>
          <w:rFonts w:eastAsia="仿宋_GB2312"/>
          <w:sz w:val="32"/>
          <w:szCs w:val="32"/>
        </w:rPr>
        <w:t>GB 14934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2016</w:t>
      </w:r>
      <w:r w:rsidRPr="00F06A19">
        <w:rPr>
          <w:rFonts w:eastAsia="仿宋_GB2312"/>
          <w:sz w:val="32"/>
          <w:szCs w:val="32"/>
        </w:rPr>
        <w:t>）、《食品安全国家标准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动物性水产制品》（</w:t>
      </w:r>
      <w:r w:rsidRPr="00F06A19">
        <w:rPr>
          <w:rFonts w:eastAsia="仿宋_GB2312"/>
          <w:sz w:val="32"/>
          <w:szCs w:val="32"/>
        </w:rPr>
        <w:t>GB 10136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2015</w:t>
      </w:r>
      <w:r w:rsidRPr="00F06A19">
        <w:rPr>
          <w:rFonts w:eastAsia="仿宋_GB2312"/>
          <w:sz w:val="32"/>
          <w:szCs w:val="32"/>
        </w:rPr>
        <w:t>）、</w:t>
      </w:r>
      <w:r w:rsidRPr="00F06A19">
        <w:rPr>
          <w:rFonts w:eastAsia="仿宋_GB2312"/>
          <w:sz w:val="32"/>
          <w:szCs w:val="32"/>
        </w:rPr>
        <w:t>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植物油》</w:t>
      </w:r>
      <w:r w:rsidRPr="00F06A19">
        <w:rPr>
          <w:rFonts w:eastAsia="仿宋_GB2312"/>
          <w:sz w:val="32"/>
          <w:szCs w:val="32"/>
        </w:rPr>
        <w:t>（</w:t>
      </w:r>
      <w:r w:rsidRPr="00F06A19">
        <w:rPr>
          <w:rFonts w:eastAsia="仿宋_GB2312"/>
          <w:sz w:val="32"/>
          <w:szCs w:val="32"/>
        </w:rPr>
        <w:t>GB 2716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2018</w:t>
      </w:r>
      <w:r w:rsidRPr="00F06A19">
        <w:rPr>
          <w:rFonts w:eastAsia="仿宋_GB2312"/>
          <w:sz w:val="32"/>
          <w:szCs w:val="32"/>
        </w:rPr>
        <w:t>）、卫生部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国家食品药品监督管理局公告</w:t>
      </w:r>
      <w:r w:rsidRPr="00F06A19">
        <w:rPr>
          <w:rFonts w:eastAsia="仿宋_GB2312"/>
          <w:sz w:val="32"/>
          <w:szCs w:val="32"/>
        </w:rPr>
        <w:t>2012</w:t>
      </w:r>
      <w:r w:rsidRPr="00F06A19">
        <w:rPr>
          <w:rFonts w:eastAsia="仿宋_GB2312"/>
          <w:sz w:val="32"/>
          <w:szCs w:val="32"/>
        </w:rPr>
        <w:t>年第</w:t>
      </w:r>
      <w:r w:rsidRPr="00F06A19">
        <w:rPr>
          <w:rFonts w:eastAsia="仿宋_GB2312"/>
          <w:sz w:val="32"/>
          <w:szCs w:val="32"/>
        </w:rPr>
        <w:t>10</w:t>
      </w:r>
      <w:r w:rsidRPr="00F06A19">
        <w:rPr>
          <w:rFonts w:eastAsia="仿宋_GB2312"/>
          <w:sz w:val="32"/>
          <w:szCs w:val="32"/>
        </w:rPr>
        <w:t>号、食品整治办</w:t>
      </w:r>
      <w:r w:rsidR="00F06A19" w:rsidRPr="00F06A19">
        <w:rPr>
          <w:rFonts w:eastAsia="仿宋_GB2312" w:hint="eastAsia"/>
          <w:sz w:val="32"/>
          <w:szCs w:val="32"/>
        </w:rPr>
        <w:t>〔</w:t>
      </w:r>
      <w:r w:rsidR="00F06A19" w:rsidRPr="00F06A19">
        <w:rPr>
          <w:rFonts w:eastAsia="仿宋_GB2312"/>
          <w:sz w:val="32"/>
          <w:szCs w:val="32"/>
        </w:rPr>
        <w:t>2008</w:t>
      </w:r>
      <w:r w:rsidR="00F06A19" w:rsidRPr="00F06A19">
        <w:rPr>
          <w:rFonts w:eastAsia="仿宋_GB2312"/>
          <w:sz w:val="32"/>
          <w:szCs w:val="32"/>
        </w:rPr>
        <w:t>〕</w:t>
      </w:r>
      <w:r w:rsidRPr="00F06A19">
        <w:rPr>
          <w:rFonts w:eastAsia="仿宋_GB2312"/>
          <w:sz w:val="32"/>
          <w:szCs w:val="32"/>
        </w:rPr>
        <w:t>3</w:t>
      </w:r>
      <w:r w:rsidRPr="00F06A19">
        <w:rPr>
          <w:rFonts w:eastAsia="仿宋_GB2312"/>
          <w:sz w:val="32"/>
          <w:szCs w:val="32"/>
        </w:rPr>
        <w:t>号、国家卫生计生委公告</w:t>
      </w:r>
      <w:r w:rsidRPr="00F06A19">
        <w:rPr>
          <w:rFonts w:eastAsia="仿宋_GB2312"/>
          <w:sz w:val="32"/>
          <w:szCs w:val="32"/>
        </w:rPr>
        <w:t>2015</w:t>
      </w:r>
      <w:r w:rsidRPr="00F06A19">
        <w:rPr>
          <w:rFonts w:eastAsia="仿宋_GB2312"/>
          <w:sz w:val="32"/>
          <w:szCs w:val="32"/>
        </w:rPr>
        <w:t>年第</w:t>
      </w:r>
      <w:r w:rsidRPr="00F06A19">
        <w:rPr>
          <w:rFonts w:eastAsia="仿宋_GB2312"/>
          <w:sz w:val="32"/>
          <w:szCs w:val="32"/>
        </w:rPr>
        <w:t>1</w:t>
      </w:r>
      <w:r w:rsidRPr="00F06A19">
        <w:rPr>
          <w:rFonts w:eastAsia="仿宋_GB2312"/>
          <w:sz w:val="32"/>
          <w:szCs w:val="32"/>
        </w:rPr>
        <w:t>号等标准及产品明示标准和指标的要求。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F06A19">
        <w:rPr>
          <w:rFonts w:ascii="楷体_GB2312" w:eastAsia="楷体_GB2312"/>
          <w:sz w:val="32"/>
          <w:szCs w:val="32"/>
        </w:rPr>
        <w:t>（二）检验项目</w:t>
      </w:r>
    </w:p>
    <w:p w:rsidR="00822DDF" w:rsidRPr="00F06A19" w:rsidRDefault="00786239" w:rsidP="00F06A19">
      <w:pPr>
        <w:tabs>
          <w:tab w:val="left" w:pos="8080"/>
        </w:tabs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1.</w:t>
      </w:r>
      <w:r w:rsidRPr="00F06A19">
        <w:rPr>
          <w:rFonts w:eastAsia="仿宋_GB2312"/>
          <w:sz w:val="32"/>
          <w:szCs w:val="32"/>
        </w:rPr>
        <w:t>发酵面制品抽检项目包括苯甲酸及其钠盐</w:t>
      </w:r>
      <w:r w:rsidR="00F06A19" w:rsidRPr="00F06A19">
        <w:rPr>
          <w:rFonts w:eastAsia="仿宋_GB2312"/>
          <w:sz w:val="32"/>
          <w:szCs w:val="32"/>
        </w:rPr>
        <w:t>（</w:t>
      </w:r>
      <w:r w:rsidRPr="00F06A19">
        <w:rPr>
          <w:rFonts w:eastAsia="仿宋_GB2312"/>
          <w:sz w:val="32"/>
          <w:szCs w:val="32"/>
        </w:rPr>
        <w:t>以苯甲酸计</w:t>
      </w:r>
      <w:r w:rsidR="00F06A19" w:rsidRPr="00F06A19">
        <w:rPr>
          <w:rFonts w:eastAsia="仿宋_GB2312"/>
          <w:sz w:val="32"/>
          <w:szCs w:val="32"/>
        </w:rPr>
        <w:t>）</w:t>
      </w:r>
      <w:r w:rsidRPr="00F06A19">
        <w:rPr>
          <w:rFonts w:eastAsia="仿宋_GB2312"/>
          <w:sz w:val="32"/>
          <w:szCs w:val="32"/>
        </w:rPr>
        <w:t>、山梨</w:t>
      </w:r>
      <w:proofErr w:type="gramStart"/>
      <w:r w:rsidRPr="00F06A19">
        <w:rPr>
          <w:rFonts w:eastAsia="仿宋_GB2312"/>
          <w:sz w:val="32"/>
          <w:szCs w:val="32"/>
        </w:rPr>
        <w:t>酸及其</w:t>
      </w:r>
      <w:proofErr w:type="gramEnd"/>
      <w:r w:rsidRPr="00F06A19">
        <w:rPr>
          <w:rFonts w:eastAsia="仿宋_GB2312"/>
          <w:sz w:val="32"/>
          <w:szCs w:val="32"/>
        </w:rPr>
        <w:t>钾盐</w:t>
      </w:r>
      <w:r w:rsidR="00F06A19" w:rsidRPr="00F06A19">
        <w:rPr>
          <w:rFonts w:eastAsia="仿宋_GB2312"/>
          <w:sz w:val="32"/>
          <w:szCs w:val="32"/>
        </w:rPr>
        <w:t>（</w:t>
      </w:r>
      <w:r w:rsidRPr="00F06A19">
        <w:rPr>
          <w:rFonts w:eastAsia="仿宋_GB2312"/>
          <w:sz w:val="32"/>
          <w:szCs w:val="32"/>
        </w:rPr>
        <w:t>以山梨酸计</w:t>
      </w:r>
      <w:r w:rsidR="00F06A19" w:rsidRPr="00F06A19">
        <w:rPr>
          <w:rFonts w:eastAsia="仿宋_GB2312"/>
          <w:sz w:val="32"/>
          <w:szCs w:val="32"/>
        </w:rPr>
        <w:t>）</w:t>
      </w:r>
      <w:r w:rsidRPr="00F06A19">
        <w:rPr>
          <w:rFonts w:eastAsia="仿宋_GB2312"/>
          <w:sz w:val="32"/>
          <w:szCs w:val="32"/>
        </w:rPr>
        <w:t>、糖精钠</w:t>
      </w:r>
      <w:r w:rsidR="00F06A19" w:rsidRPr="00F06A19">
        <w:rPr>
          <w:rFonts w:eastAsia="仿宋_GB2312"/>
          <w:sz w:val="32"/>
          <w:szCs w:val="32"/>
        </w:rPr>
        <w:t>（</w:t>
      </w:r>
      <w:r w:rsidRPr="00F06A19">
        <w:rPr>
          <w:rFonts w:eastAsia="仿宋_GB2312"/>
          <w:sz w:val="32"/>
          <w:szCs w:val="32"/>
        </w:rPr>
        <w:t>以糖精计）。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2.</w:t>
      </w:r>
      <w:r w:rsidRPr="00F06A19">
        <w:rPr>
          <w:rFonts w:eastAsia="仿宋_GB2312"/>
          <w:sz w:val="32"/>
          <w:szCs w:val="32"/>
        </w:rPr>
        <w:t>油炸面制品抽检项目包括铝的残留量（干样品，以</w:t>
      </w:r>
      <w:r w:rsidRPr="00F06A19">
        <w:rPr>
          <w:rFonts w:eastAsia="仿宋_GB2312"/>
          <w:sz w:val="32"/>
          <w:szCs w:val="32"/>
        </w:rPr>
        <w:t>Al</w:t>
      </w:r>
      <w:r w:rsidRPr="00F06A19">
        <w:rPr>
          <w:rFonts w:eastAsia="仿宋_GB2312"/>
          <w:sz w:val="32"/>
          <w:szCs w:val="32"/>
        </w:rPr>
        <w:t>计）。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3.</w:t>
      </w:r>
      <w:r w:rsidRPr="00F06A19">
        <w:rPr>
          <w:rFonts w:eastAsia="仿宋_GB2312"/>
          <w:sz w:val="32"/>
          <w:szCs w:val="32"/>
        </w:rPr>
        <w:t>花生制品</w:t>
      </w:r>
      <w:r w:rsidRPr="00F06A19">
        <w:rPr>
          <w:rFonts w:eastAsia="仿宋_GB2312"/>
          <w:sz w:val="32"/>
          <w:szCs w:val="32"/>
        </w:rPr>
        <w:t>抽检项目包括黄曲霉毒素</w:t>
      </w:r>
      <w:r w:rsidRPr="00F06A19">
        <w:rPr>
          <w:rFonts w:eastAsia="仿宋_GB2312"/>
          <w:sz w:val="32"/>
          <w:szCs w:val="32"/>
        </w:rPr>
        <w:t>B1</w:t>
      </w:r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4.</w:t>
      </w:r>
      <w:r w:rsidRPr="00F06A19">
        <w:rPr>
          <w:rFonts w:eastAsia="仿宋_GB2312"/>
          <w:sz w:val="32"/>
          <w:szCs w:val="32"/>
        </w:rPr>
        <w:t>熟肉制品抽检项目包括胭脂红、苯甲酸及其钠盐（以苯甲酸计）、山梨</w:t>
      </w:r>
      <w:proofErr w:type="gramStart"/>
      <w:r w:rsidRPr="00F06A19">
        <w:rPr>
          <w:rFonts w:eastAsia="仿宋_GB2312"/>
          <w:sz w:val="32"/>
          <w:szCs w:val="32"/>
        </w:rPr>
        <w:t>酸及其</w:t>
      </w:r>
      <w:proofErr w:type="gramEnd"/>
      <w:r w:rsidRPr="00F06A19">
        <w:rPr>
          <w:rFonts w:eastAsia="仿宋_GB2312"/>
          <w:sz w:val="32"/>
          <w:szCs w:val="32"/>
        </w:rPr>
        <w:t>钾盐（以山梨酸计）、糖精钠（以糖精计）、脱氢乙酸及其钠盐（以脱氢乙酸计</w:t>
      </w:r>
      <w:r w:rsidRPr="00F06A19">
        <w:rPr>
          <w:rFonts w:eastAsia="仿宋_GB2312"/>
          <w:sz w:val="32"/>
          <w:szCs w:val="32"/>
        </w:rPr>
        <w:t>）</w:t>
      </w:r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lastRenderedPageBreak/>
        <w:t>5.</w:t>
      </w:r>
      <w:r w:rsidRPr="00F06A19">
        <w:rPr>
          <w:rFonts w:eastAsia="仿宋_GB2312"/>
          <w:sz w:val="32"/>
          <w:szCs w:val="32"/>
        </w:rPr>
        <w:t>肉冻皮冻抽检项目包括铬</w:t>
      </w:r>
      <w:r w:rsidR="00F06A19" w:rsidRPr="00F06A19">
        <w:rPr>
          <w:rFonts w:eastAsia="仿宋_GB2312"/>
          <w:sz w:val="32"/>
          <w:szCs w:val="32"/>
        </w:rPr>
        <w:t>（</w:t>
      </w:r>
      <w:r w:rsidRPr="00F06A19">
        <w:rPr>
          <w:rFonts w:eastAsia="仿宋_GB2312"/>
          <w:sz w:val="32"/>
          <w:szCs w:val="32"/>
        </w:rPr>
        <w:t>以</w:t>
      </w:r>
      <w:r w:rsidRPr="00F06A19">
        <w:rPr>
          <w:rFonts w:eastAsia="仿宋_GB2312"/>
          <w:sz w:val="32"/>
          <w:szCs w:val="32"/>
        </w:rPr>
        <w:t>Cr</w:t>
      </w:r>
      <w:r w:rsidRPr="00F06A19">
        <w:rPr>
          <w:rFonts w:eastAsia="仿宋_GB2312"/>
          <w:sz w:val="32"/>
          <w:szCs w:val="32"/>
        </w:rPr>
        <w:t>计</w:t>
      </w:r>
      <w:r w:rsidR="00F06A19" w:rsidRPr="00F06A19">
        <w:rPr>
          <w:rFonts w:eastAsia="仿宋_GB2312"/>
          <w:sz w:val="32"/>
          <w:szCs w:val="32"/>
        </w:rPr>
        <w:t>）</w:t>
      </w:r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6.</w:t>
      </w:r>
      <w:r w:rsidRPr="00F06A19">
        <w:rPr>
          <w:rFonts w:eastAsia="仿宋_GB2312"/>
          <w:sz w:val="32"/>
          <w:szCs w:val="32"/>
        </w:rPr>
        <w:t>生食动物性水产品抽检项目包括挥发性盐基氮、镉、吸虫囊蚴、线虫幼虫、绦虫裂头蚴。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7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火锅调味料抽检项目包括罂粟碱、吗啡、可待因、那可丁、蒂巴因、苯甲酸及其钠盐（以苯甲酸计）、山梨</w:t>
      </w:r>
      <w:proofErr w:type="gramStart"/>
      <w:r w:rsidRPr="00F06A19">
        <w:rPr>
          <w:rFonts w:eastAsia="仿宋_GB2312"/>
          <w:sz w:val="32"/>
          <w:szCs w:val="32"/>
        </w:rPr>
        <w:t>酸及其</w:t>
      </w:r>
      <w:proofErr w:type="gramEnd"/>
      <w:r w:rsidRPr="00F06A19">
        <w:rPr>
          <w:rFonts w:eastAsia="仿宋_GB2312"/>
          <w:sz w:val="32"/>
          <w:szCs w:val="32"/>
        </w:rPr>
        <w:t>钾盐（以山梨酸计）、脱氢乙酸及其钠盐（以脱氢乙酸计）。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8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糕点抽检项目包括</w:t>
      </w:r>
      <w:proofErr w:type="gramStart"/>
      <w:r w:rsidRPr="00F06A19">
        <w:rPr>
          <w:rFonts w:eastAsia="仿宋_GB2312"/>
          <w:sz w:val="32"/>
          <w:szCs w:val="32"/>
        </w:rPr>
        <w:t>脱氧雪腐镰刀菌</w:t>
      </w:r>
      <w:proofErr w:type="gramEnd"/>
      <w:r w:rsidRPr="00F06A19">
        <w:rPr>
          <w:rFonts w:eastAsia="仿宋_GB2312"/>
          <w:sz w:val="32"/>
          <w:szCs w:val="32"/>
        </w:rPr>
        <w:t>烯醇、丙烯酰胺、安赛蜜、丙二醇、合成着色剂（柠檬黄、日落黄</w:t>
      </w:r>
      <w:r w:rsidRPr="00F06A19">
        <w:rPr>
          <w:rFonts w:eastAsia="仿宋_GB2312"/>
          <w:sz w:val="32"/>
          <w:szCs w:val="32"/>
        </w:rPr>
        <w:t>、胭脂红、苋菜红、诱惑红、亮蓝）、蜡样芽胞杆菌。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9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复用餐饮具抽检项目包括游离性余氯、阴离子合成洗涤剂（以十二烷基苯磺酸钠</w:t>
      </w:r>
      <w:r w:rsidRPr="00F06A19">
        <w:rPr>
          <w:rFonts w:eastAsia="仿宋_GB2312"/>
          <w:sz w:val="32"/>
          <w:szCs w:val="32"/>
        </w:rPr>
        <w:t>计）、大肠菌群、沙门氏菌</w:t>
      </w:r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1</w:t>
      </w:r>
      <w:r w:rsidRPr="00F06A19">
        <w:rPr>
          <w:rFonts w:eastAsia="仿宋_GB2312"/>
          <w:sz w:val="32"/>
          <w:szCs w:val="32"/>
        </w:rPr>
        <w:t>0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粉丝粉条抽检项目包括铝的残留量（干样品，以</w:t>
      </w:r>
      <w:r w:rsidRPr="00F06A19">
        <w:rPr>
          <w:rFonts w:eastAsia="仿宋_GB2312"/>
          <w:sz w:val="32"/>
          <w:szCs w:val="32"/>
        </w:rPr>
        <w:t>Al</w:t>
      </w:r>
      <w:r w:rsidRPr="00F06A19">
        <w:rPr>
          <w:rFonts w:eastAsia="仿宋_GB2312"/>
          <w:sz w:val="32"/>
          <w:szCs w:val="32"/>
        </w:rPr>
        <w:t>计）</w:t>
      </w:r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F06A19" w:rsidP="00F06A19">
      <w:pPr>
        <w:overflowPunct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6A19">
        <w:rPr>
          <w:rFonts w:ascii="黑体" w:eastAsia="黑体" w:hAnsi="黑体" w:hint="eastAsia"/>
          <w:sz w:val="32"/>
          <w:szCs w:val="32"/>
        </w:rPr>
        <w:t>二</w:t>
      </w:r>
      <w:r w:rsidRPr="00F06A19">
        <w:rPr>
          <w:rFonts w:ascii="黑体" w:eastAsia="黑体" w:hAnsi="黑体"/>
          <w:sz w:val="32"/>
          <w:szCs w:val="32"/>
        </w:rPr>
        <w:t>、</w:t>
      </w:r>
      <w:r w:rsidR="00786239" w:rsidRPr="00F06A19">
        <w:rPr>
          <w:rFonts w:ascii="黑体" w:eastAsia="黑体" w:hAnsi="黑体"/>
          <w:sz w:val="32"/>
          <w:szCs w:val="32"/>
        </w:rPr>
        <w:t>食用农产品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F06A19">
        <w:rPr>
          <w:rFonts w:ascii="楷体_GB2312" w:eastAsia="楷体_GB2312"/>
          <w:sz w:val="32"/>
          <w:szCs w:val="32"/>
        </w:rPr>
        <w:t>（一）抽检依据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抽检依据是《食品安全国家标准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食品中污染物限量》（</w:t>
      </w:r>
      <w:r w:rsidRPr="00F06A19">
        <w:rPr>
          <w:rFonts w:eastAsia="仿宋_GB2312"/>
          <w:sz w:val="32"/>
          <w:szCs w:val="32"/>
        </w:rPr>
        <w:t>GB 2762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2017</w:t>
      </w:r>
      <w:r w:rsidRPr="00F06A19">
        <w:rPr>
          <w:rFonts w:eastAsia="仿宋_GB2312"/>
          <w:sz w:val="32"/>
          <w:szCs w:val="32"/>
        </w:rPr>
        <w:t>）、《食品安全国家标准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食品中农药最大残留限量》（</w:t>
      </w:r>
      <w:r w:rsidRPr="00F06A19">
        <w:rPr>
          <w:rFonts w:eastAsia="仿宋_GB2312"/>
          <w:sz w:val="32"/>
          <w:szCs w:val="32"/>
        </w:rPr>
        <w:t>GB 2763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2016</w:t>
      </w:r>
      <w:r w:rsidRPr="00F06A19">
        <w:rPr>
          <w:rFonts w:eastAsia="仿宋_GB2312"/>
          <w:sz w:val="32"/>
          <w:szCs w:val="32"/>
        </w:rPr>
        <w:t>）、</w:t>
      </w:r>
      <w:r w:rsidRPr="00F06A19">
        <w:rPr>
          <w:rFonts w:eastAsia="仿宋_GB2312"/>
          <w:sz w:val="32"/>
          <w:szCs w:val="32"/>
        </w:rPr>
        <w:t>《豆芽卫生标准》（</w:t>
      </w:r>
      <w:r w:rsidRPr="00F06A19">
        <w:rPr>
          <w:rFonts w:eastAsia="仿宋_GB2312"/>
          <w:sz w:val="32"/>
          <w:szCs w:val="32"/>
        </w:rPr>
        <w:t>GB 22556</w:t>
      </w:r>
      <w:r w:rsidRPr="00F06A19">
        <w:rPr>
          <w:rFonts w:eastAsia="仿宋_GB2312"/>
          <w:sz w:val="32"/>
          <w:szCs w:val="32"/>
        </w:rPr>
        <w:t>）、国家食品药品监督管理总局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农业部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国家卫生和计划生育委员会关于豆芽生产过程中禁止使用</w:t>
      </w:r>
      <w:r w:rsidRPr="00F06A19">
        <w:rPr>
          <w:rFonts w:eastAsia="仿宋_GB2312"/>
          <w:sz w:val="32"/>
          <w:szCs w:val="32"/>
        </w:rPr>
        <w:t>6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苄基腺嘌呤等物质的公告（</w:t>
      </w:r>
      <w:r w:rsidRPr="00F06A19">
        <w:rPr>
          <w:rFonts w:eastAsia="仿宋_GB2312"/>
          <w:sz w:val="32"/>
          <w:szCs w:val="32"/>
        </w:rPr>
        <w:t>2015</w:t>
      </w:r>
      <w:r w:rsidRPr="00F06A19">
        <w:rPr>
          <w:rFonts w:eastAsia="仿宋_GB2312"/>
          <w:sz w:val="32"/>
          <w:szCs w:val="32"/>
        </w:rPr>
        <w:t>年第</w:t>
      </w:r>
      <w:r w:rsidRPr="00F06A19">
        <w:rPr>
          <w:rFonts w:eastAsia="仿宋_GB2312"/>
          <w:sz w:val="32"/>
          <w:szCs w:val="32"/>
        </w:rPr>
        <w:t>11</w:t>
      </w:r>
      <w:r w:rsidRPr="00F06A19">
        <w:rPr>
          <w:rFonts w:eastAsia="仿宋_GB2312"/>
          <w:sz w:val="32"/>
          <w:szCs w:val="32"/>
        </w:rPr>
        <w:t>号）、</w:t>
      </w:r>
      <w:r w:rsidRPr="00F06A19">
        <w:rPr>
          <w:rFonts w:eastAsia="仿宋_GB2312"/>
          <w:sz w:val="32"/>
          <w:szCs w:val="32"/>
        </w:rPr>
        <w:t>整顿办函</w:t>
      </w:r>
      <w:r w:rsidR="00F06A19" w:rsidRPr="00F06A19">
        <w:rPr>
          <w:rFonts w:eastAsia="仿宋_GB2312" w:hint="eastAsia"/>
          <w:sz w:val="32"/>
          <w:szCs w:val="32"/>
        </w:rPr>
        <w:t>〔</w:t>
      </w:r>
      <w:r w:rsidR="00F06A19" w:rsidRPr="00F06A19">
        <w:rPr>
          <w:rFonts w:eastAsia="仿宋_GB2312"/>
          <w:sz w:val="32"/>
          <w:szCs w:val="32"/>
        </w:rPr>
        <w:t>2010</w:t>
      </w:r>
      <w:r w:rsidR="00F06A19" w:rsidRPr="00F06A19">
        <w:rPr>
          <w:rFonts w:eastAsia="仿宋_GB2312"/>
          <w:sz w:val="32"/>
          <w:szCs w:val="32"/>
        </w:rPr>
        <w:t>〕</w:t>
      </w:r>
      <w:r w:rsidRPr="00F06A19">
        <w:rPr>
          <w:rFonts w:eastAsia="仿宋_GB2312"/>
          <w:sz w:val="32"/>
          <w:szCs w:val="32"/>
        </w:rPr>
        <w:t>50</w:t>
      </w:r>
      <w:r w:rsidRPr="00F06A19">
        <w:rPr>
          <w:rFonts w:eastAsia="仿宋_GB2312"/>
          <w:sz w:val="32"/>
          <w:szCs w:val="32"/>
        </w:rPr>
        <w:t>号、农业部公告第</w:t>
      </w:r>
      <w:r w:rsidRPr="00F06A19">
        <w:rPr>
          <w:rFonts w:eastAsia="仿宋_GB2312"/>
          <w:sz w:val="32"/>
          <w:szCs w:val="32"/>
        </w:rPr>
        <w:t>235</w:t>
      </w:r>
      <w:r w:rsidRPr="00F06A19">
        <w:rPr>
          <w:rFonts w:eastAsia="仿宋_GB2312"/>
          <w:sz w:val="32"/>
          <w:szCs w:val="32"/>
        </w:rPr>
        <w:t>号、农业部公告第</w:t>
      </w:r>
      <w:r w:rsidRPr="00F06A19">
        <w:rPr>
          <w:rFonts w:eastAsia="仿宋_GB2312"/>
          <w:sz w:val="32"/>
          <w:szCs w:val="32"/>
        </w:rPr>
        <w:t>560</w:t>
      </w:r>
      <w:r w:rsidRPr="00F06A19">
        <w:rPr>
          <w:rFonts w:eastAsia="仿宋_GB2312"/>
          <w:sz w:val="32"/>
          <w:szCs w:val="32"/>
        </w:rPr>
        <w:t>号、农业部公告第</w:t>
      </w:r>
      <w:r w:rsidRPr="00F06A19">
        <w:rPr>
          <w:rFonts w:eastAsia="仿宋_GB2312"/>
          <w:sz w:val="32"/>
          <w:szCs w:val="32"/>
        </w:rPr>
        <w:t>2292</w:t>
      </w:r>
      <w:r w:rsidRPr="00F06A19">
        <w:rPr>
          <w:rFonts w:eastAsia="仿宋_GB2312"/>
          <w:sz w:val="32"/>
          <w:szCs w:val="32"/>
        </w:rPr>
        <w:t>号等标准及产品明示标准和指标的要求。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F06A19">
        <w:rPr>
          <w:rFonts w:ascii="楷体_GB2312" w:eastAsia="楷体_GB2312"/>
          <w:sz w:val="32"/>
          <w:szCs w:val="32"/>
        </w:rPr>
        <w:t>（二）检验项目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1.</w:t>
      </w:r>
      <w:r w:rsidRPr="00F06A19">
        <w:rPr>
          <w:rFonts w:eastAsia="仿宋_GB2312"/>
          <w:sz w:val="32"/>
          <w:szCs w:val="32"/>
        </w:rPr>
        <w:t>菠菜抽检项目包括毒死</w:t>
      </w:r>
      <w:proofErr w:type="gramStart"/>
      <w:r w:rsidRPr="00F06A19">
        <w:rPr>
          <w:rFonts w:eastAsia="仿宋_GB2312"/>
          <w:sz w:val="32"/>
          <w:szCs w:val="32"/>
        </w:rPr>
        <w:t>蜱</w:t>
      </w:r>
      <w:proofErr w:type="gramEnd"/>
      <w:r w:rsidRPr="00F06A19">
        <w:rPr>
          <w:rFonts w:eastAsia="仿宋_GB2312"/>
          <w:sz w:val="32"/>
          <w:szCs w:val="32"/>
        </w:rPr>
        <w:t>、氟虫</w:t>
      </w:r>
      <w:proofErr w:type="gramStart"/>
      <w:r w:rsidRPr="00F06A19">
        <w:rPr>
          <w:rFonts w:eastAsia="仿宋_GB2312"/>
          <w:sz w:val="32"/>
          <w:szCs w:val="32"/>
        </w:rPr>
        <w:t>腈</w:t>
      </w:r>
      <w:proofErr w:type="gramEnd"/>
      <w:r w:rsidRPr="00F06A19">
        <w:rPr>
          <w:rFonts w:eastAsia="仿宋_GB2312"/>
          <w:sz w:val="32"/>
          <w:szCs w:val="32"/>
        </w:rPr>
        <w:t>、氯氰菊酯和高效氯氰菊酯、阿维菌素、氧乐果、</w:t>
      </w:r>
      <w:proofErr w:type="gramStart"/>
      <w:r w:rsidRPr="00F06A19">
        <w:rPr>
          <w:rFonts w:eastAsia="仿宋_GB2312"/>
          <w:sz w:val="32"/>
          <w:szCs w:val="32"/>
        </w:rPr>
        <w:t>克百威</w:t>
      </w:r>
      <w:proofErr w:type="gramEnd"/>
      <w:r w:rsidRPr="00F06A19">
        <w:rPr>
          <w:rFonts w:eastAsia="仿宋_GB2312"/>
          <w:sz w:val="32"/>
          <w:szCs w:val="32"/>
        </w:rPr>
        <w:t>、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和高效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2.</w:t>
      </w:r>
      <w:r w:rsidRPr="00F06A19">
        <w:rPr>
          <w:rFonts w:eastAsia="仿宋_GB2312"/>
          <w:sz w:val="32"/>
          <w:szCs w:val="32"/>
        </w:rPr>
        <w:t>菜豆抽检项目包括氧乐果、</w:t>
      </w:r>
      <w:proofErr w:type="gramStart"/>
      <w:r w:rsidRPr="00F06A19">
        <w:rPr>
          <w:rFonts w:eastAsia="仿宋_GB2312"/>
          <w:sz w:val="32"/>
          <w:szCs w:val="32"/>
        </w:rPr>
        <w:t>克百威</w:t>
      </w:r>
      <w:proofErr w:type="gramEnd"/>
      <w:r w:rsidRPr="00F06A19">
        <w:rPr>
          <w:rFonts w:eastAsia="仿宋_GB2312"/>
          <w:sz w:val="32"/>
          <w:szCs w:val="32"/>
        </w:rPr>
        <w:t>、多菌灵、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和高效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、溴氰菊酯、</w:t>
      </w:r>
      <w:proofErr w:type="gramStart"/>
      <w:r w:rsidRPr="00F06A19">
        <w:rPr>
          <w:rFonts w:eastAsia="仿宋_GB2312"/>
          <w:sz w:val="32"/>
          <w:szCs w:val="32"/>
        </w:rPr>
        <w:t>涕</w:t>
      </w:r>
      <w:proofErr w:type="gramEnd"/>
      <w:r w:rsidRPr="00F06A19">
        <w:rPr>
          <w:rFonts w:eastAsia="仿宋_GB2312"/>
          <w:sz w:val="32"/>
          <w:szCs w:val="32"/>
        </w:rPr>
        <w:t>灭威、灭蝇胺、氟虫</w:t>
      </w:r>
      <w:proofErr w:type="gramStart"/>
      <w:r w:rsidRPr="00F06A19">
        <w:rPr>
          <w:rFonts w:eastAsia="仿宋_GB2312"/>
          <w:sz w:val="32"/>
          <w:szCs w:val="32"/>
        </w:rPr>
        <w:t>腈</w:t>
      </w:r>
      <w:proofErr w:type="gramEnd"/>
      <w:r w:rsidRPr="00F06A19">
        <w:rPr>
          <w:rFonts w:eastAsia="仿宋_GB2312"/>
          <w:sz w:val="32"/>
          <w:szCs w:val="32"/>
        </w:rPr>
        <w:t>、甲胺磷、</w:t>
      </w:r>
      <w:proofErr w:type="gramStart"/>
      <w:r w:rsidRPr="00F06A19">
        <w:rPr>
          <w:rFonts w:eastAsia="仿宋_GB2312"/>
          <w:sz w:val="32"/>
          <w:szCs w:val="32"/>
        </w:rPr>
        <w:t>倍</w:t>
      </w:r>
      <w:proofErr w:type="gramEnd"/>
      <w:r w:rsidRPr="00F06A19">
        <w:rPr>
          <w:rFonts w:eastAsia="仿宋_GB2312"/>
          <w:sz w:val="32"/>
          <w:szCs w:val="32"/>
        </w:rPr>
        <w:t>硫磷、治</w:t>
      </w:r>
      <w:proofErr w:type="gramStart"/>
      <w:r w:rsidRPr="00F06A19">
        <w:rPr>
          <w:rFonts w:eastAsia="仿宋_GB2312"/>
          <w:sz w:val="32"/>
          <w:szCs w:val="32"/>
        </w:rPr>
        <w:t>螟</w:t>
      </w:r>
      <w:proofErr w:type="gramEnd"/>
      <w:r w:rsidRPr="00F06A19">
        <w:rPr>
          <w:rFonts w:eastAsia="仿宋_GB2312"/>
          <w:sz w:val="32"/>
          <w:szCs w:val="32"/>
        </w:rPr>
        <w:t>磷。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3.</w:t>
      </w:r>
      <w:r w:rsidRPr="00F06A19">
        <w:rPr>
          <w:rFonts w:eastAsia="仿宋_GB2312"/>
          <w:sz w:val="32"/>
          <w:szCs w:val="32"/>
        </w:rPr>
        <w:t>姜抽检项目包括铅（以</w:t>
      </w:r>
      <w:proofErr w:type="spellStart"/>
      <w:r w:rsidRPr="00F06A19">
        <w:rPr>
          <w:rFonts w:eastAsia="仿宋_GB2312"/>
          <w:sz w:val="32"/>
          <w:szCs w:val="32"/>
        </w:rPr>
        <w:t>Pb</w:t>
      </w:r>
      <w:proofErr w:type="spellEnd"/>
      <w:r w:rsidRPr="00F06A19">
        <w:rPr>
          <w:rFonts w:eastAsia="仿宋_GB2312"/>
          <w:sz w:val="32"/>
          <w:szCs w:val="32"/>
        </w:rPr>
        <w:t>计）、镉（以</w:t>
      </w:r>
      <w:r w:rsidRPr="00F06A19">
        <w:rPr>
          <w:rFonts w:eastAsia="仿宋_GB2312"/>
          <w:sz w:val="32"/>
          <w:szCs w:val="32"/>
        </w:rPr>
        <w:t>Cd</w:t>
      </w:r>
      <w:r w:rsidRPr="00F06A19">
        <w:rPr>
          <w:rFonts w:eastAsia="仿宋_GB2312"/>
          <w:sz w:val="32"/>
          <w:szCs w:val="32"/>
        </w:rPr>
        <w:t>计）、</w:t>
      </w:r>
      <w:proofErr w:type="gramStart"/>
      <w:r w:rsidRPr="00F06A19">
        <w:rPr>
          <w:rFonts w:eastAsia="仿宋_GB2312"/>
          <w:sz w:val="32"/>
          <w:szCs w:val="32"/>
        </w:rPr>
        <w:t>噻</w:t>
      </w:r>
      <w:proofErr w:type="gramEnd"/>
      <w:r w:rsidRPr="00F06A19">
        <w:rPr>
          <w:rFonts w:eastAsia="仿宋_GB2312"/>
          <w:sz w:val="32"/>
          <w:szCs w:val="32"/>
        </w:rPr>
        <w:t>虫</w:t>
      </w:r>
      <w:proofErr w:type="gramStart"/>
      <w:r w:rsidRPr="00F06A19">
        <w:rPr>
          <w:rFonts w:eastAsia="仿宋_GB2312"/>
          <w:sz w:val="32"/>
          <w:szCs w:val="32"/>
        </w:rPr>
        <w:t>嗪</w:t>
      </w:r>
      <w:proofErr w:type="gramEnd"/>
      <w:r w:rsidRPr="00F06A19">
        <w:rPr>
          <w:rFonts w:eastAsia="仿宋_GB2312"/>
          <w:sz w:val="32"/>
          <w:szCs w:val="32"/>
        </w:rPr>
        <w:t>、</w:t>
      </w:r>
      <w:proofErr w:type="gramStart"/>
      <w:r w:rsidRPr="00F06A19">
        <w:rPr>
          <w:rFonts w:eastAsia="仿宋_GB2312"/>
          <w:sz w:val="32"/>
          <w:szCs w:val="32"/>
        </w:rPr>
        <w:t>吡</w:t>
      </w:r>
      <w:proofErr w:type="gramEnd"/>
      <w:r w:rsidRPr="00F06A19">
        <w:rPr>
          <w:rFonts w:eastAsia="仿宋_GB2312"/>
          <w:sz w:val="32"/>
          <w:szCs w:val="32"/>
        </w:rPr>
        <w:t>虫</w:t>
      </w:r>
      <w:proofErr w:type="gramStart"/>
      <w:r w:rsidRPr="00F06A19">
        <w:rPr>
          <w:rFonts w:eastAsia="仿宋_GB2312"/>
          <w:sz w:val="32"/>
          <w:szCs w:val="32"/>
        </w:rPr>
        <w:t>啉</w:t>
      </w:r>
      <w:proofErr w:type="gramEnd"/>
      <w:r w:rsidRPr="00F06A19">
        <w:rPr>
          <w:rFonts w:eastAsia="仿宋_GB2312"/>
          <w:sz w:val="32"/>
          <w:szCs w:val="32"/>
        </w:rPr>
        <w:t>、甲拌磷、甲胺磷、氟虫</w:t>
      </w:r>
      <w:proofErr w:type="gramStart"/>
      <w:r w:rsidRPr="00F06A19">
        <w:rPr>
          <w:rFonts w:eastAsia="仿宋_GB2312"/>
          <w:sz w:val="32"/>
          <w:szCs w:val="32"/>
        </w:rPr>
        <w:t>腈</w:t>
      </w:r>
      <w:proofErr w:type="gramEnd"/>
      <w:r w:rsidRPr="00F06A19">
        <w:rPr>
          <w:rFonts w:eastAsia="仿宋_GB2312"/>
          <w:sz w:val="32"/>
          <w:szCs w:val="32"/>
        </w:rPr>
        <w:t>、氧乐果、</w:t>
      </w:r>
      <w:proofErr w:type="gramStart"/>
      <w:r w:rsidRPr="00F06A19">
        <w:rPr>
          <w:rFonts w:eastAsia="仿宋_GB2312"/>
          <w:sz w:val="32"/>
          <w:szCs w:val="32"/>
        </w:rPr>
        <w:t>克百威</w:t>
      </w:r>
      <w:proofErr w:type="gramEnd"/>
      <w:r w:rsidRPr="00F06A19">
        <w:rPr>
          <w:rFonts w:eastAsia="仿宋_GB2312"/>
          <w:sz w:val="32"/>
          <w:szCs w:val="32"/>
        </w:rPr>
        <w:t>、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和高效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、氯氰菊酯和高效氯氰菊酯。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4.</w:t>
      </w:r>
      <w:r w:rsidRPr="00F06A19">
        <w:rPr>
          <w:rFonts w:eastAsia="仿宋_GB2312"/>
          <w:sz w:val="32"/>
          <w:szCs w:val="32"/>
        </w:rPr>
        <w:t>芹菜抽检项目包括毒死</w:t>
      </w:r>
      <w:proofErr w:type="gramStart"/>
      <w:r w:rsidRPr="00F06A19">
        <w:rPr>
          <w:rFonts w:eastAsia="仿宋_GB2312"/>
          <w:sz w:val="32"/>
          <w:szCs w:val="32"/>
        </w:rPr>
        <w:t>蜱</w:t>
      </w:r>
      <w:proofErr w:type="gramEnd"/>
      <w:r w:rsidRPr="00F06A19">
        <w:rPr>
          <w:rFonts w:eastAsia="仿宋_GB2312"/>
          <w:sz w:val="32"/>
          <w:szCs w:val="32"/>
        </w:rPr>
        <w:t>、甲拌磷、氧乐果、</w:t>
      </w:r>
      <w:proofErr w:type="gramStart"/>
      <w:r w:rsidRPr="00F06A19">
        <w:rPr>
          <w:rFonts w:eastAsia="仿宋_GB2312"/>
          <w:sz w:val="32"/>
          <w:szCs w:val="32"/>
        </w:rPr>
        <w:t>克百威</w:t>
      </w:r>
      <w:proofErr w:type="gramEnd"/>
      <w:r w:rsidRPr="00F06A19">
        <w:rPr>
          <w:rFonts w:eastAsia="仿宋_GB2312"/>
          <w:sz w:val="32"/>
          <w:szCs w:val="32"/>
        </w:rPr>
        <w:t>、氟虫</w:t>
      </w:r>
      <w:proofErr w:type="gramStart"/>
      <w:r w:rsidRPr="00F06A19">
        <w:rPr>
          <w:rFonts w:eastAsia="仿宋_GB2312"/>
          <w:sz w:val="32"/>
          <w:szCs w:val="32"/>
        </w:rPr>
        <w:t>腈</w:t>
      </w:r>
      <w:proofErr w:type="gramEnd"/>
      <w:r w:rsidRPr="00F06A19">
        <w:rPr>
          <w:rFonts w:eastAsia="仿宋_GB2312"/>
          <w:sz w:val="32"/>
          <w:szCs w:val="32"/>
        </w:rPr>
        <w:t>、阿维菌素、辛硫磷、氟氯氰菊酯和高效氟氯氰菊酯、氯氰菊酯和高效氯氰菊酯。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5.</w:t>
      </w:r>
      <w:r w:rsidRPr="00F06A19">
        <w:rPr>
          <w:rFonts w:eastAsia="仿宋_GB2312"/>
          <w:sz w:val="32"/>
          <w:szCs w:val="32"/>
        </w:rPr>
        <w:t>食用菌抽检项目包括镉（以</w:t>
      </w:r>
      <w:r w:rsidRPr="00F06A19">
        <w:rPr>
          <w:rFonts w:eastAsia="仿宋_GB2312"/>
          <w:sz w:val="32"/>
          <w:szCs w:val="32"/>
        </w:rPr>
        <w:t>Cd</w:t>
      </w:r>
      <w:r w:rsidRPr="00F06A19">
        <w:rPr>
          <w:rFonts w:eastAsia="仿宋_GB2312"/>
          <w:sz w:val="32"/>
          <w:szCs w:val="32"/>
        </w:rPr>
        <w:t>计）、二氧化硫残留量、氯氰菊酯和高效氯氰菊酯、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和高效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6.</w:t>
      </w:r>
      <w:r w:rsidRPr="00F06A19">
        <w:rPr>
          <w:rFonts w:eastAsia="仿宋_GB2312"/>
          <w:sz w:val="32"/>
          <w:szCs w:val="32"/>
        </w:rPr>
        <w:t>豇豆抽检项目</w:t>
      </w:r>
      <w:proofErr w:type="gramStart"/>
      <w:r w:rsidRPr="00F06A19">
        <w:rPr>
          <w:rFonts w:eastAsia="仿宋_GB2312"/>
          <w:sz w:val="32"/>
          <w:szCs w:val="32"/>
        </w:rPr>
        <w:t>包括克百威</w:t>
      </w:r>
      <w:proofErr w:type="gramEnd"/>
      <w:r w:rsidRPr="00F06A19">
        <w:rPr>
          <w:rFonts w:eastAsia="仿宋_GB2312"/>
          <w:sz w:val="32"/>
          <w:szCs w:val="32"/>
        </w:rPr>
        <w:t>、灭蝇胺、氧乐果、水胺硫磷、阿维菌素。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7.</w:t>
      </w:r>
      <w:r w:rsidRPr="00F06A19">
        <w:rPr>
          <w:rFonts w:eastAsia="仿宋_GB2312"/>
          <w:sz w:val="32"/>
          <w:szCs w:val="32"/>
        </w:rPr>
        <w:t>油麦菜抽检项目包括氟虫</w:t>
      </w:r>
      <w:proofErr w:type="gramStart"/>
      <w:r w:rsidRPr="00F06A19">
        <w:rPr>
          <w:rFonts w:eastAsia="仿宋_GB2312"/>
          <w:sz w:val="32"/>
          <w:szCs w:val="32"/>
        </w:rPr>
        <w:t>腈</w:t>
      </w:r>
      <w:proofErr w:type="gramEnd"/>
      <w:r w:rsidRPr="00F06A19">
        <w:rPr>
          <w:rFonts w:eastAsia="仿宋_GB2312"/>
          <w:sz w:val="32"/>
          <w:szCs w:val="32"/>
        </w:rPr>
        <w:t>、氧乐果、</w:t>
      </w:r>
      <w:proofErr w:type="gramStart"/>
      <w:r w:rsidRPr="00F06A19">
        <w:rPr>
          <w:rFonts w:eastAsia="仿宋_GB2312"/>
          <w:sz w:val="32"/>
          <w:szCs w:val="32"/>
        </w:rPr>
        <w:t>克百威</w:t>
      </w:r>
      <w:proofErr w:type="gramEnd"/>
      <w:r w:rsidRPr="00F06A19">
        <w:rPr>
          <w:rFonts w:eastAsia="仿宋_GB2312"/>
          <w:sz w:val="32"/>
          <w:szCs w:val="32"/>
        </w:rPr>
        <w:t>、灭多威、甲胺磷、乙酰甲胺磷、甲拌磷、甲基异柳磷、</w:t>
      </w:r>
      <w:proofErr w:type="gramStart"/>
      <w:r w:rsidRPr="00F06A19">
        <w:rPr>
          <w:rFonts w:eastAsia="仿宋_GB2312"/>
          <w:sz w:val="32"/>
          <w:szCs w:val="32"/>
        </w:rPr>
        <w:t>杀扑磷</w:t>
      </w:r>
      <w:proofErr w:type="gramEnd"/>
      <w:r w:rsidRPr="00F06A19">
        <w:rPr>
          <w:rFonts w:eastAsia="仿宋_GB2312"/>
          <w:sz w:val="32"/>
          <w:szCs w:val="32"/>
        </w:rPr>
        <w:t>、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和高效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、氯唑磷。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8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苹果抽检项目包括铅（以</w:t>
      </w:r>
      <w:proofErr w:type="spellStart"/>
      <w:r w:rsidR="00F06A19">
        <w:rPr>
          <w:rFonts w:eastAsia="仿宋_GB2312"/>
          <w:sz w:val="32"/>
          <w:szCs w:val="32"/>
        </w:rPr>
        <w:t>Pb</w:t>
      </w:r>
      <w:proofErr w:type="spellEnd"/>
      <w:r w:rsidRPr="00F06A19">
        <w:rPr>
          <w:rFonts w:eastAsia="仿宋_GB2312"/>
          <w:sz w:val="32"/>
          <w:szCs w:val="32"/>
        </w:rPr>
        <w:t>计）、三唑磷、氯唑磷、</w:t>
      </w:r>
      <w:proofErr w:type="gramStart"/>
      <w:r w:rsidRPr="00F06A19">
        <w:rPr>
          <w:rFonts w:eastAsia="仿宋_GB2312"/>
          <w:sz w:val="32"/>
          <w:szCs w:val="32"/>
        </w:rPr>
        <w:t>克百威</w:t>
      </w:r>
      <w:proofErr w:type="gramEnd"/>
      <w:r w:rsidRPr="00F06A19">
        <w:rPr>
          <w:rFonts w:eastAsia="仿宋_GB2312"/>
          <w:sz w:val="32"/>
          <w:szCs w:val="32"/>
        </w:rPr>
        <w:t>、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和高效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、</w:t>
      </w:r>
      <w:proofErr w:type="gramStart"/>
      <w:r w:rsidRPr="00F06A19">
        <w:rPr>
          <w:rFonts w:eastAsia="仿宋_GB2312"/>
          <w:sz w:val="32"/>
          <w:szCs w:val="32"/>
        </w:rPr>
        <w:t>灭线磷</w:t>
      </w:r>
      <w:proofErr w:type="gramEnd"/>
      <w:r w:rsidRPr="00F06A19">
        <w:rPr>
          <w:rFonts w:eastAsia="仿宋_GB2312"/>
          <w:sz w:val="32"/>
          <w:szCs w:val="32"/>
        </w:rPr>
        <w:t>、敌敌畏、对硫磷、毒死</w:t>
      </w:r>
      <w:proofErr w:type="gramStart"/>
      <w:r w:rsidRPr="00F06A19">
        <w:rPr>
          <w:rFonts w:eastAsia="仿宋_GB2312"/>
          <w:sz w:val="32"/>
          <w:szCs w:val="32"/>
        </w:rPr>
        <w:t>蜱</w:t>
      </w:r>
      <w:proofErr w:type="gramEnd"/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9</w:t>
      </w:r>
      <w:r w:rsidRPr="00F06A19">
        <w:rPr>
          <w:rFonts w:eastAsia="仿宋_GB2312"/>
          <w:sz w:val="32"/>
          <w:szCs w:val="32"/>
        </w:rPr>
        <w:t>.</w:t>
      </w:r>
      <w:proofErr w:type="gramStart"/>
      <w:r w:rsidRPr="00F06A19">
        <w:rPr>
          <w:rFonts w:eastAsia="仿宋_GB2312"/>
          <w:sz w:val="32"/>
          <w:szCs w:val="32"/>
        </w:rPr>
        <w:t>梨</w:t>
      </w:r>
      <w:proofErr w:type="gramEnd"/>
      <w:r w:rsidRPr="00F06A19">
        <w:rPr>
          <w:rFonts w:eastAsia="仿宋_GB2312"/>
          <w:sz w:val="32"/>
          <w:szCs w:val="32"/>
        </w:rPr>
        <w:t>抽检项目包括铅（以</w:t>
      </w:r>
      <w:proofErr w:type="spellStart"/>
      <w:r w:rsidR="00F06A19">
        <w:rPr>
          <w:rFonts w:eastAsia="仿宋_GB2312"/>
          <w:sz w:val="32"/>
          <w:szCs w:val="32"/>
        </w:rPr>
        <w:t>Pb</w:t>
      </w:r>
      <w:proofErr w:type="spellEnd"/>
      <w:r w:rsidRPr="00F06A19">
        <w:rPr>
          <w:rFonts w:eastAsia="仿宋_GB2312"/>
          <w:sz w:val="32"/>
          <w:szCs w:val="32"/>
        </w:rPr>
        <w:t>计）、多菌灵、敌敌畏、</w:t>
      </w:r>
      <w:proofErr w:type="gramStart"/>
      <w:r w:rsidRPr="00F06A19">
        <w:rPr>
          <w:rFonts w:eastAsia="仿宋_GB2312"/>
          <w:sz w:val="32"/>
          <w:szCs w:val="32"/>
        </w:rPr>
        <w:t>灭线磷、克百</w:t>
      </w:r>
      <w:proofErr w:type="gramEnd"/>
      <w:r w:rsidRPr="00F06A19">
        <w:rPr>
          <w:rFonts w:eastAsia="仿宋_GB2312"/>
          <w:sz w:val="32"/>
          <w:szCs w:val="32"/>
        </w:rPr>
        <w:t>威、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和高效</w:t>
      </w:r>
      <w:proofErr w:type="gramStart"/>
      <w:r w:rsidRPr="00F06A19">
        <w:rPr>
          <w:rFonts w:eastAsia="仿宋_GB2312"/>
          <w:sz w:val="32"/>
          <w:szCs w:val="32"/>
        </w:rPr>
        <w:t>氯氟氰菊酯</w:t>
      </w:r>
      <w:proofErr w:type="gramEnd"/>
      <w:r w:rsidRPr="00F06A19">
        <w:rPr>
          <w:rFonts w:eastAsia="仿宋_GB2312"/>
          <w:sz w:val="32"/>
          <w:szCs w:val="32"/>
        </w:rPr>
        <w:t>、氧乐果。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10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海水鱼</w:t>
      </w:r>
      <w:r w:rsidRPr="00F06A19">
        <w:rPr>
          <w:rFonts w:eastAsia="仿宋_GB2312"/>
          <w:sz w:val="32"/>
          <w:szCs w:val="32"/>
        </w:rPr>
        <w:t>抽检项目包括</w:t>
      </w:r>
      <w:r w:rsidRPr="00F06A19">
        <w:rPr>
          <w:rFonts w:eastAsia="仿宋_GB2312"/>
          <w:sz w:val="32"/>
          <w:szCs w:val="32"/>
        </w:rPr>
        <w:t>镉（以</w:t>
      </w:r>
      <w:r w:rsidR="00F06A19">
        <w:rPr>
          <w:rFonts w:eastAsia="仿宋_GB2312"/>
          <w:sz w:val="32"/>
          <w:szCs w:val="32"/>
        </w:rPr>
        <w:t>Cd</w:t>
      </w:r>
      <w:r w:rsidRPr="00F06A19">
        <w:rPr>
          <w:rFonts w:eastAsia="仿宋_GB2312"/>
          <w:sz w:val="32"/>
          <w:szCs w:val="32"/>
        </w:rPr>
        <w:t>计）、铅（以</w:t>
      </w:r>
      <w:proofErr w:type="spellStart"/>
      <w:r w:rsidR="00F06A19">
        <w:rPr>
          <w:rFonts w:eastAsia="仿宋_GB2312"/>
          <w:sz w:val="32"/>
          <w:szCs w:val="32"/>
        </w:rPr>
        <w:t>Pb</w:t>
      </w:r>
      <w:proofErr w:type="spellEnd"/>
      <w:r w:rsidRPr="00F06A19">
        <w:rPr>
          <w:rFonts w:eastAsia="仿宋_GB2312"/>
          <w:sz w:val="32"/>
          <w:szCs w:val="32"/>
        </w:rPr>
        <w:t>计）、甲基汞（以</w:t>
      </w:r>
      <w:r w:rsidRPr="00F06A19">
        <w:rPr>
          <w:rFonts w:eastAsia="仿宋_GB2312"/>
          <w:sz w:val="32"/>
          <w:szCs w:val="32"/>
        </w:rPr>
        <w:t>Hg</w:t>
      </w:r>
      <w:r w:rsidRPr="00F06A19">
        <w:rPr>
          <w:rFonts w:eastAsia="仿宋_GB2312"/>
          <w:sz w:val="32"/>
          <w:szCs w:val="32"/>
        </w:rPr>
        <w:t>计）、无机砷（以</w:t>
      </w:r>
      <w:r w:rsidR="00F06A19">
        <w:rPr>
          <w:rFonts w:eastAsia="仿宋_GB2312"/>
          <w:sz w:val="32"/>
          <w:szCs w:val="32"/>
        </w:rPr>
        <w:t>As</w:t>
      </w:r>
      <w:r w:rsidRPr="00F06A19">
        <w:rPr>
          <w:rFonts w:eastAsia="仿宋_GB2312"/>
          <w:sz w:val="32"/>
          <w:szCs w:val="32"/>
        </w:rPr>
        <w:t>计）、孔雀石绿、呋喃</w:t>
      </w:r>
      <w:proofErr w:type="gramStart"/>
      <w:r w:rsidRPr="00F06A19">
        <w:rPr>
          <w:rFonts w:eastAsia="仿宋_GB2312"/>
          <w:sz w:val="32"/>
          <w:szCs w:val="32"/>
        </w:rPr>
        <w:t>唑</w:t>
      </w:r>
      <w:proofErr w:type="gramEnd"/>
      <w:r w:rsidRPr="00F06A19">
        <w:rPr>
          <w:rFonts w:eastAsia="仿宋_GB2312"/>
          <w:sz w:val="32"/>
          <w:szCs w:val="32"/>
        </w:rPr>
        <w:t>酮代谢物、呋喃西林代谢物、呋喃它酮代谢物、呋喃妥因代谢物、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星（以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星与环丙沙星之和计）、氧氟沙星、氯霉素、地西</w:t>
      </w:r>
      <w:proofErr w:type="gramStart"/>
      <w:r w:rsidRPr="00F06A19">
        <w:rPr>
          <w:rFonts w:eastAsia="仿宋_GB2312"/>
          <w:sz w:val="32"/>
          <w:szCs w:val="32"/>
        </w:rPr>
        <w:t>泮</w:t>
      </w:r>
      <w:proofErr w:type="gramEnd"/>
      <w:r w:rsidRPr="00F06A19">
        <w:rPr>
          <w:rFonts w:eastAsia="仿宋_GB2312"/>
          <w:sz w:val="32"/>
          <w:szCs w:val="32"/>
        </w:rPr>
        <w:t>、</w:t>
      </w:r>
      <w:r w:rsidRPr="00F06A19">
        <w:rPr>
          <w:rFonts w:eastAsia="仿宋_GB2312"/>
          <w:sz w:val="32"/>
          <w:szCs w:val="32"/>
        </w:rPr>
        <w:t>甲</w:t>
      </w:r>
      <w:proofErr w:type="gramStart"/>
      <w:r w:rsidRPr="00F06A19">
        <w:rPr>
          <w:rFonts w:eastAsia="仿宋_GB2312"/>
          <w:sz w:val="32"/>
          <w:szCs w:val="32"/>
        </w:rPr>
        <w:t>砜</w:t>
      </w:r>
      <w:proofErr w:type="gramEnd"/>
      <w:r w:rsidRPr="00F06A19">
        <w:rPr>
          <w:rFonts w:eastAsia="仿宋_GB2312"/>
          <w:sz w:val="32"/>
          <w:szCs w:val="32"/>
        </w:rPr>
        <w:t>霉素、氟</w:t>
      </w:r>
      <w:proofErr w:type="gramStart"/>
      <w:r w:rsidRPr="00F06A19">
        <w:rPr>
          <w:rFonts w:eastAsia="仿宋_GB2312"/>
          <w:sz w:val="32"/>
          <w:szCs w:val="32"/>
        </w:rPr>
        <w:t>苯尼考</w:t>
      </w:r>
      <w:proofErr w:type="gramEnd"/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11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淡</w:t>
      </w:r>
      <w:r w:rsidRPr="00F06A19">
        <w:rPr>
          <w:rFonts w:eastAsia="仿宋_GB2312"/>
          <w:sz w:val="32"/>
          <w:szCs w:val="32"/>
        </w:rPr>
        <w:t>水鱼抽检项目包括镉（以</w:t>
      </w:r>
      <w:r w:rsidRPr="00F06A19">
        <w:rPr>
          <w:rFonts w:eastAsia="仿宋_GB2312"/>
          <w:sz w:val="32"/>
          <w:szCs w:val="32"/>
        </w:rPr>
        <w:t>Cd</w:t>
      </w:r>
      <w:r w:rsidRPr="00F06A19">
        <w:rPr>
          <w:rFonts w:eastAsia="仿宋_GB2312"/>
          <w:sz w:val="32"/>
          <w:szCs w:val="32"/>
        </w:rPr>
        <w:t>计）、孔雀石绿、氯霉素、甲</w:t>
      </w:r>
      <w:proofErr w:type="gramStart"/>
      <w:r w:rsidRPr="00F06A19">
        <w:rPr>
          <w:rFonts w:eastAsia="仿宋_GB2312"/>
          <w:sz w:val="32"/>
          <w:szCs w:val="32"/>
        </w:rPr>
        <w:t>砜</w:t>
      </w:r>
      <w:proofErr w:type="gramEnd"/>
      <w:r w:rsidRPr="00F06A19">
        <w:rPr>
          <w:rFonts w:eastAsia="仿宋_GB2312"/>
          <w:sz w:val="32"/>
          <w:szCs w:val="32"/>
        </w:rPr>
        <w:t>霉素、氟</w:t>
      </w:r>
      <w:proofErr w:type="gramStart"/>
      <w:r w:rsidRPr="00F06A19">
        <w:rPr>
          <w:rFonts w:eastAsia="仿宋_GB2312"/>
          <w:sz w:val="32"/>
          <w:szCs w:val="32"/>
        </w:rPr>
        <w:t>苯尼考</w:t>
      </w:r>
      <w:proofErr w:type="gramEnd"/>
      <w:r w:rsidRPr="00F06A19">
        <w:rPr>
          <w:rFonts w:eastAsia="仿宋_GB2312"/>
          <w:sz w:val="32"/>
          <w:szCs w:val="32"/>
        </w:rPr>
        <w:t>、呋喃</w:t>
      </w:r>
      <w:proofErr w:type="gramStart"/>
      <w:r w:rsidRPr="00F06A19">
        <w:rPr>
          <w:rFonts w:eastAsia="仿宋_GB2312"/>
          <w:sz w:val="32"/>
          <w:szCs w:val="32"/>
        </w:rPr>
        <w:t>唑</w:t>
      </w:r>
      <w:proofErr w:type="gramEnd"/>
      <w:r w:rsidRPr="00F06A19">
        <w:rPr>
          <w:rFonts w:eastAsia="仿宋_GB2312"/>
          <w:sz w:val="32"/>
          <w:szCs w:val="32"/>
        </w:rPr>
        <w:t>酮代谢物、呋喃它酮代谢物、呋喃西林代谢物、呋喃妥因代谢物、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星（以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星与环丙沙星之和计）</w:t>
      </w:r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12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淡水</w:t>
      </w:r>
      <w:proofErr w:type="gramStart"/>
      <w:r w:rsidRPr="00F06A19">
        <w:rPr>
          <w:rFonts w:eastAsia="仿宋_GB2312"/>
          <w:sz w:val="32"/>
          <w:szCs w:val="32"/>
        </w:rPr>
        <w:t>虾</w:t>
      </w:r>
      <w:proofErr w:type="gramEnd"/>
      <w:r w:rsidRPr="00F06A19">
        <w:rPr>
          <w:rFonts w:eastAsia="仿宋_GB2312"/>
          <w:sz w:val="32"/>
          <w:szCs w:val="32"/>
        </w:rPr>
        <w:t>抽检项目包括镉（以</w:t>
      </w:r>
      <w:r w:rsidRPr="00F06A19">
        <w:rPr>
          <w:rFonts w:eastAsia="仿宋_GB2312"/>
          <w:sz w:val="32"/>
          <w:szCs w:val="32"/>
        </w:rPr>
        <w:t>Cd</w:t>
      </w:r>
      <w:r w:rsidRPr="00F06A19">
        <w:rPr>
          <w:rFonts w:eastAsia="仿宋_GB2312"/>
          <w:sz w:val="32"/>
          <w:szCs w:val="32"/>
        </w:rPr>
        <w:t>计）、孔雀石绿、氯霉素、氟</w:t>
      </w:r>
      <w:proofErr w:type="gramStart"/>
      <w:r w:rsidRPr="00F06A19">
        <w:rPr>
          <w:rFonts w:eastAsia="仿宋_GB2312"/>
          <w:sz w:val="32"/>
          <w:szCs w:val="32"/>
        </w:rPr>
        <w:t>苯尼考</w:t>
      </w:r>
      <w:proofErr w:type="gramEnd"/>
      <w:r w:rsidRPr="00F06A19">
        <w:rPr>
          <w:rFonts w:eastAsia="仿宋_GB2312"/>
          <w:sz w:val="32"/>
          <w:szCs w:val="32"/>
        </w:rPr>
        <w:t>、呋喃</w:t>
      </w:r>
      <w:proofErr w:type="gramStart"/>
      <w:r w:rsidRPr="00F06A19">
        <w:rPr>
          <w:rFonts w:eastAsia="仿宋_GB2312"/>
          <w:sz w:val="32"/>
          <w:szCs w:val="32"/>
        </w:rPr>
        <w:t>唑</w:t>
      </w:r>
      <w:proofErr w:type="gramEnd"/>
      <w:r w:rsidRPr="00F06A19">
        <w:rPr>
          <w:rFonts w:eastAsia="仿宋_GB2312"/>
          <w:sz w:val="32"/>
          <w:szCs w:val="32"/>
        </w:rPr>
        <w:t>酮代谢物、呋喃它酮代谢物、呋喃西林代谢物、呋喃妥因代谢物、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星（以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星与环丙沙星之和计）</w:t>
      </w:r>
      <w:r w:rsidRPr="00F06A19">
        <w:rPr>
          <w:rFonts w:eastAsia="仿宋_GB2312"/>
          <w:sz w:val="32"/>
          <w:szCs w:val="32"/>
        </w:rPr>
        <w:t>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13</w:t>
      </w:r>
      <w:r w:rsidRPr="00F06A19">
        <w:rPr>
          <w:rFonts w:eastAsia="仿宋_GB2312"/>
          <w:sz w:val="32"/>
          <w:szCs w:val="32"/>
        </w:rPr>
        <w:t>.</w:t>
      </w:r>
      <w:r w:rsidRPr="00F06A19">
        <w:rPr>
          <w:rFonts w:eastAsia="仿宋_GB2312"/>
          <w:sz w:val="32"/>
          <w:szCs w:val="32"/>
        </w:rPr>
        <w:t>海水</w:t>
      </w:r>
      <w:proofErr w:type="gramStart"/>
      <w:r w:rsidRPr="00F06A19">
        <w:rPr>
          <w:rFonts w:eastAsia="仿宋_GB2312"/>
          <w:sz w:val="32"/>
          <w:szCs w:val="32"/>
        </w:rPr>
        <w:t>虾</w:t>
      </w:r>
      <w:proofErr w:type="gramEnd"/>
      <w:r w:rsidRPr="00F06A19">
        <w:rPr>
          <w:rFonts w:eastAsia="仿宋_GB2312"/>
          <w:sz w:val="32"/>
          <w:szCs w:val="32"/>
        </w:rPr>
        <w:t>抽检项目包括镉（以</w:t>
      </w:r>
      <w:r w:rsidRPr="00F06A19">
        <w:rPr>
          <w:rFonts w:eastAsia="仿宋_GB2312"/>
          <w:sz w:val="32"/>
          <w:szCs w:val="32"/>
        </w:rPr>
        <w:t>Cd</w:t>
      </w:r>
      <w:r w:rsidRPr="00F06A19">
        <w:rPr>
          <w:rFonts w:eastAsia="仿宋_GB2312"/>
          <w:sz w:val="32"/>
          <w:szCs w:val="32"/>
        </w:rPr>
        <w:t>计）、孔雀石绿、氯霉素、氟</w:t>
      </w:r>
      <w:proofErr w:type="gramStart"/>
      <w:r w:rsidRPr="00F06A19">
        <w:rPr>
          <w:rFonts w:eastAsia="仿宋_GB2312"/>
          <w:sz w:val="32"/>
          <w:szCs w:val="32"/>
        </w:rPr>
        <w:t>苯尼考</w:t>
      </w:r>
      <w:proofErr w:type="gramEnd"/>
      <w:r w:rsidRPr="00F06A19">
        <w:rPr>
          <w:rFonts w:eastAsia="仿宋_GB2312"/>
          <w:sz w:val="32"/>
          <w:szCs w:val="32"/>
        </w:rPr>
        <w:t>、呋喃</w:t>
      </w:r>
      <w:proofErr w:type="gramStart"/>
      <w:r w:rsidRPr="00F06A19">
        <w:rPr>
          <w:rFonts w:eastAsia="仿宋_GB2312"/>
          <w:sz w:val="32"/>
          <w:szCs w:val="32"/>
        </w:rPr>
        <w:t>唑</w:t>
      </w:r>
      <w:proofErr w:type="gramEnd"/>
      <w:r w:rsidRPr="00F06A19">
        <w:rPr>
          <w:rFonts w:eastAsia="仿宋_GB2312"/>
          <w:sz w:val="32"/>
          <w:szCs w:val="32"/>
        </w:rPr>
        <w:t>酮代谢物、呋喃它酮代谢物、呋喃西林代谢物、呋喃妥因代谢物、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星（以</w:t>
      </w:r>
      <w:proofErr w:type="gramStart"/>
      <w:r w:rsidRPr="00F06A19">
        <w:rPr>
          <w:rFonts w:eastAsia="仿宋_GB2312"/>
          <w:sz w:val="32"/>
          <w:szCs w:val="32"/>
        </w:rPr>
        <w:t>恩诺沙</w:t>
      </w:r>
      <w:proofErr w:type="gramEnd"/>
      <w:r w:rsidRPr="00F06A19">
        <w:rPr>
          <w:rFonts w:eastAsia="仿宋_GB2312"/>
          <w:sz w:val="32"/>
          <w:szCs w:val="32"/>
        </w:rPr>
        <w:t>星与环丙沙星</w:t>
      </w:r>
      <w:r w:rsidRPr="00F06A19">
        <w:rPr>
          <w:rFonts w:eastAsia="仿宋_GB2312"/>
          <w:sz w:val="32"/>
          <w:szCs w:val="32"/>
        </w:rPr>
        <w:t>之和计）。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6A19">
        <w:rPr>
          <w:rFonts w:ascii="黑体" w:eastAsia="黑体" w:hAnsi="黑体"/>
          <w:sz w:val="32"/>
          <w:szCs w:val="32"/>
        </w:rPr>
        <w:t>三、</w:t>
      </w:r>
      <w:r w:rsidRPr="00F06A19">
        <w:rPr>
          <w:rFonts w:ascii="黑体" w:eastAsia="黑体" w:hAnsi="黑体"/>
          <w:sz w:val="32"/>
          <w:szCs w:val="32"/>
        </w:rPr>
        <w:t>食用油</w:t>
      </w:r>
      <w:bookmarkStart w:id="0" w:name="_GoBack"/>
      <w:bookmarkEnd w:id="0"/>
      <w:r w:rsidRPr="00F06A19">
        <w:rPr>
          <w:rFonts w:ascii="黑体" w:eastAsia="黑体" w:hAnsi="黑体"/>
          <w:sz w:val="32"/>
          <w:szCs w:val="32"/>
        </w:rPr>
        <w:t>、油脂及其制品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F06A19">
        <w:rPr>
          <w:rFonts w:ascii="楷体_GB2312" w:eastAsia="楷体_GB2312"/>
          <w:sz w:val="32"/>
          <w:szCs w:val="32"/>
        </w:rPr>
        <w:t>（一）抽检依据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6A19">
        <w:rPr>
          <w:rFonts w:eastAsia="仿宋_GB2312"/>
          <w:sz w:val="32"/>
          <w:szCs w:val="32"/>
        </w:rPr>
        <w:t>抽检依据是《食品安全国家标准</w:t>
      </w:r>
      <w:r w:rsidRPr="00F06A19">
        <w:rPr>
          <w:rFonts w:eastAsia="仿宋_GB2312"/>
          <w:sz w:val="32"/>
          <w:szCs w:val="32"/>
        </w:rPr>
        <w:t xml:space="preserve"> </w:t>
      </w:r>
      <w:r w:rsidRPr="00F06A19">
        <w:rPr>
          <w:rFonts w:eastAsia="仿宋_GB2312"/>
          <w:sz w:val="32"/>
          <w:szCs w:val="32"/>
        </w:rPr>
        <w:t>植物油》（</w:t>
      </w:r>
      <w:r w:rsidRPr="00F06A19">
        <w:rPr>
          <w:rFonts w:eastAsia="仿宋_GB2312"/>
          <w:sz w:val="32"/>
          <w:szCs w:val="32"/>
        </w:rPr>
        <w:t>GB 2716</w:t>
      </w:r>
      <w:r w:rsidR="00F06A19" w:rsidRPr="00F06A19">
        <w:rPr>
          <w:rFonts w:eastAsia="仿宋_GB2312"/>
          <w:sz w:val="32"/>
          <w:szCs w:val="32"/>
        </w:rPr>
        <w:t>—</w:t>
      </w:r>
      <w:r w:rsidRPr="00F06A19">
        <w:rPr>
          <w:rFonts w:eastAsia="仿宋_GB2312"/>
          <w:sz w:val="32"/>
          <w:szCs w:val="32"/>
        </w:rPr>
        <w:t>2018</w:t>
      </w:r>
      <w:r w:rsidRPr="00F06A19">
        <w:rPr>
          <w:rFonts w:eastAsia="仿宋_GB2312"/>
          <w:sz w:val="32"/>
          <w:szCs w:val="32"/>
        </w:rPr>
        <w:t>）标准及产品明示标准和指标的要求。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F06A19">
        <w:rPr>
          <w:rFonts w:ascii="楷体_GB2312" w:eastAsia="楷体_GB2312"/>
          <w:sz w:val="32"/>
          <w:szCs w:val="32"/>
        </w:rPr>
        <w:t>（二）检验项目</w:t>
      </w:r>
    </w:p>
    <w:p w:rsidR="00822DDF" w:rsidRPr="00F06A19" w:rsidRDefault="00786239" w:rsidP="00F06A19">
      <w:pPr>
        <w:overflowPunct w:val="0"/>
        <w:spacing w:line="540" w:lineRule="exact"/>
        <w:ind w:firstLineChars="200" w:firstLine="640"/>
        <w:rPr>
          <w:rFonts w:eastAsia="仿宋_GB2312"/>
        </w:rPr>
      </w:pPr>
      <w:r w:rsidRPr="00F06A19">
        <w:rPr>
          <w:rFonts w:eastAsia="仿宋_GB2312"/>
          <w:sz w:val="32"/>
          <w:szCs w:val="32"/>
        </w:rPr>
        <w:t>煎炸过程用油抽检项目包括酸价（以脂肪计）、极性组分。</w:t>
      </w:r>
    </w:p>
    <w:p w:rsidR="00822DDF" w:rsidRPr="00F06A19" w:rsidRDefault="00822DDF" w:rsidP="00F06A19">
      <w:pPr>
        <w:overflowPunct w:val="0"/>
        <w:spacing w:line="540" w:lineRule="exact"/>
        <w:rPr>
          <w:rFonts w:eastAsia="仿宋_GB2312" w:hint="eastAsia"/>
        </w:rPr>
      </w:pPr>
    </w:p>
    <w:sectPr w:rsidR="00822DDF" w:rsidRPr="00F06A19" w:rsidSect="00A23361">
      <w:footerReference w:type="even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61" w:rsidRDefault="00A23361" w:rsidP="00A23361">
      <w:r>
        <w:separator/>
      </w:r>
    </w:p>
  </w:endnote>
  <w:endnote w:type="continuationSeparator" w:id="0">
    <w:p w:rsidR="00A23361" w:rsidRDefault="00A23361" w:rsidP="00A2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56067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23361" w:rsidRPr="00A23361" w:rsidRDefault="00A23361">
        <w:pPr>
          <w:pStyle w:val="a5"/>
          <w:rPr>
            <w:rFonts w:ascii="宋体" w:hAnsi="宋体"/>
            <w:sz w:val="28"/>
            <w:szCs w:val="28"/>
          </w:rPr>
        </w:pPr>
        <w:r w:rsidRPr="00A23361">
          <w:rPr>
            <w:rFonts w:ascii="宋体" w:hAnsi="宋体"/>
            <w:sz w:val="28"/>
            <w:szCs w:val="28"/>
          </w:rPr>
          <w:fldChar w:fldCharType="begin"/>
        </w:r>
        <w:r w:rsidRPr="00A23361">
          <w:rPr>
            <w:rFonts w:ascii="宋体" w:hAnsi="宋体"/>
            <w:sz w:val="28"/>
            <w:szCs w:val="28"/>
          </w:rPr>
          <w:instrText>PAGE   \* MERGEFORMAT</w:instrText>
        </w:r>
        <w:r w:rsidRPr="00A23361">
          <w:rPr>
            <w:rFonts w:ascii="宋体" w:hAnsi="宋体"/>
            <w:sz w:val="28"/>
            <w:szCs w:val="28"/>
          </w:rPr>
          <w:fldChar w:fldCharType="separate"/>
        </w:r>
        <w:r w:rsidR="00786239" w:rsidRPr="0078623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86239">
          <w:rPr>
            <w:rFonts w:ascii="宋体" w:hAnsi="宋体"/>
            <w:noProof/>
            <w:sz w:val="28"/>
            <w:szCs w:val="28"/>
          </w:rPr>
          <w:t xml:space="preserve"> 4 -</w:t>
        </w:r>
        <w:r w:rsidRPr="00A23361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23361" w:rsidRDefault="00A233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26481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23361" w:rsidRPr="00A23361" w:rsidRDefault="00A23361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A23361">
          <w:rPr>
            <w:rFonts w:ascii="宋体" w:hAnsi="宋体"/>
            <w:sz w:val="28"/>
            <w:szCs w:val="28"/>
          </w:rPr>
          <w:fldChar w:fldCharType="begin"/>
        </w:r>
        <w:r w:rsidRPr="00A23361">
          <w:rPr>
            <w:rFonts w:ascii="宋体" w:hAnsi="宋体"/>
            <w:sz w:val="28"/>
            <w:szCs w:val="28"/>
          </w:rPr>
          <w:instrText>PAGE   \* MERGEFORMAT</w:instrText>
        </w:r>
        <w:r w:rsidRPr="00A23361">
          <w:rPr>
            <w:rFonts w:ascii="宋体" w:hAnsi="宋体"/>
            <w:sz w:val="28"/>
            <w:szCs w:val="28"/>
          </w:rPr>
          <w:fldChar w:fldCharType="separate"/>
        </w:r>
        <w:r w:rsidR="00786239" w:rsidRPr="0078623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86239">
          <w:rPr>
            <w:rFonts w:ascii="宋体" w:hAnsi="宋体"/>
            <w:noProof/>
            <w:sz w:val="28"/>
            <w:szCs w:val="28"/>
          </w:rPr>
          <w:t xml:space="preserve"> 3 -</w:t>
        </w:r>
        <w:r w:rsidRPr="00A23361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23361" w:rsidRDefault="00A233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61" w:rsidRDefault="00A23361" w:rsidP="00A23361">
      <w:r>
        <w:separator/>
      </w:r>
    </w:p>
  </w:footnote>
  <w:footnote w:type="continuationSeparator" w:id="0">
    <w:p w:rsidR="00A23361" w:rsidRDefault="00A23361" w:rsidP="00A2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B4B"/>
    <w:multiLevelType w:val="multilevel"/>
    <w:tmpl w:val="170E3B4B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71"/>
    <w:rsid w:val="8DFFA12C"/>
    <w:rsid w:val="003265C0"/>
    <w:rsid w:val="003E72ED"/>
    <w:rsid w:val="00546C71"/>
    <w:rsid w:val="00574044"/>
    <w:rsid w:val="007316F9"/>
    <w:rsid w:val="00786239"/>
    <w:rsid w:val="00822DDF"/>
    <w:rsid w:val="00A23361"/>
    <w:rsid w:val="00CA432B"/>
    <w:rsid w:val="00F06A19"/>
    <w:rsid w:val="1A345059"/>
    <w:rsid w:val="3BF7EAA5"/>
    <w:rsid w:val="7B1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F16F"/>
  <w15:docId w15:val="{BE757962-395E-4FD1-9097-DA4D6A9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36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36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62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62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YWK</dc:creator>
  <cp:lastModifiedBy>李丽</cp:lastModifiedBy>
  <cp:revision>4</cp:revision>
  <cp:lastPrinted>2020-08-28T03:46:00Z</cp:lastPrinted>
  <dcterms:created xsi:type="dcterms:W3CDTF">2020-08-07T19:33:00Z</dcterms:created>
  <dcterms:modified xsi:type="dcterms:W3CDTF">2020-08-28T03:46:00Z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