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保健食品备案产品可用辅料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及其使用规定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（2020年版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仿宋" w:eastAsia="楷体_GB2312"/>
          <w:color w:val="FF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</w:rPr>
        <w:t>征求意见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eastAsia="zh-CN"/>
        </w:rPr>
        <w:t>稿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楷体_GB2312" w:hAnsi="仿宋" w:eastAsia="楷体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单位：克/千克（g/kg）</w:t>
      </w:r>
    </w:p>
    <w:tbl>
      <w:tblPr>
        <w:tblStyle w:val="4"/>
        <w:tblW w:w="8968" w:type="dxa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559"/>
        <w:gridCol w:w="3450"/>
        <w:gridCol w:w="1773"/>
        <w:gridCol w:w="1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</w:rPr>
              <w:t>辅料名称</w:t>
            </w:r>
          </w:p>
        </w:tc>
        <w:tc>
          <w:tcPr>
            <w:tcW w:w="3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</w:rPr>
              <w:t>相关标准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</w:rPr>
              <w:t>最大使用量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</w:rPr>
              <w:t>固体制剂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</w:rPr>
              <w:t>液体制剂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阿拉伯胶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29949 食品安全国家标准 食品添加剂 阿拉伯胶；现行《中华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》阿拉伯胶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β-阿朴-8'-胡萝卜素醛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31620 食品安全国家标准 食品添加剂 β-阿朴-8′-胡萝卜素醛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0.015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β-环状糊精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1886.180 食品安全国家标准 食品添加剂 β-环状糊精；现行《中华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》倍</w:t>
            </w:r>
            <w:r>
              <w:rPr>
                <w:rFonts w:ascii="宋体" w:hAnsi="宋体" w:cs="宋体"/>
                <w:kern w:val="0"/>
                <w:sz w:val="24"/>
              </w:rPr>
              <w:t>他环糊精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巴西棕榈蜡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1886.84 食品安全国家标准 食品添加剂 巴西棕榈蜡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0.6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苯甲酸及其钠盐（以苯甲酸计)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1886.183 食品安全国家标准 食品添加剂 苯甲酸；GB 1886.184 食品安全国家标准 食品添加剂 苯甲酸钠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1；0.8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冰乙酸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1886.10-2015 食品安全国家标准 食品添加剂 冰乙酸（又名冰醋酸）；GB 1886.85 食品安全国家标准 食品添加剂 冰乙酸（低压羰基化法）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赤藓红及其铝色淀（以赤藓红计）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17512.1 食品安全国家标准 食品添加剂 赤藓红；GB 17512.2 食品安全国家标准 食品添加剂 赤藓红铝色淀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0.1；0.05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赤藓糖醇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26404 食品安全国家标准 食品添加剂 赤藓糖醇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醋酸酯淀粉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29925 食品安全国家标准 食品添加剂 醋酸酯淀粉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D-甘露糖醇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1886.177 食品安全国家标准 食品添加剂 D-甘露糖醇；现行《中华人民共和国药典》甘露醇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dl-酒石酸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1886.42 食品安全国家标准 食品添加剂 dl-酒石酸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DL-苹果酸及 DL-苹果酸钠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25544 食品安全国家标准 食品添加剂 DL-苹果酸；GB 30608 食品安全国家标准 食品添加剂 DL-苹果酸钠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单,双甘油脂肪酸酯(油酸、亚油酸、棕榈酸、山嵛酸、硬脂酸、月桂酸、亚麻酸)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1886.65 食品安全国家标准 食品添加剂 单，双甘油脂肪酸酯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靛蓝及其铝色淀（以靛蓝计）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28317 食品安全国家标准 食品添加剂 靛蓝；GB 28318 食品安全国家标准 食品添加剂 靛蓝铝色淀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丁基羟基茴香醚(BHA)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1886.12 食品添加剂 丁基羟基茴香醚（BHA)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0.4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对羟基苯甲酸酯类及其钠盐(对羟基苯甲酸甲酯钠,对羟基苯甲酸乙酯及其钠盐)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30601 食品安全国家标准 食品添加剂 对羟基苯甲酸甲酯钠；GB 1886.31 食品安全国家标准 食品添加剂 对羟基苯甲酸乙酯；GB 30602 食品安全国家标准 食品添加剂 对羟基苯甲酸乙酯钠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二丁基羟基甲苯(BHT)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1900 食品安全国家标准 食品添加剂 二丁基羟基甲苯（BHT）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0.4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二氧化硅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25576 食品安全国家标准 食品添加剂二氧化硅；现行《中华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》二氧化硅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二氧化钛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25577 食品安全国家标准 食品添加剂 二氧化钛；现行《中华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》二氧化钛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蜂蜡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1886.87-2015食品安全国家标准 食品添加剂 蜂蜡；现行《中华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》蜂蜡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富马酸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25546 食品安全国家标准 食品添加剂 富马酸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29950 食品安全国家标准 食品添加剂 甘油；现行《中华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》甘油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瓜尔胶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28403 食品安全国家标准 食品添加剂 瓜尔胶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果胶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25533 食品安全国家标准 食品添加剂 果胶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海藻酸钾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29988 食品安全国家标准 食品添加剂 海藻酸钾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海藻酸钠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1886.243 食品安全国家标准 食品添加剂 海藻酸钠(又名褐藻酸钠)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黑豆红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1886.115 食品安全国家标准 食品添加剂 黑豆红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0.8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红花黄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1886.61 食品安全国家标准 食品添加剂 红花黄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0.5；0.2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红曲黄色素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1886.66 食品安全国家标准 食品添加剂 红曲黄色素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滑石粉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1886.246 食品安全国家标准 食品添加剂 滑石粉；现行《中华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》滑石粉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环己基氨基磺酸钠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1886.37 食品安全国家标准 食品添加剂 环己基氨基磺酸钠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黄原胶(又名汉生胶)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1886.41 食品安全国家标准 食品添加剂 黄原胶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甲基纤维素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1886.256 食品安全国家标准 食品添加剂 甲基纤维素；现行《中华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》甲基</w:t>
            </w:r>
            <w:r>
              <w:rPr>
                <w:rFonts w:ascii="宋体" w:hAnsi="宋体" w:cs="宋体"/>
                <w:kern w:val="0"/>
                <w:sz w:val="24"/>
              </w:rPr>
              <w:t>纤维素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焦磷酸钠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25557 食品安全国家标准 食品添加剂 焦磷酸钠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焦糖色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1886.64 食品安全国家标准 食品添加剂 焦糖色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结冷胶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25535 食品安全国家标准 食品添加剂 结冷胶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聚甘油脂肪酸酯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1886.178 食品安全国家标准 食品添加剂 聚甘油脂肪酸酯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聚葡萄糖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25541 食品安全国家标准 食品添加剂 聚葡萄糖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聚氧乙烯山梨醇酐单油酸酯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25554 食品安全国家标准 食品添加剂 聚氧乙烯（20）山梨醇酐单油酸酯（吐温80）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聚乙烯醇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31630 食品安全国家标准 食品添加剂 聚乙烯醇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卡拉胶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1886.169 食品安全国家标准 食品添加剂 卡拉胶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抗坏血酸钠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1886.44 食品安全国家标准 食品添加剂 抗坏血酸钠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声称补充维生素C的产品不得使用；其余产品：0.2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声称补充维生素C的产品不得使用；产品适宜人群为“1-3岁”的小于0.2；其余产品：0.2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抗坏血酸棕榈酸酯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1886.230 食品安全国家标准 食品添加剂 抗坏血酸棕榈酸酯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声称补充维生素C的产品不得使用；其余产品：0.2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声称补充维生素C的产品不得使用；产品适宜人群为“1-3岁”的小于0.2（以抗坏血酸计）；其余产品：0.2（以抗坏血酸计）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可可壳色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1886.30 食品安全国家标准 食品添加剂 可可壳色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L-苹果酸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GB 1886.40 食品安全国家标准 食品添加剂 L-苹果酸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L(+)-酒石酸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25545 食品安全国家标准 食品添加剂 L（+）-酒石酸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辣椒橙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1886.105 食品安全国家标准 食品添加剂 辣椒橙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辣椒红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1886.34 食品安全国家标准 食品添加剂 辣椒红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酪蛋白酸钠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1886.212 食品安全国家标准 食品添加剂 酪蛋白酸钠（又名酪朊酸钠）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亮蓝及其铝色淀（以亮蓝计）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1886.217 食品安全国家标准 食品添加剂 亮蓝；GB 1886.218 食品安全国家标准 食品添加剂 亮蓝铝色淀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磷酸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1886.15 食品安全国家标准 食品添加剂 磷酸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磷酸二氢钾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25560 食品安全国家标准 食品添加剂 磷酸二氢钾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磷酸氢二钾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25561 食品安全国家标准 食品添加剂 磷酸氢二钾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磷酸氢二钠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25568 食品安全国家标准 食品添加剂 磷酸氢二钠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磷酸氢钙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1886.3 食品安全国家标准 食品添加剂 磷酸氢钙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磷酸三钙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25558 食品安全国家标准 食品添加剂 磷酸三钙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六偏磷酸钠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1886.4-2015 食品安全国家标准 食品添加剂 六偏磷酸钠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硫酸钙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1886.6 食品安全国家标准 食品添加剂 硫酸钙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萝卜红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25536 食品安全国家标准 食品添加剂 萝卜红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麦芽糖醇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28307 食品安全国家标准 食品添加剂 麦芽糖醇和麦芽糖醇液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麦芽糖醇液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28307 食品安全国家标准 食品添加剂 麦芽糖醇和麦芽糖醇液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玫瑰茄红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28312 食品安全国家标准 食品添加剂 玫瑰茄红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迷迭香提取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1886.172 食品安全国家标准 食品添加剂 迷迭香提取物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0.7（仅限软胶囊）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明胶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6783 食品安全国家标准 食品添加剂 明胶；现行《中华人民共和国药典》胶囊用明胶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木糖醇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1886.234 食品安全国家标准 食品添加剂 木糖醇；现行《中华人民共和国药典》木糖醇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柠檬黄及其铝色淀（以柠檬黄计）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4481.1 食品安全国家标准 食品添加剂 柠檬黄；GB 4481.2 食品安全国家标准 食品添加剂 柠檬黄铝色淀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柠檬酸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1886.235 食品安全国家标准 食品添加剂 柠檬酸；GB/T 8269 柠檬酸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柠檬酸钾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GB 1886.74 食品安全国家标准 食品添加剂 柠檬酸钾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柠檬酸钠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1886.25 食品安全国家标准 食品添加剂 柠檬酸钠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柠檬酸脂肪酸甘油酯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29951 食品安全国家标准 食品添加剂 柠檬酸脂肪酸甘油酯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纽甜（N-[N-(3,3-二甲基丁基)]-L-α-天门冬氨-L-苯丙氨酸1-甲酯)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29944 食品安全国家标准 食品添加剂 N-[N-(3,3-二甲基丁基)]-L-α-天门冬氨-L-苯丙氨酸1-甲酯（纽甜）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0.33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普鲁兰多糖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28402 食品安全国家标准 食品添加剂 普鲁兰多糖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葡萄皮红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28313 食品安全国家标准 食品添加剂 葡萄皮红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2.5；2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羟丙基淀粉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29930 食品安全国家标准 食品添加剂 羟丙基淀粉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羟丙基二淀粉磷酸酯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29931 食品安全国家标准 食品添加剂 羟丙基二淀粉磷酸酯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羟丙基甲基纤维素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1886.109 食品安全国家标准 食品添加剂 羟丙基甲基纤维素（HPMC）；现行《中华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 羟丙甲纤维素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氢氧化钠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1886.20 食品安全国家标准 食品添加剂 氢氧化钠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琼脂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1886.239 食品安全国家标准 食品添加剂 琼脂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日落黄及其铝色淀（以日落黄计）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6227.1 食品安全国家标准 食品添加剂 日落黄；GB 1886.224 食品安全国家标准 食品添加剂 日落黄铝色淀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1886.173 食品安全国家标准 食品添加剂 乳酸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乳酸钠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25537 食品安全国家标准 食品添加剂 乳酸钠（溶液）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乳糖醇 (又名4-β-D 吡喃半乳糖-D-山梨醇)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1886.98 食品安全国家标准 食品添加剂 乳糖醇（又名4-β-D吡喃半乳糖-D-山梨醇）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三聚磷酸钠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25566 食品安全国家标准 食品添加剂 三聚磷酸钠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三氯蔗糖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25531 食品安全国家标准 食品添加剂 三氯蔗糖；现行《中华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》三氯蔗糖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山梨酸及其钾盐（以山梨酸计）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1886.186 食品安全国家标准 食品添加剂 山梨酸；GB 1886.39 食品安全国家标准 食品添加剂 山梨酸钾；现行《中华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》山梨酸、</w:t>
            </w:r>
            <w:r>
              <w:rPr>
                <w:rFonts w:ascii="宋体" w:hAnsi="宋体" w:cs="宋体"/>
                <w:kern w:val="0"/>
                <w:sz w:val="24"/>
              </w:rPr>
              <w:t>山梨酸钾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山梨糖醇和山梨糖醇液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1886.187 食品安全国家标准 食品添加剂 山梨糖醇和山梨糖醇液；现行《中华人民共和国药典》山梨醇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酸性红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28309 食品安全国家标准 食品添加剂 酸性红（偶氮玉红）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0.05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羧甲基淀粉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钠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29937 食品安全国家标准 食品添加剂 羧甲基淀粉钠；现行《中华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》羧甲淀粉钠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羧甲基纤维素钠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1886.232 食品安全国家标准 食品添加剂 羧甲基纤维素钠；现行《中华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 羧甲纤维素钠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碳酸钙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1886.214-2016 食品安全国家标准 食品添加剂 碳酸钙（包括轻质和重质碳酸钙）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碳酸钠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 食品安全国家标准 食品添加剂 碳酸钠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碳酸氢钠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 食品安全国家标准 食品添加剂 碳酸氢钠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糖精钠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1886.18 食品安全国家标准 食品添加剂 糖精钠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甜菜红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1886.111 食品安全国家标准 食品添加剂 甜菜红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甜菊糖苷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8270 食品安全国家标准 食品添加剂 甜菊糖苷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10；3.5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天门冬酰苯丙氨酸甲酯（又名阿斯巴甜）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1886.47 食品安全国家标准 食品添加剂 天门冬酰苯丙氨酸甲酯（又名阿斯巴甜）；现行《中华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 阿司帕坦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天然苋菜红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1886.110 食品安全国家标准 食品添加剂 天然苋菜红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0.25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微晶纤维素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1886.103 食品安全国家标准 食品添加剂 微晶纤维素；现行《中华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 微晶纤维素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维生素C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14754 食品安全国家标准 食品添加剂 维生素C（抗坏血酸）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声称补充维生素C的产品不得使用；其余产品：0.2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声称补充维生素C的产品不得使用；产品适宜人群为“1-3岁”的小于0.2；其余产品：0.2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维生素E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1886.233 食品安全国家标准 食品添加剂 维生素E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声称补充维生素E的产品不得使用；产品适宜人群为“1-3岁”的不允许使用；产品适宜人群为“4-6岁”的小于0.075；其余产品：0.085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声称补充维生素E的产品不得使用；产品适宜人群为“1-3岁”的不允许使用；产品适宜人群为“4-6岁” 的小于0.05；产品适宜人群为“7-10岁”的小于0.067；其余产品0.085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苋菜红及其铝色淀（以苋菜红计）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4479.1 食品安全国家标准 食品添加剂 苋菜红；GB 1886.219 食品安全国家标准 食品添加剂 苋菜红铝色淀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0.1；0.05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辛烯基琥珀酸淀粉钠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28303 食品安全国家标准 食品添加剂 辛烯基琥珀酸淀粉钠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盐酸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1886.9 食品安全国家标准 食品添加剂 盐酸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胭脂红及其铝色淀（以胭脂红计）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1886.220 食品安全国家标准 食品添加剂 胭脂红；GB 1886.221 食品安全国家标准 食品添加剂 胭脂红铝色淀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0.1；0.05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氧化淀粉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29927 食品安全国家标准 食品添加剂 氧化淀粉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氧化羟丙基淀粉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29933 食品安全国家标准 食品添加剂 氧化羟丙基淀粉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叶绿素铜钠盐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26406 食品安全国家标准 食品添加剂 叶绿素铜钠盐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乙醇/酒精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30610 食品安全国家标准 食品添加剂 乙醇；GB 10343 食用酒精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异构化乳糖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液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1886.176 食品安全国家标准 食品添加剂 异构化乳糖液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乙酸钠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30603 食品安全国家标准 食品添加剂 乙酸钠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乙酸乙酯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1886.190 食品安全国家标准 食品添加剂 乙酸乙酯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乙酰化二淀粉磷酸酯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29929 食品安全国家标准 食品添加剂 乙酰化二淀粉磷酸酯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乙酰磺胺酸钾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25540 食品安全国家标准 食品添加剂 乙酰磺胺酸钾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4；2.0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硬脂酸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1886.101 食品安全国家标准 食品添加剂 硬脂酸（又名十八烷酸）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硬脂酸钙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1886.102 食品安全国家标准 食品添加剂 硬脂酸钙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硬脂酸镁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1886.91 食品安全国家标准 食品添加剂 硬脂酸镁；现行《中华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 硬脂酸镁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诱惑红及其铝色淀（以诱惑红计）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1886.222 食品安全国家标准 食品添加剂 诱惑红；GB 1886.223 食品安全国家标准 食品添加剂 诱惑红铝色淀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蔗糖脂肪酸酯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GB 1886.27 食品安全国家标准 食品添加剂 蔗糖脂肪酸酯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植物炭黑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28308 食品安全国家标准 食品添加剂 植物炭黑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栀子黄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7912 食品安全国家标准 食品添加剂 栀子黄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1.5；0.3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栀子蓝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28311 食品安全国家标准 食品添加剂 栀子蓝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1；0.3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α-环状糊精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关于批准紫甘薯色素等9种食品添加剂的公告（2012年 第6号）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γ-环状糊精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关于批准紫甘薯色素等9种食品添加剂的公告（2012年 第6号）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纯化水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单糖浆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低取代羟丙纤维素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黑氧化铁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红氧化铁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糊精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黄氧化铁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交联聚维酮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交联羧甲基纤维素钠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聚维酮K30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聚乙二醇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可溶性淀粉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羟丙纤维素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甘油三乙酯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无水磷酸氢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钙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乙基纤维素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预胶化淀粉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蔗糖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棕氧化铁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明胶空心胶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囊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共聚维酮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进口药品标准JX20010420 共聚维酮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聚乙烯吡咯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烷酮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进口药品注册标准JX20040098 聚乙烯吡咯烷酮（VA64）；进口药品注册标准JX20150007 聚乙烯吡咯烷酮（VA64）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白砂糖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13104 食品安全国家标准 食糖；GB/T 317 白砂糖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菜籽油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1536 菜籽油（含第1号修改单）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赤砂糖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13104 食品安全国家标准 食糖；QB/T 2343.1 赤砂糖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大豆油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1535 大豆油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单晶体冰糖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13104 食品安全国家标准 食糖；QB/T 1173 单晶体冰糖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多晶体冰糖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13104 食品安全国家标准 食糖；QB/T 1174 多晶体冰糖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蜂蜜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14963食品安全国家标准 蜂蜜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橄榄油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</w:t>
            </w:r>
            <w:r>
              <w:rPr>
                <w:rFonts w:ascii="宋体" w:hAnsi="宋体" w:cs="宋体"/>
                <w:kern w:val="0"/>
                <w:sz w:val="24"/>
              </w:rPr>
              <w:t xml:space="preserve">/T </w:t>
            </w:r>
            <w:r>
              <w:rPr>
                <w:rFonts w:hint="eastAsia" w:ascii="宋体" w:hAnsi="宋体" w:cs="宋体"/>
                <w:kern w:val="0"/>
                <w:sz w:val="24"/>
              </w:rPr>
              <w:t>23347 橄榄油、油橄榄果渣油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果葡糖浆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15203 食品安全国家标准 淀粉糖；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GB/T 20882 果葡糖浆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果糖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15203 食品安全国家标准 淀粉糖； GB/T 26762 结晶果糖、固体果葡糖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核桃油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22327-2008 核桃油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13104 食品安全国家标准 食糖；QB/T 4561 红糖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花生油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1534 花生油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可可粉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20706 可可粉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可可脂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20706 可可粉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葵花籽油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10464 葵花籽油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炼乳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13102 食品安全国家标准 炼乳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马铃薯淀粉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8884 马铃薯淀粉；现行《中华人民共和国药典》马铃薯淀粉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GB 31637 食品安全国家标准 食用淀粉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麦芽糊精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20884  麦芽糊精；现行《中华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》麦芽糊精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15203 食品安全</w:t>
            </w:r>
            <w:r>
              <w:rPr>
                <w:rFonts w:ascii="宋体" w:hAnsi="宋体" w:cs="宋体"/>
                <w:kern w:val="0"/>
                <w:sz w:val="24"/>
              </w:rPr>
              <w:t>国家标准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淀粉糖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麦芽糖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15203 食品安全国家标准 淀粉糖；GB/T 20883 麦芽糖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绵白糖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13104 食品安全国家标准 食糖；GB/T 1445 绵白糖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木薯淀粉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29343 木薯淀粉；现行《中华人民共和国药典》木薯淀粉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;</w:t>
            </w:r>
            <w:r>
              <w:rPr>
                <w:rFonts w:hint="eastAsia" w:ascii="宋体" w:hAnsi="宋体" w:cs="宋体"/>
                <w:kern w:val="0"/>
                <w:sz w:val="24"/>
              </w:rPr>
              <w:t>GB 31637 食品安全国家标准 食用淀粉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葡萄糖浆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15203 食品安全国家标准 淀粉糖；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GB/T 20885 葡萄糖浆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乳粉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19644 食品安全国家标准 乳粉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乳糖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GB25595 食品安全国家标准 乳糖；现行《中华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》乳糖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食用葡萄糖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15203 食品安全国家标准 淀粉糖；GB/T 20880 食用葡萄糖；现行《中华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》葡萄糖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  <w:r>
              <w:rPr>
                <w:rFonts w:hint="eastAsia" w:ascii="宋体" w:hAnsi="宋体" w:cs="宋体"/>
                <w:kern w:val="0"/>
                <w:sz w:val="24"/>
              </w:rPr>
              <w:t>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》无水葡萄糖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食用小麦淀粉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8883 食用小麦淀粉；现行《中华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》小麦</w:t>
            </w:r>
            <w:r>
              <w:rPr>
                <w:rFonts w:ascii="宋体" w:hAnsi="宋体" w:cs="宋体"/>
                <w:kern w:val="0"/>
                <w:sz w:val="24"/>
              </w:rPr>
              <w:t>淀粉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  <w:r>
              <w:rPr>
                <w:rFonts w:ascii="宋体" w:hAnsi="宋体" w:cs="宋体"/>
                <w:kern w:val="0"/>
                <w:sz w:val="24"/>
              </w:rPr>
              <w:t>GB 31637 食品安全国家标准 食用淀粉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食用盐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GB 2721 食品安全国家标准 食用盐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食用玉米淀粉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8885 食用玉米淀粉；现行《中华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》玉米</w:t>
            </w:r>
            <w:r>
              <w:rPr>
                <w:rFonts w:ascii="宋体" w:hAnsi="宋体" w:cs="宋体"/>
                <w:kern w:val="0"/>
                <w:sz w:val="24"/>
              </w:rPr>
              <w:t>淀粉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  <w:r>
              <w:rPr>
                <w:rFonts w:ascii="宋体" w:hAnsi="宋体" w:cs="宋体"/>
                <w:kern w:val="0"/>
                <w:sz w:val="24"/>
              </w:rPr>
              <w:t>GB 31637 食品安全国家标准 食用淀粉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饮用水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19298 食品安全国家标准 包装饮用水；GB 5749 生活饮用水卫生标准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芝麻油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8233 芝麻油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棕榈油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15680 棕榈油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异麦芽酮糖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醇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QB/T 4486 异麦芽酮糖醇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玉米油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19111 玉米油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薄荷脑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1886.199 食品安全国家标准 食品添加剂 天然薄荷脑；现行《中华人民共和国药典》薄荷脑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按调香剂需要适量使用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低聚半乳糖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卫生部关于批准低聚半乳糖等新资源食品的公告（卫生部公告2008年第20号）；原卫计委关于海藻酸钙等食品添加剂新品种的公告（2016年第8号）；原卫计委关于爱德万甜等6种食品添加剂新品种、食品添加剂环己基氨基磺酸钠（又名甜蜜素）等6种食品添加剂扩大用量和使用范围的公告（2017年 第8号）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按调味剂需要适量使用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低聚果糖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23528 低聚果糖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按调味剂需要适量使用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低聚异麦芽糖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20881 低聚异麦芽糖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按调味剂需要适量使用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食用甘薯淀粉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GB/T 34321 食用甘薯淀粉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  <w:r>
              <w:rPr>
                <w:rFonts w:ascii="宋体" w:hAnsi="宋体" w:cs="宋体"/>
                <w:kern w:val="0"/>
                <w:sz w:val="24"/>
              </w:rPr>
              <w:t>GB 31637食品安全国家标准食用淀粉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碳酸镁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25587 食品安全国家标准 食品添加剂 碳酸镁；现行《中华人民共和国药典》重质碳酸镁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声称补充镁的产品不得使用；产品适宜人群为1-3岁人群不允许使用；其余产品每日最大</w:t>
            </w:r>
            <w:r>
              <w:rPr>
                <w:rFonts w:ascii="宋体" w:hAnsi="宋体" w:cs="宋体"/>
                <w:kern w:val="0"/>
                <w:sz w:val="24"/>
              </w:rPr>
              <w:t>使用量</w:t>
            </w:r>
            <w:r>
              <w:rPr>
                <w:rFonts w:hint="eastAsia" w:ascii="宋体" w:hAnsi="宋体" w:cs="宋体"/>
                <w:kern w:val="0"/>
                <w:sz w:val="24"/>
              </w:rPr>
              <w:t>0.8g（以镁计）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枸橼酸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</w:t>
            </w:r>
            <w:r>
              <w:rPr>
                <w:rFonts w:ascii="宋体" w:hAnsi="宋体" w:cs="宋体"/>
                <w:kern w:val="0"/>
                <w:sz w:val="24"/>
              </w:rPr>
              <w:t>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》枸橼酸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无水枸橼酸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</w:t>
            </w:r>
            <w:r>
              <w:rPr>
                <w:rFonts w:ascii="宋体" w:hAnsi="宋体" w:cs="宋体"/>
                <w:kern w:val="0"/>
                <w:sz w:val="24"/>
              </w:rPr>
              <w:t>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》无水枸橼酸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磷脂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28401 食品安全国家标准 食品添加剂 磷脂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按乳化剂、增溶剂需要适量使用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浓缩大豆磷脂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LS/T 3219大豆磷脂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按乳化剂、增溶剂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粉末大豆磷脂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LS/T 3219大豆磷脂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按乳化剂、增溶剂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分提大豆磷脂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LS/T 3219 大豆磷脂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按乳化剂、增溶剂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透明大豆磷脂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LS/T 3219 大豆磷脂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按乳化剂、增溶剂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大豆磷脂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按乳化剂、增溶剂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辛，癸酸甘油酯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GB28302食品</w:t>
            </w:r>
            <w:r>
              <w:rPr>
                <w:rFonts w:ascii="宋体" w:hAnsi="宋体" w:cs="宋体"/>
                <w:kern w:val="0"/>
                <w:sz w:val="24"/>
              </w:rPr>
              <w:t>安全国家标准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食品</w:t>
            </w:r>
            <w:r>
              <w:rPr>
                <w:rFonts w:ascii="宋体" w:hAnsi="宋体" w:cs="宋体"/>
                <w:kern w:val="0"/>
                <w:sz w:val="24"/>
              </w:rPr>
              <w:t>添加剂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辛，癸酸甘油酯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按乳化剂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  <w:r>
              <w:rPr>
                <w:rFonts w:hint="eastAsia" w:ascii="宋体" w:hAnsi="宋体" w:cs="宋体"/>
                <w:kern w:val="0"/>
                <w:sz w:val="24"/>
              </w:rPr>
              <w:t>；0.08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姜黄素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GB 1886.76 食品安全国家标准 食品添加剂 姜黄素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着色剂</w:t>
            </w:r>
            <w:r>
              <w:rPr>
                <w:rFonts w:hint="eastAsia" w:ascii="宋体" w:hAnsi="宋体" w:cs="宋体"/>
                <w:kern w:val="0"/>
                <w:sz w:val="24"/>
              </w:rPr>
              <w:t>需要适量使用</w:t>
            </w:r>
            <w:r>
              <w:rPr>
                <w:rFonts w:ascii="宋体" w:hAnsi="宋体" w:cs="宋体"/>
                <w:kern w:val="0"/>
                <w:sz w:val="24"/>
              </w:rPr>
              <w:t>，最大</w:t>
            </w:r>
            <w:r>
              <w:rPr>
                <w:rFonts w:hint="eastAsia" w:ascii="宋体" w:hAnsi="宋体" w:cs="宋体"/>
                <w:kern w:val="0"/>
                <w:sz w:val="24"/>
              </w:rPr>
              <w:t>使</w:t>
            </w:r>
            <w:r>
              <w:rPr>
                <w:rFonts w:ascii="宋体" w:hAnsi="宋体" w:cs="宋体"/>
                <w:kern w:val="0"/>
                <w:sz w:val="24"/>
              </w:rPr>
              <w:t>用量</w:t>
            </w:r>
            <w:r>
              <w:rPr>
                <w:rFonts w:hint="eastAsia" w:ascii="宋体" w:hAnsi="宋体" w:cs="宋体"/>
                <w:kern w:val="0"/>
                <w:sz w:val="24"/>
              </w:rPr>
              <w:t>0.7g/kg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果蔬粉（必须明确具体</w:t>
            </w:r>
            <w:r>
              <w:rPr>
                <w:rFonts w:ascii="宋体" w:hAnsi="宋体" w:cs="宋体"/>
                <w:kern w:val="0"/>
                <w:sz w:val="24"/>
              </w:rPr>
              <w:t>使用的果蔬粉名称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NY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T1884绿色食品 果蔬粉 中的</w:t>
            </w:r>
            <w:r>
              <w:rPr>
                <w:rFonts w:ascii="宋体" w:hAnsi="宋体" w:cs="宋体"/>
                <w:kern w:val="0"/>
                <w:sz w:val="24"/>
              </w:rPr>
              <w:t>原料型果蔬粉</w:t>
            </w:r>
            <w:r>
              <w:rPr>
                <w:rFonts w:hint="eastAsia" w:ascii="宋体" w:hAnsi="宋体" w:cs="宋体"/>
                <w:kern w:val="0"/>
                <w:sz w:val="24"/>
              </w:rPr>
              <w:t>的技术要求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按调味剂需要适量使用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羟丙基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淀粉空心胶囊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现行《中华人民共和国药典》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按生产需要适量使用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仿宋_GB2312"/>
          <w:color w:val="FF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color w:val="FF0000"/>
          <w:kern w:val="0"/>
          <w:sz w:val="28"/>
          <w:szCs w:val="28"/>
        </w:rPr>
        <w:t>注</w:t>
      </w:r>
      <w:r>
        <w:rPr>
          <w:rFonts w:ascii="黑体" w:hAnsi="黑体" w:eastAsia="黑体" w:cs="仿宋_GB2312"/>
          <w:color w:val="FF0000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不可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作为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凝胶糖果的辅料；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>[2]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不可作为凝胶糖果、粉剂的辅料使用标准；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>[3]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是凝胶糖果生产允许使用量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>[4]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不可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作为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粉剂的辅料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仿宋_GB2312"/>
          <w:color w:val="FF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仿宋_GB2312"/>
          <w:color w:val="FF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关于《保健食品备案产品可用辅料及其使用规定（2020年版）》的说明：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保健食品备案产品辅料的使用应符合国家相关标准及有关规定,必须遵循以下原则：对人体不产生任何健康危害；不以掩盖产品腐败变质为目的；不以掩盖产品本身或加工过程中的质量缺陷或掺杂、掺假、伪造为目的；不降低产品本身的保健功能和营养价值；在达到预期效果的前提下尽可能降低在产品中的使用量；加工助剂的使用应符合《食品安全国家标准食品添加剂使用标准》（GB2760）及有关规定。2.本规定中的固体制剂是指每日最大食用量为20g的片剂、胶囊、软胶囊、颗粒剂、丸剂、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凝胶糖果、粉剂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。液体制剂是指每日最大食用量为30ml的口服液和滴剂，超过30ml的液体制剂其辅料的使用按饮料类管理。3.食品形态产品辅料的使用应符合《食品安全国家标准  食品添加剂使用标准》（GB2760）等有关规定；允许使用本规定中收录的食品原料。4.固体制剂及液体制剂中香精的使用应符合国家相关标准及有关规定，其组成成分应收录于《食品安全国家标准  食品添加剂使用标准》（GB2760）或GB 30616 中附录A《食品用香精中允许使用的辅料名单》，用量可根据生产需要适量使用。5.包衣预混剂、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被膜剂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的使用应符合国家相关标准及有关规定，其组成成分应收录于《食品安全国家标准  食品添加剂使用标准》（GB2760）或《中华人民共和国药典》（2015版）中，用量可根据生产需要适量使用。6.包埋、微囊化原料制备工艺中使用的辅料应符合国家相关标准及有关规定，其组成成分应收录于《食品安全国家标准  食品添加剂使用标准》（GB2760）中，允许使用本规定中收录的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辅料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，使用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本规定中辅料时应符合用量要求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保健食品备案可用辅料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及其使用规定（2020年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征求意见稿）起草说明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年10月31日</w:t>
      </w:r>
      <w:r>
        <w:rPr>
          <w:rFonts w:ascii="仿宋_GB2312" w:eastAsia="仿宋_GB2312"/>
          <w:sz w:val="32"/>
          <w:szCs w:val="32"/>
        </w:rPr>
        <w:t>国家市场监督管理总局</w:t>
      </w:r>
      <w:r>
        <w:rPr>
          <w:rFonts w:hint="eastAsia" w:ascii="仿宋_GB2312" w:eastAsia="仿宋_GB2312"/>
          <w:sz w:val="32"/>
          <w:szCs w:val="32"/>
        </w:rPr>
        <w:t>发布</w:t>
      </w:r>
      <w:r>
        <w:rPr>
          <w:rFonts w:ascii="仿宋_GB2312" w:eastAsia="仿宋_GB2312"/>
          <w:sz w:val="32"/>
          <w:szCs w:val="32"/>
        </w:rPr>
        <w:t>了《</w:t>
      </w:r>
      <w:r>
        <w:rPr>
          <w:rFonts w:hint="eastAsia" w:ascii="仿宋_GB2312" w:eastAsia="仿宋_GB2312"/>
          <w:sz w:val="32"/>
          <w:szCs w:val="32"/>
        </w:rPr>
        <w:t>保健食品备案可用辅料及其使用规定（2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>年版）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，随着</w:t>
      </w:r>
      <w:r>
        <w:rPr>
          <w:rFonts w:ascii="仿宋_GB2312" w:eastAsia="仿宋_GB2312"/>
          <w:sz w:val="32"/>
          <w:szCs w:val="32"/>
        </w:rPr>
        <w:t>申请人对保健食品备案</w:t>
      </w:r>
      <w:r>
        <w:rPr>
          <w:rFonts w:hint="eastAsia" w:ascii="仿宋_GB2312" w:eastAsia="仿宋_GB2312"/>
          <w:sz w:val="32"/>
          <w:szCs w:val="32"/>
        </w:rPr>
        <w:t>产品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各方面</w:t>
      </w:r>
      <w:r>
        <w:rPr>
          <w:rFonts w:ascii="仿宋_GB2312" w:eastAsia="仿宋_GB2312"/>
          <w:sz w:val="32"/>
          <w:szCs w:val="32"/>
        </w:rPr>
        <w:t>需求增加，</w:t>
      </w:r>
      <w:r>
        <w:rPr>
          <w:rFonts w:hint="eastAsia" w:ascii="仿宋_GB2312" w:eastAsia="仿宋_GB2312"/>
          <w:sz w:val="32"/>
          <w:szCs w:val="32"/>
        </w:rPr>
        <w:t>总局</w:t>
      </w:r>
      <w:r>
        <w:rPr>
          <w:rFonts w:ascii="仿宋_GB2312" w:eastAsia="仿宋_GB2312"/>
          <w:sz w:val="32"/>
          <w:szCs w:val="32"/>
        </w:rPr>
        <w:t>食品审评中心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>了将凝胶糖果和</w:t>
      </w:r>
      <w:r>
        <w:rPr>
          <w:rFonts w:hint="eastAsia" w:ascii="仿宋_GB2312" w:eastAsia="仿宋_GB2312"/>
          <w:sz w:val="32"/>
          <w:szCs w:val="32"/>
        </w:rPr>
        <w:t>粉剂</w:t>
      </w:r>
      <w:r>
        <w:rPr>
          <w:rFonts w:ascii="仿宋_GB2312" w:eastAsia="仿宋_GB2312"/>
          <w:sz w:val="32"/>
          <w:szCs w:val="32"/>
        </w:rPr>
        <w:t>纳入保健食品备案可用</w:t>
      </w:r>
      <w:r>
        <w:rPr>
          <w:rFonts w:hint="eastAsia" w:ascii="仿宋_GB2312" w:eastAsia="仿宋_GB2312"/>
          <w:sz w:val="32"/>
          <w:szCs w:val="32"/>
        </w:rPr>
        <w:t>食品</w:t>
      </w:r>
      <w:r>
        <w:rPr>
          <w:rFonts w:ascii="仿宋_GB2312" w:eastAsia="仿宋_GB2312"/>
          <w:sz w:val="32"/>
          <w:szCs w:val="32"/>
        </w:rPr>
        <w:t>形态的研究。经过</w:t>
      </w:r>
      <w:r>
        <w:rPr>
          <w:rFonts w:hint="eastAsia" w:ascii="仿宋_GB2312" w:eastAsia="仿宋_GB2312"/>
          <w:sz w:val="32"/>
          <w:szCs w:val="32"/>
        </w:rPr>
        <w:t>多次</w:t>
      </w:r>
      <w:r>
        <w:rPr>
          <w:rFonts w:ascii="仿宋_GB2312" w:eastAsia="仿宋_GB2312"/>
          <w:sz w:val="32"/>
          <w:szCs w:val="32"/>
        </w:rPr>
        <w:t>组织研讨，多方听取生产企业、</w:t>
      </w: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专家和</w:t>
      </w:r>
      <w:r>
        <w:rPr>
          <w:rFonts w:hint="eastAsia" w:ascii="仿宋_GB2312" w:eastAsia="仿宋_GB2312"/>
          <w:sz w:val="32"/>
          <w:szCs w:val="32"/>
        </w:rPr>
        <w:t>保健食品行业</w:t>
      </w:r>
      <w:r>
        <w:rPr>
          <w:rFonts w:ascii="仿宋_GB2312" w:eastAsia="仿宋_GB2312"/>
          <w:sz w:val="32"/>
          <w:szCs w:val="32"/>
        </w:rPr>
        <w:t>协会的意见，最终形成</w:t>
      </w:r>
      <w:r>
        <w:rPr>
          <w:rFonts w:hint="eastAsia" w:ascii="仿宋_GB2312" w:eastAsia="仿宋_GB2312"/>
          <w:sz w:val="32"/>
          <w:szCs w:val="32"/>
        </w:rPr>
        <w:t>凝胶糖果</w:t>
      </w:r>
      <w:r>
        <w:rPr>
          <w:rFonts w:ascii="仿宋_GB2312" w:eastAsia="仿宋_GB2312"/>
          <w:sz w:val="32"/>
          <w:szCs w:val="32"/>
        </w:rPr>
        <w:t>和粉剂纳入保健食品备案管理的配套文件。由于</w:t>
      </w:r>
      <w:r>
        <w:rPr>
          <w:rFonts w:hint="eastAsia" w:ascii="仿宋_GB2312" w:eastAsia="仿宋_GB2312"/>
          <w:sz w:val="32"/>
          <w:szCs w:val="32"/>
        </w:rPr>
        <w:t>凝胶糖果</w:t>
      </w:r>
      <w:r>
        <w:rPr>
          <w:rFonts w:ascii="仿宋_GB2312" w:eastAsia="仿宋_GB2312"/>
          <w:sz w:val="32"/>
          <w:szCs w:val="32"/>
        </w:rPr>
        <w:t>和粉剂属于食品形态，其在用于保健食品备案时</w:t>
      </w:r>
      <w:r>
        <w:rPr>
          <w:rFonts w:hint="eastAsia" w:ascii="仿宋_GB2312" w:eastAsia="仿宋_GB2312"/>
          <w:sz w:val="32"/>
          <w:szCs w:val="32"/>
        </w:rPr>
        <w:t>可用</w:t>
      </w:r>
      <w:r>
        <w:rPr>
          <w:rFonts w:ascii="仿宋_GB2312" w:eastAsia="仿宋_GB2312"/>
          <w:sz w:val="32"/>
          <w:szCs w:val="32"/>
        </w:rPr>
        <w:t>辅料与现有的备案产品剂型不完全相同，因此本次</w:t>
      </w:r>
      <w:r>
        <w:rPr>
          <w:rFonts w:hint="eastAsia" w:ascii="仿宋_GB2312" w:eastAsia="仿宋_GB2312"/>
          <w:sz w:val="32"/>
          <w:szCs w:val="32"/>
        </w:rPr>
        <w:t>将重新</w:t>
      </w:r>
      <w:r>
        <w:rPr>
          <w:rFonts w:ascii="仿宋_GB2312" w:eastAsia="仿宋_GB2312"/>
          <w:sz w:val="32"/>
          <w:szCs w:val="32"/>
        </w:rPr>
        <w:t>修订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保健食品</w:t>
      </w:r>
      <w:r>
        <w:rPr>
          <w:rFonts w:hint="eastAsia" w:ascii="仿宋_GB2312" w:eastAsia="仿宋_GB2312"/>
          <w:sz w:val="32"/>
          <w:szCs w:val="32"/>
        </w:rPr>
        <w:t>备案</w:t>
      </w:r>
      <w:r>
        <w:rPr>
          <w:rFonts w:ascii="仿宋_GB2312" w:eastAsia="仿宋_GB2312"/>
          <w:sz w:val="32"/>
          <w:szCs w:val="32"/>
        </w:rPr>
        <w:t>可用辅料及其使用规定</w:t>
      </w:r>
      <w:r>
        <w:rPr>
          <w:rFonts w:hint="eastAsia" w:ascii="仿宋_GB2312" w:eastAsia="仿宋_GB2312"/>
          <w:sz w:val="32"/>
          <w:szCs w:val="32"/>
        </w:rPr>
        <w:t>》，</w:t>
      </w:r>
      <w:r>
        <w:rPr>
          <w:rFonts w:ascii="仿宋_GB2312" w:eastAsia="仿宋_GB2312"/>
          <w:sz w:val="32"/>
          <w:szCs w:val="32"/>
        </w:rPr>
        <w:t>以适应凝胶糖果和粉剂未来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保健食品备案产品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使用。现将</w:t>
      </w:r>
      <w:r>
        <w:rPr>
          <w:rFonts w:hint="eastAsia" w:ascii="仿宋_GB2312" w:eastAsia="仿宋_GB2312"/>
          <w:sz w:val="32"/>
          <w:szCs w:val="32"/>
        </w:rPr>
        <w:t>本次</w:t>
      </w:r>
      <w:r>
        <w:rPr>
          <w:rFonts w:ascii="仿宋_GB2312" w:eastAsia="仿宋_GB2312"/>
          <w:sz w:val="32"/>
          <w:szCs w:val="32"/>
        </w:rPr>
        <w:t>修改</w:t>
      </w:r>
      <w:r>
        <w:rPr>
          <w:rFonts w:hint="eastAsia" w:ascii="仿宋_GB2312" w:eastAsia="仿宋_GB2312"/>
          <w:sz w:val="32"/>
          <w:szCs w:val="32"/>
        </w:rPr>
        <w:t>情况</w:t>
      </w:r>
      <w:r>
        <w:rPr>
          <w:rFonts w:ascii="仿宋_GB2312" w:eastAsia="仿宋_GB2312"/>
          <w:sz w:val="32"/>
          <w:szCs w:val="32"/>
        </w:rPr>
        <w:t>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一、凝胶糖果可用辅料说明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凝胶糖果可用辅料分为以下几类：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（一）直接用于制剂成型的辅料种类的使用范围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由于凝胶糖果属于食品形态，根据《保健食品备案产品可用辅料及其使用规定（2019年版）》（下称“备案可用辅料名单”）的使用说明第3条规定，食品形态产品辅料的使用应符合《食品安全国家标准 食品添加剂使用标准》等有关规定；允许“备案可用辅料名单”中收录的食品原料。按照此原则，“备案可用辅料名单”共196个辅料，不能</w:t>
      </w:r>
      <w:r>
        <w:rPr>
          <w:rFonts w:ascii="仿宋_GB2312" w:eastAsia="仿宋_GB2312"/>
          <w:sz w:val="32"/>
          <w:szCs w:val="32"/>
        </w:rPr>
        <w:t>用于凝胶糖果的辅料包括以下种类：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hint="eastAsia" w:ascii="仿宋_GB2312" w:eastAsia="仿宋_GB2312"/>
          <w:sz w:val="32"/>
          <w:szCs w:val="32"/>
        </w:rPr>
        <w:t>24个使用标准仅为药品标准的辅料（保留“纯化水”）：单糖浆、低取代羟丙纤维素、黑氧化铁、红氧化铁、糊精、黄氧化铁、交联聚维酮、交联羧甲基纤维素钠、聚维酮K30、聚乙二醇、可溶性淀粉、羟丙纤维素、甘油三乙酯、无水磷酸氢钙、乙基纤维素、预胶化淀粉、蔗糖、棕氧化铁、空心胶囊、共聚维酮、聚乙烯吡络烷酮、枸橼酸、无水枸橼酸、大豆磷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根据GB2760中的四种凝胶糖果可以使用类别（“除胶基糖果以外的其他糖果”、“可可制品、巧克力和巧克力制品（包括代可可脂巧克力及制品）以及糖果”、“糖果和巧克力制品包衣”和“糖果”），糖果中不可用的18个辅料：丁基羟基茴香醚(BHA)、对羟基苯甲酸酯类及其钠盐(对羟基苯甲酸甲酯钠,对羟基苯甲酸乙酯及其钠盐)、二丁基羟基甲苯(BHT)、二氧化硅、富马酸、红曲黄色素、滑石粉、环己基氨基磺酸钠、抗坏血酸棕榈酸酯、硫酸钙、迷迭香提取物、羧甲基淀粉钠、糖精钠、维生素E、盐酸、异构化乳糖液、乙酸钠、硬脂酸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GB2760中没有的辅料2个，麦芽糊精、异麦芽酮糖醇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综上，</w:t>
      </w:r>
      <w:r>
        <w:rPr>
          <w:rFonts w:ascii="仿宋_GB2312" w:eastAsia="仿宋_GB2312"/>
          <w:sz w:val="32"/>
          <w:szCs w:val="32"/>
        </w:rPr>
        <w:t>凝胶糖果可用辅料共</w:t>
      </w:r>
      <w:r>
        <w:rPr>
          <w:rFonts w:hint="eastAsia" w:ascii="仿宋_GB2312" w:eastAsia="仿宋_GB2312"/>
          <w:sz w:val="32"/>
          <w:szCs w:val="32"/>
        </w:rPr>
        <w:t>152个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（二）辅料可用的质量标准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“备案可用辅料名单”内凝胶糖果</w:t>
      </w:r>
      <w:r>
        <w:rPr>
          <w:rFonts w:ascii="仿宋_GB2312" w:eastAsia="仿宋_GB2312"/>
          <w:sz w:val="32"/>
          <w:szCs w:val="32"/>
        </w:rPr>
        <w:t>可用的</w:t>
      </w:r>
      <w:r>
        <w:rPr>
          <w:rFonts w:hint="eastAsia" w:ascii="仿宋_GB2312" w:eastAsia="仿宋_GB2312"/>
          <w:sz w:val="32"/>
          <w:szCs w:val="32"/>
        </w:rPr>
        <w:t>152个</w:t>
      </w:r>
      <w:r>
        <w:rPr>
          <w:rFonts w:ascii="仿宋_GB2312" w:eastAsia="仿宋_GB2312"/>
          <w:sz w:val="32"/>
          <w:szCs w:val="32"/>
        </w:rPr>
        <w:t>辅料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25个</w:t>
      </w:r>
      <w:r>
        <w:rPr>
          <w:rFonts w:ascii="仿宋_GB2312" w:eastAsia="仿宋_GB2312"/>
          <w:sz w:val="32"/>
          <w:szCs w:val="32"/>
        </w:rPr>
        <w:t>辅料的</w:t>
      </w:r>
      <w:r>
        <w:rPr>
          <w:rFonts w:hint="eastAsia" w:ascii="仿宋_GB2312" w:eastAsia="仿宋_GB2312"/>
          <w:sz w:val="32"/>
          <w:szCs w:val="32"/>
        </w:rPr>
        <w:t>“相关</w:t>
      </w:r>
      <w:r>
        <w:rPr>
          <w:rFonts w:ascii="仿宋_GB2312" w:eastAsia="仿宋_GB2312"/>
          <w:sz w:val="32"/>
          <w:szCs w:val="32"/>
        </w:rPr>
        <w:t>标准</w:t>
      </w:r>
      <w:r>
        <w:rPr>
          <w:rFonts w:hint="eastAsia" w:ascii="仿宋_GB2312" w:eastAsia="仿宋_GB2312"/>
          <w:sz w:val="32"/>
          <w:szCs w:val="32"/>
        </w:rPr>
        <w:t>”除了食品</w:t>
      </w:r>
      <w:r>
        <w:rPr>
          <w:rFonts w:ascii="仿宋_GB2312" w:eastAsia="仿宋_GB2312"/>
          <w:sz w:val="32"/>
          <w:szCs w:val="32"/>
        </w:rPr>
        <w:t>安全国家标准外，</w:t>
      </w:r>
      <w:r>
        <w:rPr>
          <w:rFonts w:hint="eastAsia" w:ascii="仿宋_GB2312" w:eastAsia="仿宋_GB2312"/>
          <w:sz w:val="32"/>
          <w:szCs w:val="32"/>
        </w:rPr>
        <w:t>还使用</w:t>
      </w:r>
      <w:r>
        <w:rPr>
          <w:rFonts w:ascii="仿宋_GB2312" w:eastAsia="仿宋_GB2312"/>
          <w:sz w:val="32"/>
          <w:szCs w:val="32"/>
        </w:rPr>
        <w:t>了药品标准</w:t>
      </w:r>
      <w:r>
        <w:rPr>
          <w:rFonts w:hint="eastAsia" w:ascii="仿宋_GB2312" w:eastAsia="仿宋_GB2312"/>
          <w:sz w:val="32"/>
          <w:szCs w:val="32"/>
        </w:rPr>
        <w:t>。根据</w:t>
      </w:r>
      <w:r>
        <w:rPr>
          <w:rFonts w:ascii="仿宋_GB2312" w:eastAsia="仿宋_GB2312"/>
          <w:sz w:val="32"/>
          <w:szCs w:val="32"/>
        </w:rPr>
        <w:t>凝胶糖果的食品属性，</w:t>
      </w:r>
      <w:r>
        <w:rPr>
          <w:rFonts w:hint="eastAsia" w:ascii="仿宋_GB2312" w:eastAsia="仿宋_GB2312"/>
          <w:sz w:val="32"/>
          <w:szCs w:val="32"/>
        </w:rPr>
        <w:t>未来</w:t>
      </w:r>
      <w:r>
        <w:rPr>
          <w:rFonts w:ascii="仿宋_GB2312" w:eastAsia="仿宋_GB2312"/>
          <w:sz w:val="32"/>
          <w:szCs w:val="32"/>
        </w:rPr>
        <w:t>凝胶糖果备案时不得使用这</w:t>
      </w:r>
      <w:r>
        <w:rPr>
          <w:rFonts w:hint="eastAsia" w:ascii="仿宋_GB2312" w:eastAsia="仿宋_GB2312"/>
          <w:sz w:val="32"/>
          <w:szCs w:val="32"/>
        </w:rPr>
        <w:t>25个</w:t>
      </w:r>
      <w:r>
        <w:rPr>
          <w:rFonts w:ascii="仿宋_GB2312" w:eastAsia="仿宋_GB2312"/>
          <w:sz w:val="32"/>
          <w:szCs w:val="32"/>
        </w:rPr>
        <w:t>辅料中的药品标准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阿拉伯胶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β-环状糊精、</w:t>
      </w:r>
      <w:r>
        <w:rPr>
          <w:rFonts w:hint="eastAsia" w:ascii="仿宋_GB2312" w:eastAsia="仿宋_GB2312"/>
          <w:sz w:val="32"/>
          <w:szCs w:val="32"/>
        </w:rPr>
        <w:t>D</w:t>
      </w:r>
      <w:r>
        <w:rPr>
          <w:rFonts w:ascii="仿宋_GB2312" w:eastAsia="仿宋_GB2312"/>
          <w:sz w:val="32"/>
          <w:szCs w:val="32"/>
        </w:rPr>
        <w:t>-甘露糖醇、</w:t>
      </w:r>
      <w:r>
        <w:rPr>
          <w:rFonts w:hint="eastAsia" w:ascii="仿宋_GB2312" w:eastAsia="仿宋_GB2312"/>
          <w:sz w:val="32"/>
          <w:szCs w:val="32"/>
        </w:rPr>
        <w:t>二氧化钛</w:t>
      </w:r>
      <w:r>
        <w:rPr>
          <w:rFonts w:ascii="仿宋_GB2312" w:eastAsia="仿宋_GB2312"/>
          <w:sz w:val="32"/>
          <w:szCs w:val="32"/>
        </w:rPr>
        <w:t>、蜂蜡、甘油、甲基纤维素、明胶、</w:t>
      </w:r>
      <w:r>
        <w:rPr>
          <w:rFonts w:hint="eastAsia" w:ascii="仿宋_GB2312" w:eastAsia="仿宋_GB2312"/>
          <w:sz w:val="32"/>
          <w:szCs w:val="32"/>
        </w:rPr>
        <w:t>木糖醇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羟丙基甲基纤维素</w:t>
      </w:r>
      <w:r>
        <w:rPr>
          <w:rFonts w:ascii="仿宋_GB2312" w:eastAsia="仿宋_GB2312"/>
          <w:sz w:val="32"/>
          <w:szCs w:val="32"/>
        </w:rPr>
        <w:t>、三氯蔗糖、山梨酸及其钾盐（</w:t>
      </w:r>
      <w:r>
        <w:rPr>
          <w:rFonts w:hint="eastAsia" w:ascii="仿宋_GB2312" w:eastAsia="仿宋_GB2312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山梨酸计）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山梨糖醇和山梨糖醇液、</w:t>
      </w:r>
      <w:r>
        <w:rPr>
          <w:rFonts w:hint="eastAsia" w:ascii="仿宋_GB2312" w:eastAsia="仿宋_GB2312"/>
          <w:sz w:val="32"/>
          <w:szCs w:val="32"/>
        </w:rPr>
        <w:t>羧甲基</w:t>
      </w:r>
      <w:r>
        <w:rPr>
          <w:rFonts w:ascii="仿宋_GB2312" w:eastAsia="仿宋_GB2312"/>
          <w:sz w:val="32"/>
          <w:szCs w:val="32"/>
        </w:rPr>
        <w:t>淀粉钠、</w:t>
      </w:r>
      <w:r>
        <w:rPr>
          <w:rFonts w:hint="eastAsia" w:ascii="仿宋_GB2312" w:eastAsia="仿宋_GB2312"/>
          <w:sz w:val="32"/>
          <w:szCs w:val="32"/>
        </w:rPr>
        <w:t>天门冬酰苯丙氨酸甲酯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又</w:t>
      </w:r>
      <w:r>
        <w:rPr>
          <w:rFonts w:ascii="仿宋_GB2312" w:eastAsia="仿宋_GB2312"/>
          <w:sz w:val="32"/>
          <w:szCs w:val="32"/>
        </w:rPr>
        <w:t>名阿斯巴甜）</w:t>
      </w:r>
      <w:r>
        <w:rPr>
          <w:rFonts w:hint="eastAsia" w:ascii="仿宋_GB2312" w:eastAsia="仿宋_GB2312"/>
          <w:sz w:val="32"/>
          <w:szCs w:val="32"/>
        </w:rPr>
        <w:t>、微晶纤维素</w:t>
      </w:r>
      <w:r>
        <w:rPr>
          <w:rFonts w:ascii="仿宋_GB2312" w:eastAsia="仿宋_GB2312"/>
          <w:sz w:val="32"/>
          <w:szCs w:val="32"/>
        </w:rPr>
        <w:t>、硬脂酸镁、马铃薯淀粉、</w:t>
      </w:r>
      <w:r>
        <w:rPr>
          <w:rFonts w:hint="eastAsia" w:ascii="仿宋_GB2312" w:eastAsia="仿宋_GB2312"/>
          <w:sz w:val="32"/>
          <w:szCs w:val="32"/>
        </w:rPr>
        <w:t>木薯淀粉</w:t>
      </w:r>
      <w:r>
        <w:rPr>
          <w:rFonts w:ascii="仿宋_GB2312" w:eastAsia="仿宋_GB2312"/>
          <w:sz w:val="32"/>
          <w:szCs w:val="32"/>
        </w:rPr>
        <w:t>、乳糖、食用葡萄糖、食用小麦淀粉、食用玉米淀粉、薄荷脑、碳酸镁。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（三）辅料可用的用量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“备案可用辅料名单”</w:t>
      </w:r>
      <w:r>
        <w:rPr>
          <w:rFonts w:ascii="仿宋_GB2312" w:eastAsia="仿宋_GB2312"/>
          <w:sz w:val="32"/>
          <w:szCs w:val="32"/>
        </w:rPr>
        <w:t>有26个辅料在GB2760中规定了“除胶基糖果以外的其他糖果”的使用限量，其中16个辅料最大使用量低于备案可用辅料名单中的最大使用量，按照从严管理的原则，按GB2760标准中的用量限定其最大使用量。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="仿宋_GB2312" w:hAnsi="黑体" w:eastAsia="仿宋_GB2312"/>
          <w:sz w:val="28"/>
          <w:szCs w:val="28"/>
        </w:rPr>
        <w:t>单位</w:t>
      </w:r>
      <w:r>
        <w:rPr>
          <w:rFonts w:ascii="仿宋_GB2312" w:hAnsi="黑体" w:eastAsia="仿宋_GB2312"/>
          <w:sz w:val="28"/>
          <w:szCs w:val="28"/>
        </w:rPr>
        <w:t>：</w:t>
      </w:r>
      <w:r>
        <w:rPr>
          <w:rFonts w:hint="eastAsia" w:ascii="仿宋_GB2312" w:hAnsi="黑体" w:eastAsia="仿宋_GB2312"/>
          <w:sz w:val="28"/>
          <w:szCs w:val="28"/>
        </w:rPr>
        <w:t>g/kg</w:t>
      </w:r>
    </w:p>
    <w:tbl>
      <w:tblPr>
        <w:tblStyle w:val="5"/>
        <w:tblW w:w="8936" w:type="dxa"/>
        <w:jc w:val="center"/>
        <w:tblInd w:w="-7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265"/>
        <w:gridCol w:w="253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辅料名称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原使用量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凝胶糖果使用量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β</w:t>
            </w:r>
            <w:r>
              <w:rPr>
                <w:rFonts w:ascii="仿宋_GB2312" w:hAnsi="Calibri" w:eastAsia="仿宋_GB2312" w:cs="Times New Roman"/>
                <w:sz w:val="32"/>
                <w:szCs w:val="32"/>
              </w:rPr>
              <w:t>-环状糊精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按生产需要适量使用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苯甲酸及其钠盐（以苯甲酸计</w:t>
            </w:r>
            <w:r>
              <w:rPr>
                <w:rFonts w:ascii="仿宋_GB2312" w:hAnsi="Calibri" w:eastAsia="仿宋_GB2312" w:cs="Times New Roman"/>
                <w:sz w:val="32"/>
                <w:szCs w:val="32"/>
              </w:rPr>
              <w:t>)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赤藓红及其铝色淀（以赤藓红计）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0.1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二氧化钛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按生产需要适量使用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红花黄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0.5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聚甘油脂肪酸酯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按生产需要适量使用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葡萄皮红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2.5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甜菊糖苷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苋菜红及其铝色淀（以苋菜红计）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0.1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胭脂红及其铝色淀（以胭脂红计）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0.1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叶绿素铜钠盐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按生产需要适量使用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乙酰磺胺酸钾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硬脂酸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按生产需要适量使用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栀子黄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1.5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栀子蓝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1.0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辛，癸酸甘油酯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按乳化剂需要适量使用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Times New Roman"/>
                <w:sz w:val="32"/>
                <w:szCs w:val="32"/>
              </w:rPr>
              <w:t>.08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 w:firstLineChars="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四）被膜剂的辅料使用范围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凝胶糖果在生产过程中被膜剂的使用范围参照目前片剂的“包衣预混剂”管理，此类辅料不需要填写生产用量。允许使用被膜剂的辅料应收录于GB2760，用量可根据生产需要适量使用。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二、粉剂可用辅料说明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（一）直接用于制剂成型的辅料种类使用范围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按照粉剂</w:t>
      </w:r>
      <w:r>
        <w:rPr>
          <w:rFonts w:ascii="仿宋_GB2312" w:eastAsia="仿宋_GB2312"/>
          <w:sz w:val="32"/>
          <w:szCs w:val="32"/>
        </w:rPr>
        <w:t>属于食品形态的原则</w:t>
      </w:r>
      <w:r>
        <w:rPr>
          <w:rFonts w:hint="eastAsia" w:ascii="仿宋_GB2312" w:eastAsia="仿宋_GB2312"/>
          <w:sz w:val="32"/>
          <w:szCs w:val="32"/>
        </w:rPr>
        <w:t>，根据 “备案可用辅料名单”的使用说明第3条规定，食品形态产品辅料的使用应符合《食品安全国家标准 食品添加剂使用标准》等有关规定；允许“备案可用辅料名单”中收录的食品原料。按照此原则，“备案可用辅料名单”共196个辅料，不能</w:t>
      </w:r>
      <w:r>
        <w:rPr>
          <w:rFonts w:ascii="仿宋_GB2312" w:eastAsia="仿宋_GB2312"/>
          <w:sz w:val="32"/>
          <w:szCs w:val="32"/>
        </w:rPr>
        <w:t>用于</w:t>
      </w:r>
      <w:r>
        <w:rPr>
          <w:rFonts w:hint="eastAsia" w:ascii="仿宋_GB2312" w:eastAsia="仿宋_GB2312"/>
          <w:sz w:val="32"/>
          <w:szCs w:val="32"/>
        </w:rPr>
        <w:t>粉剂</w:t>
      </w:r>
      <w:r>
        <w:rPr>
          <w:rFonts w:ascii="仿宋_GB2312" w:eastAsia="仿宋_GB2312"/>
          <w:sz w:val="32"/>
          <w:szCs w:val="32"/>
        </w:rPr>
        <w:t>的辅料</w:t>
      </w:r>
      <w:r>
        <w:rPr>
          <w:rFonts w:hint="eastAsia" w:ascii="仿宋_GB2312" w:eastAsia="仿宋_GB2312"/>
          <w:sz w:val="32"/>
          <w:szCs w:val="32"/>
        </w:rPr>
        <w:t>为24个使用标准仅为药品标准的辅料（保留“纯化水”）：单糖浆、低取代羟丙纤维素、黑氧化铁、红氧化铁、糊精、黄氧化铁、交联聚维酮、交联羧甲基纤维素钠、聚维酮K30、聚乙二醇、可溶性淀粉、羟丙纤维素、甘油三乙酯、无水磷酸氢钙、乙基纤维素、预胶化淀粉、蔗糖、棕氧化铁、空心胶囊、共聚维酮、聚乙烯吡络烷酮、枸橼酸、无水枸橼酸、大豆磷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（二）辅料可用的质量标准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“备案可用辅料名单”内粉剂</w:t>
      </w:r>
      <w:r>
        <w:rPr>
          <w:rFonts w:ascii="仿宋_GB2312" w:eastAsia="仿宋_GB2312"/>
          <w:sz w:val="32"/>
          <w:szCs w:val="32"/>
        </w:rPr>
        <w:t>可用的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2个</w:t>
      </w:r>
      <w:r>
        <w:rPr>
          <w:rFonts w:ascii="仿宋_GB2312" w:eastAsia="仿宋_GB2312"/>
          <w:sz w:val="32"/>
          <w:szCs w:val="32"/>
        </w:rPr>
        <w:t>辅料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除</w:t>
      </w:r>
      <w:r>
        <w:rPr>
          <w:rFonts w:ascii="仿宋_GB2312" w:eastAsia="仿宋_GB2312"/>
          <w:sz w:val="32"/>
          <w:szCs w:val="32"/>
        </w:rPr>
        <w:t>了上述凝胶糖果中</w:t>
      </w:r>
      <w:r>
        <w:rPr>
          <w:rFonts w:hint="eastAsia" w:ascii="仿宋_GB2312" w:eastAsia="仿宋_GB2312"/>
          <w:sz w:val="32"/>
          <w:szCs w:val="32"/>
        </w:rPr>
        <w:t>25个</w:t>
      </w:r>
      <w:r>
        <w:rPr>
          <w:rFonts w:ascii="仿宋_GB2312" w:eastAsia="仿宋_GB2312"/>
          <w:sz w:val="32"/>
          <w:szCs w:val="32"/>
        </w:rPr>
        <w:t>辅料的</w:t>
      </w:r>
      <w:r>
        <w:rPr>
          <w:rFonts w:hint="eastAsia" w:ascii="仿宋_GB2312" w:eastAsia="仿宋_GB2312"/>
          <w:sz w:val="32"/>
          <w:szCs w:val="32"/>
        </w:rPr>
        <w:t>药品</w:t>
      </w:r>
      <w:r>
        <w:rPr>
          <w:rFonts w:ascii="仿宋_GB2312" w:eastAsia="仿宋_GB2312"/>
          <w:sz w:val="32"/>
          <w:szCs w:val="32"/>
        </w:rPr>
        <w:t>标准不能</w:t>
      </w:r>
      <w:r>
        <w:rPr>
          <w:rFonts w:hint="eastAsia" w:ascii="仿宋_GB2312" w:eastAsia="仿宋_GB2312"/>
          <w:sz w:val="32"/>
          <w:szCs w:val="32"/>
        </w:rPr>
        <w:t>使用</w:t>
      </w:r>
      <w:r>
        <w:rPr>
          <w:rFonts w:ascii="仿宋_GB2312" w:eastAsia="仿宋_GB2312"/>
          <w:sz w:val="32"/>
          <w:szCs w:val="32"/>
        </w:rPr>
        <w:t>外，还包括</w:t>
      </w:r>
      <w:r>
        <w:rPr>
          <w:rFonts w:hint="eastAsia" w:ascii="仿宋_GB2312" w:eastAsia="仿宋_GB2312"/>
          <w:sz w:val="32"/>
          <w:szCs w:val="32"/>
        </w:rPr>
        <w:t>以下</w:t>
      </w:r>
      <w:r>
        <w:rPr>
          <w:rFonts w:ascii="仿宋_GB2312" w:eastAsia="仿宋_GB2312"/>
          <w:sz w:val="32"/>
          <w:szCs w:val="32"/>
        </w:rPr>
        <w:t>辅料中的药品标准：二氧化硅、滑石粉、羧甲基纤维素钠、</w:t>
      </w:r>
      <w:r>
        <w:rPr>
          <w:rFonts w:hint="eastAsia" w:ascii="仿宋_GB2312" w:eastAsia="仿宋_GB2312"/>
          <w:sz w:val="32"/>
          <w:szCs w:val="32"/>
        </w:rPr>
        <w:t>麦芽糊精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三、其他辅料调整说明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（一）橄榄油使用标准由“GB 23347 橄榄油、油橄榄果渣油”修改为“GB/T 23347 橄榄油、油橄榄果渣油”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</w:t>
      </w:r>
      <w:r>
        <w:rPr>
          <w:rFonts w:ascii="仿宋_GB2312" w:eastAsia="仿宋_GB2312"/>
          <w:sz w:val="32"/>
          <w:szCs w:val="32"/>
        </w:rPr>
        <w:t>橄榄油使用标准《</w:t>
      </w:r>
      <w:r>
        <w:rPr>
          <w:rFonts w:hint="eastAsia" w:ascii="仿宋_GB2312" w:eastAsia="仿宋_GB2312"/>
          <w:sz w:val="32"/>
          <w:szCs w:val="32"/>
        </w:rPr>
        <w:t>GB 23347 橄榄油、油橄榄果渣油”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为2009年</w:t>
      </w:r>
      <w:r>
        <w:rPr>
          <w:rFonts w:ascii="仿宋_GB2312" w:eastAsia="仿宋_GB2312"/>
          <w:sz w:val="32"/>
          <w:szCs w:val="32"/>
        </w:rPr>
        <w:t>发布。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国家质检总局、国家标准委将《小麦粉》在内的1077项强制性国家标准转化为推荐性国家标准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其中包括橄榄油，因此本次将该原料的使用标准更改为推荐标准。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（二）规范描述空心胶囊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“备案可用辅料名单”中</w:t>
      </w:r>
      <w:r>
        <w:rPr>
          <w:rFonts w:ascii="仿宋_GB2312" w:eastAsia="仿宋_GB2312"/>
          <w:sz w:val="32"/>
          <w:szCs w:val="32"/>
        </w:rPr>
        <w:t>序号</w:t>
      </w:r>
      <w:r>
        <w:rPr>
          <w:rFonts w:hint="eastAsia" w:ascii="仿宋_GB2312" w:eastAsia="仿宋_GB2312"/>
          <w:sz w:val="32"/>
          <w:szCs w:val="32"/>
        </w:rPr>
        <w:t>143为“空心</w:t>
      </w:r>
      <w:r>
        <w:rPr>
          <w:rFonts w:ascii="仿宋_GB2312" w:eastAsia="仿宋_GB2312"/>
          <w:sz w:val="32"/>
          <w:szCs w:val="32"/>
        </w:rPr>
        <w:t>胶囊</w:t>
      </w:r>
      <w:r>
        <w:rPr>
          <w:rFonts w:hint="eastAsia" w:ascii="仿宋_GB2312" w:eastAsia="仿宋_GB2312"/>
          <w:sz w:val="32"/>
          <w:szCs w:val="32"/>
        </w:rPr>
        <w:t>”。</w:t>
      </w:r>
      <w:r>
        <w:rPr>
          <w:rFonts w:ascii="仿宋_GB2312" w:eastAsia="仿宋_GB2312"/>
          <w:sz w:val="32"/>
          <w:szCs w:val="32"/>
        </w:rPr>
        <w:t>而</w:t>
      </w:r>
      <w:r>
        <w:rPr>
          <w:rFonts w:hint="eastAsia" w:ascii="仿宋_GB2312" w:eastAsia="仿宋_GB2312"/>
          <w:sz w:val="32"/>
          <w:szCs w:val="32"/>
        </w:rPr>
        <w:t>现行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中华</w:t>
      </w:r>
      <w:r>
        <w:rPr>
          <w:rFonts w:ascii="仿宋_GB2312" w:eastAsia="仿宋_GB2312"/>
          <w:sz w:val="32"/>
          <w:szCs w:val="32"/>
        </w:rPr>
        <w:t>人民共和国药典》</w:t>
      </w:r>
      <w:r>
        <w:rPr>
          <w:rFonts w:hint="eastAsia" w:ascii="仿宋_GB2312" w:eastAsia="仿宋_GB2312"/>
          <w:sz w:val="32"/>
          <w:szCs w:val="32"/>
        </w:rPr>
        <w:t>对于</w:t>
      </w:r>
      <w:r>
        <w:rPr>
          <w:rFonts w:ascii="仿宋_GB2312" w:eastAsia="仿宋_GB2312"/>
          <w:sz w:val="32"/>
          <w:szCs w:val="32"/>
        </w:rPr>
        <w:t>空心胶囊</w:t>
      </w:r>
      <w:r>
        <w:rPr>
          <w:rFonts w:hint="eastAsia" w:ascii="仿宋_GB2312" w:eastAsia="仿宋_GB2312"/>
          <w:sz w:val="32"/>
          <w:szCs w:val="32"/>
        </w:rPr>
        <w:t>实际</w:t>
      </w:r>
      <w:r>
        <w:rPr>
          <w:rFonts w:ascii="仿宋_GB2312" w:eastAsia="仿宋_GB2312"/>
          <w:sz w:val="32"/>
          <w:szCs w:val="32"/>
        </w:rPr>
        <w:t>描述为</w:t>
      </w:r>
      <w:r>
        <w:rPr>
          <w:rFonts w:hint="eastAsia" w:ascii="仿宋_GB2312" w:eastAsia="仿宋_GB2312"/>
          <w:sz w:val="32"/>
          <w:szCs w:val="32"/>
        </w:rPr>
        <w:t>“明胶空心</w:t>
      </w:r>
      <w:r>
        <w:rPr>
          <w:rFonts w:ascii="仿宋_GB2312" w:eastAsia="仿宋_GB2312"/>
          <w:sz w:val="32"/>
          <w:szCs w:val="32"/>
        </w:rPr>
        <w:t>胶囊</w:t>
      </w:r>
      <w:r>
        <w:rPr>
          <w:rFonts w:hint="eastAsia" w:ascii="仿宋_GB2312" w:eastAsia="仿宋_GB2312"/>
          <w:sz w:val="32"/>
          <w:szCs w:val="32"/>
        </w:rPr>
        <w:t>”和“羟丙基淀粉空心胶囊”；</w:t>
      </w:r>
      <w:r>
        <w:rPr>
          <w:rFonts w:ascii="仿宋_GB2312" w:eastAsia="仿宋_GB2312"/>
          <w:sz w:val="32"/>
          <w:szCs w:val="32"/>
        </w:rPr>
        <w:t>即将实施的《</w:t>
      </w:r>
      <w:r>
        <w:rPr>
          <w:rFonts w:hint="eastAsia" w:ascii="仿宋_GB2312" w:eastAsia="仿宋_GB2312"/>
          <w:sz w:val="32"/>
          <w:szCs w:val="32"/>
        </w:rPr>
        <w:t>中华</w:t>
      </w:r>
      <w:r>
        <w:rPr>
          <w:rFonts w:ascii="仿宋_GB2312" w:eastAsia="仿宋_GB2312"/>
          <w:sz w:val="32"/>
          <w:szCs w:val="32"/>
        </w:rPr>
        <w:t>人民共和国药典</w:t>
      </w:r>
      <w:r>
        <w:rPr>
          <w:rFonts w:hint="eastAsia" w:ascii="仿宋_GB2312" w:eastAsia="仿宋_GB2312"/>
          <w:sz w:val="32"/>
          <w:szCs w:val="32"/>
        </w:rPr>
        <w:t>（2020年</w:t>
      </w:r>
      <w:r>
        <w:rPr>
          <w:rFonts w:ascii="仿宋_GB2312" w:eastAsia="仿宋_GB2312"/>
          <w:sz w:val="32"/>
          <w:szCs w:val="32"/>
        </w:rPr>
        <w:t>版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ascii="仿宋_GB2312" w:eastAsia="仿宋_GB2312"/>
          <w:sz w:val="32"/>
          <w:szCs w:val="32"/>
        </w:rPr>
        <w:t>四部药用辅料中，</w:t>
      </w:r>
      <w:r>
        <w:rPr>
          <w:rFonts w:hint="eastAsia" w:ascii="仿宋_GB2312" w:eastAsia="仿宋_GB2312"/>
          <w:sz w:val="32"/>
          <w:szCs w:val="32"/>
        </w:rPr>
        <w:t>空心胶囊</w:t>
      </w:r>
      <w:r>
        <w:rPr>
          <w:rFonts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</w:rPr>
        <w:t>“明胶空心</w:t>
      </w:r>
      <w:r>
        <w:rPr>
          <w:rFonts w:ascii="仿宋_GB2312" w:eastAsia="仿宋_GB2312"/>
          <w:sz w:val="32"/>
          <w:szCs w:val="32"/>
        </w:rPr>
        <w:t>胶囊</w:t>
      </w:r>
      <w:r>
        <w:rPr>
          <w:rFonts w:hint="eastAsia" w:ascii="仿宋_GB2312" w:eastAsia="仿宋_GB2312"/>
          <w:sz w:val="32"/>
          <w:szCs w:val="32"/>
        </w:rPr>
        <w:t>”和“羟丙基淀粉空心胶囊”外</w:t>
      </w:r>
      <w:r>
        <w:rPr>
          <w:rFonts w:ascii="仿宋_GB2312" w:eastAsia="仿宋_GB2312"/>
          <w:sz w:val="32"/>
          <w:szCs w:val="32"/>
        </w:rPr>
        <w:t>，还包括</w:t>
      </w:r>
      <w:r>
        <w:rPr>
          <w:rFonts w:hint="eastAsia" w:ascii="仿宋_GB2312" w:eastAsia="仿宋_GB2312"/>
          <w:sz w:val="32"/>
          <w:szCs w:val="32"/>
        </w:rPr>
        <w:t>“羟丙甲纤维素</w:t>
      </w:r>
      <w:r>
        <w:rPr>
          <w:rFonts w:ascii="仿宋_GB2312" w:eastAsia="仿宋_GB2312"/>
          <w:sz w:val="32"/>
          <w:szCs w:val="32"/>
        </w:rPr>
        <w:t>空心胶囊</w:t>
      </w:r>
      <w:r>
        <w:rPr>
          <w:rFonts w:hint="eastAsia" w:ascii="仿宋_GB2312" w:eastAsia="仿宋_GB2312"/>
          <w:sz w:val="32"/>
          <w:szCs w:val="32"/>
        </w:rPr>
        <w:t>”、“普鲁兰</w:t>
      </w:r>
      <w:r>
        <w:rPr>
          <w:rFonts w:ascii="仿宋_GB2312" w:eastAsia="仿宋_GB2312"/>
          <w:sz w:val="32"/>
          <w:szCs w:val="32"/>
        </w:rPr>
        <w:t>多糖空心胶囊</w:t>
      </w:r>
      <w:r>
        <w:rPr>
          <w:rFonts w:hint="eastAsia" w:ascii="仿宋_GB2312" w:eastAsia="仿宋_GB2312"/>
          <w:sz w:val="32"/>
          <w:szCs w:val="32"/>
        </w:rPr>
        <w:t>”。</w:t>
      </w:r>
      <w:r>
        <w:rPr>
          <w:rFonts w:ascii="仿宋_GB2312" w:eastAsia="仿宋_GB2312"/>
          <w:sz w:val="32"/>
          <w:szCs w:val="32"/>
        </w:rPr>
        <w:t>考虑</w:t>
      </w:r>
      <w:r>
        <w:rPr>
          <w:rFonts w:hint="eastAsia" w:ascii="仿宋_GB2312" w:eastAsia="仿宋_GB2312"/>
          <w:sz w:val="32"/>
          <w:szCs w:val="32"/>
        </w:rPr>
        <w:t>到</w:t>
      </w:r>
      <w:r>
        <w:rPr>
          <w:rFonts w:ascii="仿宋_GB2312" w:eastAsia="仿宋_GB2312"/>
          <w:sz w:val="32"/>
          <w:szCs w:val="32"/>
        </w:rPr>
        <w:t>新版《</w:t>
      </w:r>
      <w:r>
        <w:rPr>
          <w:rFonts w:hint="eastAsia" w:ascii="仿宋_GB2312" w:eastAsia="仿宋_GB2312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药典》</w:t>
      </w:r>
      <w:r>
        <w:rPr>
          <w:rFonts w:hint="eastAsia" w:ascii="仿宋_GB2312" w:eastAsia="仿宋_GB2312"/>
          <w:sz w:val="32"/>
          <w:szCs w:val="32"/>
        </w:rPr>
        <w:t>新增</w:t>
      </w:r>
      <w:r>
        <w:rPr>
          <w:rFonts w:ascii="仿宋_GB2312" w:eastAsia="仿宋_GB2312"/>
          <w:sz w:val="32"/>
          <w:szCs w:val="32"/>
        </w:rPr>
        <w:t>的两种空心胶囊未在保健食品中使用，故本次仅</w:t>
      </w:r>
      <w:r>
        <w:rPr>
          <w:rFonts w:hint="eastAsia" w:ascii="仿宋_GB2312" w:eastAsia="仿宋_GB2312"/>
          <w:sz w:val="32"/>
          <w:szCs w:val="32"/>
        </w:rPr>
        <w:t>规范</w:t>
      </w:r>
      <w:r>
        <w:rPr>
          <w:rFonts w:ascii="仿宋_GB2312" w:eastAsia="仿宋_GB2312"/>
          <w:sz w:val="32"/>
          <w:szCs w:val="32"/>
        </w:rPr>
        <w:t>空心胶囊为</w:t>
      </w:r>
      <w:r>
        <w:rPr>
          <w:rFonts w:hint="eastAsia" w:ascii="仿宋_GB2312" w:eastAsia="仿宋_GB2312"/>
          <w:sz w:val="32"/>
          <w:szCs w:val="32"/>
        </w:rPr>
        <w:t>“明胶空心</w:t>
      </w:r>
      <w:r>
        <w:rPr>
          <w:rFonts w:ascii="仿宋_GB2312" w:eastAsia="仿宋_GB2312"/>
          <w:sz w:val="32"/>
          <w:szCs w:val="32"/>
        </w:rPr>
        <w:t>胶囊</w:t>
      </w:r>
      <w:r>
        <w:rPr>
          <w:rFonts w:hint="eastAsia" w:ascii="仿宋_GB2312" w:eastAsia="仿宋_GB2312"/>
          <w:sz w:val="32"/>
          <w:szCs w:val="32"/>
        </w:rPr>
        <w:t>”和“羟丙基淀粉空心胶囊”两种</w:t>
      </w:r>
      <w:r>
        <w:rPr>
          <w:rFonts w:ascii="仿宋_GB2312" w:eastAsia="仿宋_GB2312"/>
          <w:sz w:val="32"/>
          <w:szCs w:val="32"/>
        </w:rPr>
        <w:t>。其</w:t>
      </w:r>
      <w:r>
        <w:rPr>
          <w:rFonts w:hint="eastAsia" w:ascii="仿宋_GB2312" w:eastAsia="仿宋_GB2312"/>
          <w:sz w:val="32"/>
          <w:szCs w:val="32"/>
        </w:rPr>
        <w:t>使用相关标准和</w:t>
      </w:r>
      <w:r>
        <w:rPr>
          <w:rFonts w:ascii="仿宋_GB2312" w:eastAsia="仿宋_GB2312"/>
          <w:sz w:val="32"/>
          <w:szCs w:val="32"/>
        </w:rPr>
        <w:t>最大使用量</w:t>
      </w:r>
      <w:r>
        <w:rPr>
          <w:rFonts w:hint="eastAsia" w:ascii="仿宋_GB2312" w:eastAsia="仿宋_GB2312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原</w:t>
      </w:r>
      <w:r>
        <w:rPr>
          <w:rFonts w:hint="eastAsia" w:ascii="仿宋_GB2312" w:eastAsia="仿宋_GB2312"/>
          <w:sz w:val="32"/>
          <w:szCs w:val="32"/>
        </w:rPr>
        <w:t>“空心胶囊”相同</w:t>
      </w:r>
      <w:r>
        <w:rPr>
          <w:rFonts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86CDF"/>
    <w:rsid w:val="0F814030"/>
    <w:rsid w:val="7F28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2020-08-28T07:24:00Z</dcterms:created>
  <dc:creator>周石平</dc:creator>
  <cp:lastModifiedBy>周石平</cp:lastModifiedBy>
  <dcterms:modified xsi:type="dcterms:W3CDTF">2020-08-28T07:28:09Z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