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B1B" w:rsidRPr="00A6089A" w:rsidRDefault="00B37B6C" w:rsidP="00A6089A">
      <w:pPr>
        <w:overflowPunct w:val="0"/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A6089A">
        <w:rPr>
          <w:rFonts w:ascii="黑体" w:eastAsia="黑体" w:hAnsi="黑体" w:cs="Times New Roman"/>
          <w:sz w:val="32"/>
          <w:szCs w:val="32"/>
        </w:rPr>
        <w:t>附件</w:t>
      </w:r>
      <w:r w:rsidRPr="00A6089A">
        <w:rPr>
          <w:rFonts w:ascii="黑体" w:eastAsia="黑体" w:hAnsi="黑体" w:cs="Times New Roman"/>
          <w:sz w:val="32"/>
          <w:szCs w:val="32"/>
        </w:rPr>
        <w:t>1</w:t>
      </w:r>
    </w:p>
    <w:p w:rsidR="00A6089A" w:rsidRPr="00A6089A" w:rsidRDefault="00A6089A" w:rsidP="00A6089A">
      <w:pPr>
        <w:overflowPunct w:val="0"/>
        <w:spacing w:line="4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A2B1B" w:rsidRPr="00A6089A" w:rsidRDefault="00B37B6C" w:rsidP="00A6089A">
      <w:pPr>
        <w:overflowPunct w:val="0"/>
        <w:spacing w:line="60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32"/>
        </w:rPr>
      </w:pPr>
      <w:r w:rsidRPr="00A6089A">
        <w:rPr>
          <w:rFonts w:ascii="方正小标宋简体" w:eastAsia="方正小标宋简体" w:hAnsi="Times New Roman" w:cs="Times New Roman" w:hint="eastAsia"/>
          <w:sz w:val="44"/>
          <w:szCs w:val="32"/>
        </w:rPr>
        <w:t>本次检验项目</w:t>
      </w:r>
    </w:p>
    <w:p w:rsidR="008A2B1B" w:rsidRPr="00A6089A" w:rsidRDefault="008A2B1B" w:rsidP="00A6089A">
      <w:pPr>
        <w:overflowPunct w:val="0"/>
        <w:spacing w:line="4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A2B1B" w:rsidRPr="00A6089A" w:rsidRDefault="00B37B6C" w:rsidP="00A6089A">
      <w:pPr>
        <w:overflowPunct w:val="0"/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A6089A">
        <w:rPr>
          <w:rFonts w:ascii="黑体" w:eastAsia="黑体" w:hAnsi="黑体" w:cs="Times New Roman"/>
          <w:sz w:val="32"/>
          <w:szCs w:val="32"/>
        </w:rPr>
        <w:t>一、粮食加工品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 w:hint="eastAsia"/>
          <w:sz w:val="32"/>
          <w:szCs w:val="32"/>
        </w:rPr>
      </w:pPr>
      <w:r w:rsidRPr="00A6089A">
        <w:rPr>
          <w:rFonts w:ascii="楷体_GB2312" w:eastAsia="楷体_GB2312" w:hAnsi="Times New Roman" w:cs="Times New Roman" w:hint="eastAsia"/>
          <w:sz w:val="32"/>
          <w:szCs w:val="32"/>
        </w:rPr>
        <w:t>（一）抽检依据</w:t>
      </w:r>
    </w:p>
    <w:p w:rsidR="008A2B1B" w:rsidRPr="00A6089A" w:rsidRDefault="00B37B6C" w:rsidP="00A6089A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）、《食品安全国家标准食品中污染物限量》（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）、《食品安全国家标准食品中真菌毒素限量》（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2761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8A2B1B" w:rsidRPr="00A6089A" w:rsidRDefault="00B37B6C" w:rsidP="00A6089A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1.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小麦粉抽检项目包括苯并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[a]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芘、镉（以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Cd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计）、过氧化苯甲酰、黄曲霉毒素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B</w:t>
      </w:r>
      <w:r w:rsidRPr="00A6089A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、脱氧雪腐镰刀菌烯醇、玉米赤霉烯酮、赭曲霉毒素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A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A2B1B" w:rsidRPr="00A6089A" w:rsidRDefault="00B37B6C" w:rsidP="00A6089A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2.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谷物加工品抽检项目包括镉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Cd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、黄曲霉毒素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B</w:t>
      </w:r>
      <w:r w:rsidRPr="00A6089A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A2B1B" w:rsidRPr="00A6089A" w:rsidRDefault="00B37B6C" w:rsidP="00A6089A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3.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其他谷物碾磨加工品抽检项目包括铬（以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Cr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计）、铅（以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计）、黄曲霉毒素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B</w:t>
      </w:r>
      <w:r w:rsidRPr="00A6089A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、玉米赤霉烯酮、赭曲霉毒素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A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A2B1B" w:rsidRPr="00A6089A" w:rsidRDefault="00B37B6C" w:rsidP="00A6089A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4.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挂面抽检项目包括铅（以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8A2B1B" w:rsidRPr="00A6089A" w:rsidRDefault="00B37B6C" w:rsidP="00A6089A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5.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大米抽检项目包括镉（以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Cd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计）、黄曲霉毒素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B</w:t>
      </w:r>
      <w:r w:rsidRPr="00A6089A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、铅（以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计）、无机砷（以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As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8A2B1B" w:rsidRPr="00A6089A" w:rsidRDefault="00B37B6C" w:rsidP="00A6089A">
      <w:pPr>
        <w:overflowPunct w:val="0"/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A6089A">
        <w:rPr>
          <w:rFonts w:ascii="黑体" w:eastAsia="黑体" w:hAnsi="黑体" w:cs="Times New Roman"/>
          <w:sz w:val="32"/>
          <w:szCs w:val="32"/>
        </w:rPr>
        <w:t>二、乳制品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8A2B1B" w:rsidRPr="00A6089A" w:rsidRDefault="00B37B6C" w:rsidP="00A6089A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 xml:space="preserve">GB 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lastRenderedPageBreak/>
        <w:t>2760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8A2B1B" w:rsidRPr="00A6089A" w:rsidRDefault="00B37B6C" w:rsidP="00A6089A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1.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发酵乳抽检项目包括大肠菌群、蛋白质、酵母、金黄色葡萄球菌、霉菌、三聚氰胺、沙门氏菌、山梨酸及其钾盐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以山梨酸计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、酸度、脂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肪。</w:t>
      </w:r>
    </w:p>
    <w:p w:rsidR="008A2B1B" w:rsidRPr="00A6089A" w:rsidRDefault="00B37B6C" w:rsidP="00A6089A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2.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灭菌乳抽检项目包蛋白质、非脂乳固体、三聚氰胺、商业无菌、酸度、脂肪。</w:t>
      </w:r>
    </w:p>
    <w:p w:rsidR="008A2B1B" w:rsidRPr="00A6089A" w:rsidRDefault="00B37B6C" w:rsidP="00A6089A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3.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调制乳抽检项目包括蛋白质、三聚氰胺、商业无菌。</w:t>
      </w:r>
    </w:p>
    <w:p w:rsidR="008A2B1B" w:rsidRPr="00A6089A" w:rsidRDefault="00B37B6C" w:rsidP="00A6089A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4.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乳粉抽检项目包括大肠菌群、蛋白质、菌落总数、三聚氰胺。</w:t>
      </w:r>
    </w:p>
    <w:p w:rsidR="008A2B1B" w:rsidRPr="00A6089A" w:rsidRDefault="00B37B6C" w:rsidP="00A6089A">
      <w:pPr>
        <w:overflowPunct w:val="0"/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A6089A">
        <w:rPr>
          <w:rFonts w:ascii="黑体" w:eastAsia="黑体" w:hAnsi="黑体" w:cs="Times New Roman"/>
          <w:sz w:val="32"/>
          <w:szCs w:val="32"/>
        </w:rPr>
        <w:t>三、肉制品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8A2B1B" w:rsidRPr="00A6089A" w:rsidRDefault="00B37B6C" w:rsidP="00A6089A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8A2B1B" w:rsidRPr="00A6089A" w:rsidRDefault="00B37B6C" w:rsidP="00A6089A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1.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酱卤肉制品抽检项目包括苯甲酸及其钠盐（以苯甲酸计）、大肠菌群、单核细胞增生李斯特氏菌、镉（以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Cd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计）、铬（以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Cr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计）、金黄色葡萄球菌、菌落总数、氯霉素、铅（以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计）、沙门氏菌、山梨酸及其钾盐（以山梨酸计）、糖精钠（以糖精计）、脱氢乙酸及其钠盐（以脱氢乙酸计）、亚硝酸盐残留量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以亚硝酸钠计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、胭脂红、总砷（以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As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8A2B1B" w:rsidRPr="00A6089A" w:rsidRDefault="00B37B6C" w:rsidP="00A6089A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lastRenderedPageBreak/>
        <w:t>2.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熟肉干制品抽检项目包括苯甲酸及其钠盐（以苯甲酸计）、大肠埃希氏菌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O157:H7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、大肠菌群、单核细胞增生李斯特氏菌、金黄色葡萄球菌、菌落总数、氯霉素、沙门氏菌、山梨酸及其钾盐（以山梨酸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8A2B1B" w:rsidRPr="00A6089A" w:rsidRDefault="00B37B6C" w:rsidP="00A6089A">
      <w:pPr>
        <w:overflowPunct w:val="0"/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A6089A">
        <w:rPr>
          <w:rFonts w:ascii="黑体" w:eastAsia="黑体" w:hAnsi="黑体" w:cs="Times New Roman"/>
          <w:sz w:val="32"/>
          <w:szCs w:val="32"/>
        </w:rPr>
        <w:t>四、酒类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8A2B1B" w:rsidRPr="00A6089A" w:rsidRDefault="00B37B6C" w:rsidP="00A6089A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8A2B1B" w:rsidRPr="00A6089A" w:rsidRDefault="00B37B6C" w:rsidP="00A6089A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1.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白酒抽检项目包括甲醇、酒精度、氰化物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HCN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、三氯蔗糖、糖精钠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以糖精计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、甜蜜素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以环己基氨基磺酸计）。</w:t>
      </w:r>
    </w:p>
    <w:p w:rsidR="008A2B1B" w:rsidRPr="00A6089A" w:rsidRDefault="00B37B6C" w:rsidP="00A6089A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2.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葡萄酒检项目包括苯甲酸及其钠盐（以苯甲酸计）、二氧化硫残留量、甲醇、酒精度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20</w:t>
      </w:r>
      <w:r w:rsidRPr="00A6089A">
        <w:rPr>
          <w:rFonts w:ascii="宋体" w:hAnsi="宋体" w:cs="宋体" w:hint="eastAsia"/>
          <w:sz w:val="32"/>
          <w:szCs w:val="32"/>
        </w:rPr>
        <w:t>℃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、三氯蔗糖、山梨酸及其钾盐（以山梨酸计）、糖精钠（以糖精计）、甜蜜素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以环己基氨基磺酸计）、脱氢乙酸及其钠盐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以脱氢乙酸计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A2B1B" w:rsidRPr="00A6089A" w:rsidRDefault="00B37B6C" w:rsidP="00A6089A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3.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果酒（李子酒、杨梅酒、樱桃酒等）抽检项目包括酒精度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20</w:t>
      </w:r>
      <w:r w:rsidRPr="00A6089A">
        <w:rPr>
          <w:rFonts w:ascii="宋体" w:hAnsi="宋体" w:cs="宋体" w:hint="eastAsia"/>
          <w:sz w:val="32"/>
          <w:szCs w:val="32"/>
        </w:rPr>
        <w:t>℃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、糖精钠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以糖精计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A2B1B" w:rsidRPr="00A6089A" w:rsidRDefault="00B37B6C" w:rsidP="00A6089A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4.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以蒸馏酒及食用酒精为酒基的配制酒抽检项目包括甲醇、酒精度（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20</w:t>
      </w:r>
      <w:r w:rsidRPr="00A6089A">
        <w:rPr>
          <w:rFonts w:ascii="宋体" w:hAnsi="宋体" w:cs="宋体" w:hint="eastAsia"/>
          <w:sz w:val="32"/>
          <w:szCs w:val="32"/>
        </w:rPr>
        <w:t>℃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）、氰化物（以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HCN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计）、糖精钠（以糖精计）、甜蜜素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以环己基氨基磺酸计）。</w:t>
      </w:r>
    </w:p>
    <w:p w:rsidR="008A2B1B" w:rsidRPr="00A6089A" w:rsidRDefault="00B37B6C" w:rsidP="00A6089A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5.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其他蒸馏酒抽检项目包括甲醇、酒精度、氰化物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HCN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、糖精钠（以糖精计）。</w:t>
      </w:r>
    </w:p>
    <w:p w:rsidR="008A2B1B" w:rsidRPr="00A6089A" w:rsidRDefault="00B37B6C" w:rsidP="00A6089A">
      <w:pPr>
        <w:overflowPunct w:val="0"/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A6089A">
        <w:rPr>
          <w:rFonts w:ascii="黑体" w:eastAsia="黑体" w:hAnsi="黑体" w:cs="Times New Roman"/>
          <w:sz w:val="32"/>
          <w:szCs w:val="32"/>
        </w:rPr>
        <w:lastRenderedPageBreak/>
        <w:t>五、茶叶及其制品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8A2B1B" w:rsidRPr="00A6089A" w:rsidRDefault="00B37B6C" w:rsidP="00A6089A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抽检依据是《食品安全国家标准食品中污染物限量》（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代用茶抽检项目包括铅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A2B1B" w:rsidRPr="00A6089A" w:rsidRDefault="00B37B6C" w:rsidP="00A6089A">
      <w:pPr>
        <w:overflowPunct w:val="0"/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A6089A">
        <w:rPr>
          <w:rFonts w:ascii="黑体" w:eastAsia="黑体" w:hAnsi="黑体" w:cs="Times New Roman"/>
          <w:sz w:val="32"/>
          <w:szCs w:val="32"/>
        </w:rPr>
        <w:t>六、糖果</w:t>
      </w:r>
      <w:r w:rsidRPr="00A6089A">
        <w:rPr>
          <w:rFonts w:ascii="黑体" w:eastAsia="黑体" w:hAnsi="黑体" w:cs="Times New Roman"/>
          <w:sz w:val="32"/>
          <w:szCs w:val="32"/>
        </w:rPr>
        <w:t>制品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糖果抽检项目包括大肠菌群、菌落总数、铅（以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计）、日落黄、糖精钠（以糖精计）。</w:t>
      </w:r>
    </w:p>
    <w:p w:rsidR="008A2B1B" w:rsidRPr="00A6089A" w:rsidRDefault="00B37B6C" w:rsidP="00A6089A">
      <w:pPr>
        <w:overflowPunct w:val="0"/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A6089A">
        <w:rPr>
          <w:rFonts w:ascii="黑体" w:eastAsia="黑体" w:hAnsi="黑体" w:cs="Times New Roman"/>
          <w:sz w:val="32"/>
          <w:szCs w:val="32"/>
        </w:rPr>
        <w:t>七、水果制品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8A2B1B" w:rsidRPr="00A6089A" w:rsidRDefault="00B37B6C" w:rsidP="00A6089A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）、《食品安全国家标准食品中污染物限量》（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）等标准的要求。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1.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水果干制品抽检项目包括大肠菌群、菌落总数、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霉菌、铅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、山梨酸及其钾盐（以山梨酸计）、糖精钠（以糖精计）。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lastRenderedPageBreak/>
        <w:t>2.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蜜饯类、凉果类、果脯类、话果类、果丹（饼）类、果糕类抽检项目包括苯甲酸及其钠盐（以苯甲酸计）、大肠菌群、二氧化硫残留量、菌落总数、亮蓝、霉菌、柠檬黄、铅（以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计）、日落黄、山梨酸及其钾盐（以山梨酸计）、糖精钠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以糖精计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、甜蜜素（以环己基氨基磺酸计）、脱氢乙酸及其钠盐（以脱氢乙酸计）、苋菜红、胭脂红、乙二胺四乙酸二钠。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3.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果酱抽检项目包括苯甲酸及其钠盐（以苯甲酸计）、大肠菌群、菌落总数、霉菌、糖精钠（以糖精计）、甜蜜素（以环己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基氨基磺酸计）、脱氢乙酸及其钠盐（以脱氢乙酸计）。</w:t>
      </w:r>
    </w:p>
    <w:p w:rsidR="008A2B1B" w:rsidRPr="00A6089A" w:rsidRDefault="00B37B6C" w:rsidP="00A6089A">
      <w:pPr>
        <w:overflowPunct w:val="0"/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A6089A">
        <w:rPr>
          <w:rFonts w:ascii="黑体" w:eastAsia="黑体" w:hAnsi="黑体" w:cs="Times New Roman"/>
          <w:sz w:val="32"/>
          <w:szCs w:val="32"/>
        </w:rPr>
        <w:t>八、蔬菜制品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8A2B1B" w:rsidRPr="00A6089A" w:rsidRDefault="00B37B6C" w:rsidP="00A6089A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）、《食品安全国家标准食品中污染物限量》（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1.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蔬菜干制品抽检项目包括阿斯巴甜、苯甲酸及其钠盐（以苯甲酸计）、二氧化硫残留量、铅（以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计）、山梨酸及其钾盐（以山梨酸计）、糖精钠（以糖精计）。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2.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酱腌菜抽检项目包括阿斯巴甜、苯甲酸及其钠盐（以苯甲酸计）、大肠菌群、纽甜、铅（以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计）、三氯蔗糖、山梨酸及其钾盐（以山梨酸计）、糖精钠（以糖精计）、甜蜜素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以环己基氨基磺酸计）、脱氢乙酸及其钠盐（以脱氢乙酸计）。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lastRenderedPageBreak/>
        <w:t>3.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干制食用菌抽检项目包括二氧化硫残留量、镉（以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Cd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计）、铅（以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计）、总汞（以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Hg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计）、总砷（以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As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8A2B1B" w:rsidRPr="00A6089A" w:rsidRDefault="00B37B6C" w:rsidP="00A6089A">
      <w:pPr>
        <w:overflowPunct w:val="0"/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A6089A">
        <w:rPr>
          <w:rFonts w:ascii="黑体" w:eastAsia="黑体" w:hAnsi="黑体" w:cs="Times New Roman"/>
          <w:sz w:val="32"/>
          <w:szCs w:val="32"/>
        </w:rPr>
        <w:t>九、蛋制品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8A2B1B" w:rsidRPr="00A6089A" w:rsidRDefault="00B37B6C" w:rsidP="00A6089A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）、《食品安全国家标准食品中污染物限量》（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）等标准及产品明示标准和指标的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要求。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再制蛋抽检项目包括苯甲酸及其钠盐（以苯甲酸计）、铅（以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计）、山梨酸及其钾盐（以山梨酸计）、商业无菌。</w:t>
      </w:r>
    </w:p>
    <w:p w:rsidR="008A2B1B" w:rsidRPr="00A6089A" w:rsidRDefault="00B37B6C" w:rsidP="00A6089A">
      <w:pPr>
        <w:overflowPunct w:val="0"/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A6089A">
        <w:rPr>
          <w:rFonts w:ascii="黑体" w:eastAsia="黑体" w:hAnsi="黑体" w:cs="Times New Roman"/>
          <w:sz w:val="32"/>
          <w:szCs w:val="32"/>
        </w:rPr>
        <w:t>十、薯类及膨化食品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8A2B1B" w:rsidRPr="00A6089A" w:rsidRDefault="00B37B6C" w:rsidP="00A6089A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）、《食品安全国家标准食品中真菌毒素限量》（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2761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油炸型膨化食品和非油炸型膨化食品抽检项目包括苯甲酸及其钠盐（以苯甲酸计）、大肠菌群、过氧化值（以脂肪计）、黄曲霉毒素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B</w:t>
      </w:r>
      <w:r w:rsidRPr="00A6089A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、菌落总数、山梨酸及其钾盐（以山梨酸计）、水分、酸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价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以脂肪计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KOH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、糖精钠（以糖精计）。</w:t>
      </w:r>
    </w:p>
    <w:p w:rsidR="008A2B1B" w:rsidRPr="00A6089A" w:rsidRDefault="00B37B6C" w:rsidP="00A6089A">
      <w:pPr>
        <w:overflowPunct w:val="0"/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A6089A">
        <w:rPr>
          <w:rFonts w:ascii="黑体" w:eastAsia="黑体" w:hAnsi="黑体" w:cs="Times New Roman"/>
          <w:sz w:val="32"/>
          <w:szCs w:val="32"/>
        </w:rPr>
        <w:t>十一、炒货食品及坚果制品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lastRenderedPageBreak/>
        <w:t>抽检依据是《食品安全国家标准食品添加剂使用标准》（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）、《食品安全国家标准食品中真菌毒素限量》（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2761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炒货食品及坚果制品抽检项目包括大肠菌群、过氧化值（以脂肪计）、黄曲霉毒素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B1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、霉菌、铅（以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计）、酸价（以脂肪计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KOH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）、糖精钠（以糖精计）、甜蜜素（以环己基氨基磺酸计）。</w:t>
      </w:r>
    </w:p>
    <w:p w:rsidR="008A2B1B" w:rsidRPr="00A6089A" w:rsidRDefault="00B37B6C" w:rsidP="00A6089A">
      <w:pPr>
        <w:overflowPunct w:val="0"/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A6089A">
        <w:rPr>
          <w:rFonts w:ascii="黑体" w:eastAsia="黑体" w:hAnsi="黑体" w:cs="Times New Roman"/>
          <w:sz w:val="32"/>
          <w:szCs w:val="32"/>
        </w:rPr>
        <w:t>十</w:t>
      </w:r>
      <w:r w:rsidRPr="00A6089A">
        <w:rPr>
          <w:rFonts w:ascii="黑体" w:eastAsia="黑体" w:hAnsi="黑体" w:cs="Times New Roman"/>
          <w:sz w:val="32"/>
          <w:szCs w:val="32"/>
        </w:rPr>
        <w:t>二</w:t>
      </w:r>
      <w:r w:rsidRPr="00A6089A">
        <w:rPr>
          <w:rFonts w:ascii="黑体" w:eastAsia="黑体" w:hAnsi="黑体" w:cs="Times New Roman"/>
          <w:sz w:val="32"/>
          <w:szCs w:val="32"/>
        </w:rPr>
        <w:t>、调</w:t>
      </w:r>
      <w:r w:rsidRPr="00A6089A">
        <w:rPr>
          <w:rFonts w:ascii="黑体" w:eastAsia="黑体" w:hAnsi="黑体" w:cs="Times New Roman"/>
          <w:sz w:val="32"/>
          <w:szCs w:val="32"/>
        </w:rPr>
        <w:t>味品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8A2B1B" w:rsidRPr="00A6089A" w:rsidRDefault="00B37B6C" w:rsidP="00A6089A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抽检依据是《食品安全国家标准食品添加剂使用标准》（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）、《食品安全国家标准食品中真菌毒素限量》（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2761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1.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食醋抽检项目包括苯甲酸及其钠盐（以苯甲酸计）、大肠菌群、对羟基苯甲酸酯类及其钠盐（以对羟基苯甲酸计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、菌落总数、山梨酸及其钾盐（以山梨酸计）、糖精钠（以糖精计）、脱氢乙酸及其钠盐（以脱氢乙酸计）、总酸（以乙酸计）。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2.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其他半固体复合调味料抽检项目包括苯甲酸及其钠盐（以苯甲酸计）、罗丹明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B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、山梨酸及其钾盐（以山梨酸计）、糖精钠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lastRenderedPageBreak/>
        <w:t>（以糖精计）、甜蜜素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以环己基氨基磺酸计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、脱氢乙酸及其钠盐（以脱氢乙酸计）。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3.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料酒抽检项目包括苯甲酸及其钠盐（以苯甲酸计）、三氯蔗糖、山梨酸及其钾盐（以山梨酸计）、糖精钠（以糖精计）、甜蜜素（以环已基氨基磺酸钠计）、脱氢乙酸及其钠盐（以脱氢乙酸计）。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4.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辣椒、花椒、辣椒粉、花椒粉、香辛料酱及其他香辛料调味品抽检项目包括罗丹明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B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、铅（以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计）、苏丹红</w:t>
      </w:r>
      <w:r w:rsidRPr="00A6089A">
        <w:rPr>
          <w:rFonts w:ascii="宋体" w:hAnsi="宋体" w:cs="宋体" w:hint="eastAsia"/>
          <w:sz w:val="32"/>
          <w:szCs w:val="32"/>
        </w:rPr>
        <w:t>Ⅱ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Pr="00A6089A">
        <w:rPr>
          <w:rFonts w:ascii="宋体" w:hAnsi="宋体" w:cs="宋体" w:hint="eastAsia"/>
          <w:sz w:val="32"/>
          <w:szCs w:val="32"/>
        </w:rPr>
        <w:t>Ⅲ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I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IV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5.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坚果及籽类的泥（酱）抽检项目包括过氧化值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以脂肪计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、黄曲霉毒素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B</w:t>
      </w:r>
      <w:r w:rsidRPr="00A6089A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、铅（以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计）、沙门氏菌、酸值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以脂肪计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6.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鸡精鸡粉调味料抽检项目包括呈味核苷酸二钠、大肠菌群、谷氨酸钠、菌落总数、糖精钠（以糖精钠计）、甜蜜素（以环已基氨基磺酸计）。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7.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火锅底料、麻辣烫底料及蘸料抽检项目包括苯甲酸及其钠盐（以苯甲酸计）、铅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计）、山梨酸及其钾盐（以山梨酸计）、脱氢乙酸及其钠盐（以脱氢乙酸计）。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8.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香辛料调味油抽检项目包括过氧化值（以脂肪计）、罗丹明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B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Pr="00A6089A">
        <w:rPr>
          <w:rFonts w:ascii="宋体" w:hAnsi="宋体" w:cs="宋体" w:hint="eastAsia"/>
          <w:sz w:val="32"/>
          <w:szCs w:val="32"/>
        </w:rPr>
        <w:t>Ⅱ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Pr="00A6089A">
        <w:rPr>
          <w:rFonts w:ascii="宋体" w:hAnsi="宋体" w:cs="宋体" w:hint="eastAsia"/>
          <w:sz w:val="32"/>
          <w:szCs w:val="32"/>
        </w:rPr>
        <w:t>Ⅲ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I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、苏丹红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IV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、酸价（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以脂肪计）（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KOH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8A2B1B" w:rsidRPr="00A6089A" w:rsidRDefault="00B37B6C" w:rsidP="00A6089A">
      <w:pPr>
        <w:overflowPunct w:val="0"/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A6089A">
        <w:rPr>
          <w:rFonts w:ascii="黑体" w:eastAsia="黑体" w:hAnsi="黑体" w:cs="Times New Roman"/>
          <w:sz w:val="32"/>
          <w:szCs w:val="32"/>
        </w:rPr>
        <w:t>十</w:t>
      </w:r>
      <w:r w:rsidRPr="00A6089A">
        <w:rPr>
          <w:rFonts w:ascii="黑体" w:eastAsia="黑体" w:hAnsi="黑体" w:cs="Times New Roman"/>
          <w:sz w:val="32"/>
          <w:szCs w:val="32"/>
        </w:rPr>
        <w:t>三</w:t>
      </w:r>
      <w:r w:rsidRPr="00A6089A">
        <w:rPr>
          <w:rFonts w:ascii="黑体" w:eastAsia="黑体" w:hAnsi="黑体" w:cs="Times New Roman"/>
          <w:sz w:val="32"/>
          <w:szCs w:val="32"/>
        </w:rPr>
        <w:t>、方便食品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lastRenderedPageBreak/>
        <w:t>抽检依据是《食品安全国家标准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1.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主食类方便食品抽检项目包括苯甲酸及其钠盐（以苯甲酸计）、金黄色葡萄球菌、铅（以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计）、沙门氏菌、山梨酸及其钾盐（以山梨酸计）。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2.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方便面抽检项目包括大肠菌群、过氧化值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以脂肪计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、菌落总数、水分、酸价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以脂肪计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KOH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3.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冲调类方便食品抽检项目包括苯甲酸及其钠盐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（以苯甲酸计）、大肠菌群、金黄色葡萄球菌、菌落总数、霉菌、铅（以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计）、沙门氏菌、山梨酸及其钾盐（以山梨酸计）、糖精钠（以糖精计）。</w:t>
      </w:r>
    </w:p>
    <w:p w:rsidR="008A2B1B" w:rsidRPr="00A6089A" w:rsidRDefault="00B37B6C" w:rsidP="00A6089A">
      <w:pPr>
        <w:overflowPunct w:val="0"/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A6089A">
        <w:rPr>
          <w:rFonts w:ascii="黑体" w:eastAsia="黑体" w:hAnsi="黑体" w:cs="Times New Roman"/>
          <w:sz w:val="32"/>
          <w:szCs w:val="32"/>
        </w:rPr>
        <w:t>十</w:t>
      </w:r>
      <w:r w:rsidRPr="00A6089A">
        <w:rPr>
          <w:rFonts w:ascii="黑体" w:eastAsia="黑体" w:hAnsi="黑体" w:cs="Times New Roman"/>
          <w:sz w:val="32"/>
          <w:szCs w:val="32"/>
        </w:rPr>
        <w:t>四</w:t>
      </w:r>
      <w:r w:rsidRPr="00A6089A">
        <w:rPr>
          <w:rFonts w:ascii="黑体" w:eastAsia="黑体" w:hAnsi="黑体" w:cs="Times New Roman"/>
          <w:sz w:val="32"/>
          <w:szCs w:val="32"/>
        </w:rPr>
        <w:t>、饮料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包装饮用水》（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19298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1.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饮用纯净水抽检项目包括大肠菌群、耗氧量（以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O</w:t>
      </w:r>
      <w:r w:rsidRPr="00A6089A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计）、三氯甲烷、铜绿假单胞菌、溴酸盐、亚硝酸盐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NO</w:t>
      </w:r>
      <w:r w:rsidRPr="00A6089A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Times New Roman"/>
          <w:sz w:val="32"/>
          <w:szCs w:val="32"/>
          <w:vertAlign w:val="superscript"/>
        </w:rPr>
        <w:t>—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、余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lastRenderedPageBreak/>
        <w:t>氯（游离氯）。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2.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其他瓶（桶）装饮用水抽检项目包括大肠菌群、耗氧量（以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O</w:t>
      </w:r>
      <w:r w:rsidRPr="00A6089A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计）、浑浊度、三氯甲烷、铜绿假单胞菌、溴酸盐、亚硝酸盐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NO</w:t>
      </w:r>
      <w:r w:rsidRPr="00A6089A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Times New Roman"/>
          <w:sz w:val="32"/>
          <w:szCs w:val="32"/>
          <w:vertAlign w:val="superscript"/>
        </w:rPr>
        <w:t>—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、余氯（游离氯）。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3.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碳酸饮料（汽水）抽检项目包括苯甲酸及其钠盐（以苯甲酸计）、大肠菌群、二氧化碳气容量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20</w:t>
      </w:r>
      <w:r w:rsidRPr="00A6089A">
        <w:rPr>
          <w:rFonts w:ascii="宋体" w:hAnsi="宋体" w:cs="宋体" w:hint="eastAsia"/>
          <w:sz w:val="32"/>
          <w:szCs w:val="32"/>
        </w:rPr>
        <w:t>℃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、酵母、菌落总数、霉菌、山梨酸及其钾盐（以山梨酸计）、甜蜜素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以环己基氨基磺酸计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4.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果、蔬汁饮料抽检项目包括安赛蜜、苯甲酸及其钠盐（以苯甲酸计）、大肠菌群、酵母、金黄色葡萄球菌、菌落总数、亮蓝、霉菌、纳他霉素、柠檬黄、铅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、日落黄、沙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门氏菌、山梨酸及其钾盐（以山梨酸计）、甜蜜素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以环己基氨基磺酸计）、脱氢乙酸及其钠盐（以脱氢乙酸计）、糖精钠（以糖精计）、苋菜红、胭脂红。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4.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固体饮料抽检项目包括安赛蜜、苯甲酸及其钠盐（以苯甲酸计）、大肠菌群、金黄色葡萄球菌、菌落总数、霉菌、柠檬黄、铅（以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计）、日落黄、沙门氏菌、山梨酸及其钾盐（以山梨酸计）、苋菜红、胭脂红。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5.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蛋白饮料抽检项目包括大肠菌群、蛋白质、金黄色葡萄球菌、菌落总数、三聚氰胺、沙门氏菌、糖精钠（以糖精计）、甜蜜素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以环己基氨基磺酸计）。</w:t>
      </w:r>
    </w:p>
    <w:p w:rsidR="008A2B1B" w:rsidRPr="00A6089A" w:rsidRDefault="00B37B6C" w:rsidP="00A6089A">
      <w:pPr>
        <w:overflowPunct w:val="0"/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A6089A">
        <w:rPr>
          <w:rFonts w:ascii="黑体" w:eastAsia="黑体" w:hAnsi="黑体" w:cs="Times New Roman"/>
          <w:sz w:val="32"/>
          <w:szCs w:val="32"/>
        </w:rPr>
        <w:t>十</w:t>
      </w:r>
      <w:r w:rsidRPr="00A6089A">
        <w:rPr>
          <w:rFonts w:ascii="黑体" w:eastAsia="黑体" w:hAnsi="黑体" w:cs="Times New Roman"/>
          <w:sz w:val="32"/>
          <w:szCs w:val="32"/>
        </w:rPr>
        <w:t>五</w:t>
      </w:r>
      <w:r w:rsidRPr="00A6089A">
        <w:rPr>
          <w:rFonts w:ascii="黑体" w:eastAsia="黑体" w:hAnsi="黑体" w:cs="Times New Roman"/>
          <w:sz w:val="32"/>
          <w:szCs w:val="32"/>
        </w:rPr>
        <w:t>、罐头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lastRenderedPageBreak/>
        <w:t>（一）抽检依据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）、《食品安全国家标准食品中真菌毒素限量》（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2761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1.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水果罐头抽检项目包括苯阿斯巴甜、苯甲酸及其钠盐（以苯甲酸计）、柠檬黄、日落黄、山梨酸及其钾盐（以山梨酸计）、商业无菌、糖精钠（以糖精计）、甜蜜素（以环己基氨基磺酸计）、脱氢乙酸及其钠盐（以脱氢乙酸计）。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2.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水产动物罐头抽检项目包括苯甲酸及其钠盐（以苯甲酸计）、山梨酸及其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钾盐（以山梨酸计）、商业无菌、糖精钠（以糖精计）、脱氢乙酸及其钠盐（以脱氢乙酸计）、无机砷（以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As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3.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其他罐头抽检项目包括苯甲酸及其钠盐（以苯甲酸计）、黄曲霉毒素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B</w:t>
      </w:r>
      <w:r w:rsidRPr="00A6089A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、山梨酸及其钾盐（以山梨酸计）、商业无菌、糖精钠（以糖精计）、脱氢乙酸及其钠盐（以脱氢乙酸计）。</w:t>
      </w:r>
    </w:p>
    <w:p w:rsidR="008A2B1B" w:rsidRPr="00A6089A" w:rsidRDefault="00B37B6C" w:rsidP="00A6089A">
      <w:pPr>
        <w:overflowPunct w:val="0"/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A6089A">
        <w:rPr>
          <w:rFonts w:ascii="黑体" w:eastAsia="黑体" w:hAnsi="黑体" w:cs="Times New Roman"/>
          <w:sz w:val="32"/>
          <w:szCs w:val="32"/>
        </w:rPr>
        <w:t>十</w:t>
      </w:r>
      <w:r w:rsidRPr="00A6089A">
        <w:rPr>
          <w:rFonts w:ascii="黑体" w:eastAsia="黑体" w:hAnsi="黑体" w:cs="Times New Roman"/>
          <w:sz w:val="32"/>
          <w:szCs w:val="32"/>
        </w:rPr>
        <w:t>六</w:t>
      </w:r>
      <w:r w:rsidRPr="00A6089A">
        <w:rPr>
          <w:rFonts w:ascii="黑体" w:eastAsia="黑体" w:hAnsi="黑体" w:cs="Times New Roman"/>
          <w:sz w:val="32"/>
          <w:szCs w:val="32"/>
        </w:rPr>
        <w:t>、豆制品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lastRenderedPageBreak/>
        <w:t>1.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腐竹、油皮抽检项目包括苯甲酸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及其钠盐（以苯甲酸计）、铅（以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计）、山梨酸及其钾盐（以山梨酸计）。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2.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豆干、豆腐、豆皮（含即食豆制品等）等抽检项目包括苯甲酸及其钠盐（以苯甲酸计）、丙酸及其钠盐、钙盐（以丙酸计）、大肠菌群、铝的残留量（干样品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Al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计）、铅（以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计）、三氯蔗糖、山梨酸及其钾盐（以山梨酸计）、糖精钠（以糖精计）、脱氢乙酸及其钠盐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以脱氢乙酸计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3.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大豆组织蛋白（挤压膨化豆制品）抽检项目包括大肠菌群、铝的残留量（干样品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Al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计）、山梨酸及其钾盐（以山梨酸计）、脱氢乙酸及其钠盐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以脱氢乙酸计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4.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腐乳等抽检项目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包括苯甲酸及其钠盐（以苯甲酸计）、大肠菌群、铝的残留量（干样品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Al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计）、山梨酸及其钾盐（以山梨酸计）、糖精钠（以糖精计）、甜蜜素（以环己基氨基磺酸计）、脱氢乙酸及其钠盐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以脱氢乙酸计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A2B1B" w:rsidRPr="00A6089A" w:rsidRDefault="00B37B6C" w:rsidP="00A6089A">
      <w:pPr>
        <w:overflowPunct w:val="0"/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A6089A">
        <w:rPr>
          <w:rFonts w:ascii="黑体" w:eastAsia="黑体" w:hAnsi="黑体" w:cs="Times New Roman"/>
          <w:sz w:val="32"/>
          <w:szCs w:val="32"/>
        </w:rPr>
        <w:t>十</w:t>
      </w:r>
      <w:r w:rsidRPr="00A6089A">
        <w:rPr>
          <w:rFonts w:ascii="黑体" w:eastAsia="黑体" w:hAnsi="黑体" w:cs="Times New Roman"/>
          <w:sz w:val="32"/>
          <w:szCs w:val="32"/>
        </w:rPr>
        <w:t>七</w:t>
      </w:r>
      <w:r w:rsidRPr="00A6089A">
        <w:rPr>
          <w:rFonts w:ascii="黑体" w:eastAsia="黑体" w:hAnsi="黑体" w:cs="Times New Roman"/>
          <w:sz w:val="32"/>
          <w:szCs w:val="32"/>
        </w:rPr>
        <w:t>、糕点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糕点抽检项目包括安赛蜜、丙二醇、苯甲酸及其钠盐（以苯甲酸计）、丙酸及其钠盐、钙盐（以丙酸计）、大肠菌群、防腐剂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lastRenderedPageBreak/>
        <w:t>混合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使用时各自用量占其最大使用量的比例之和、富马酸二甲酯、过氧化值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以脂肪计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、金黄色葡萄球菌、菌落总数、铝的残留量（干样品，以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Al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计）、霉菌、纳他霉素、铅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、三氯蔗糖、沙门氏菌、山梨酸及其钾盐（以山梨酸计）、酸价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以脂肪计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KOH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、糖精钠（以糖精计）、甜蜜素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以环己基氨基磺酸计）、脱氢乙酸及其钠盐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以脱氢乙酸计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A2B1B" w:rsidRPr="00A6089A" w:rsidRDefault="00B37B6C" w:rsidP="00A6089A">
      <w:pPr>
        <w:overflowPunct w:val="0"/>
        <w:spacing w:line="560" w:lineRule="exact"/>
        <w:ind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 w:rsidRPr="00A6089A">
        <w:rPr>
          <w:rFonts w:ascii="黑体" w:eastAsia="黑体" w:hAnsi="黑体" w:cs="Times New Roman"/>
          <w:sz w:val="32"/>
          <w:szCs w:val="32"/>
        </w:rPr>
        <w:t>十</w:t>
      </w:r>
      <w:r w:rsidRPr="00A6089A">
        <w:rPr>
          <w:rFonts w:ascii="黑体" w:eastAsia="黑体" w:hAnsi="黑体" w:cs="Times New Roman"/>
          <w:sz w:val="32"/>
          <w:szCs w:val="32"/>
        </w:rPr>
        <w:t>八</w:t>
      </w:r>
      <w:r w:rsidRPr="00A6089A">
        <w:rPr>
          <w:rFonts w:ascii="黑体" w:eastAsia="黑体" w:hAnsi="黑体" w:cs="Times New Roman"/>
          <w:sz w:val="32"/>
          <w:szCs w:val="32"/>
        </w:rPr>
        <w:t>、淀粉及淀粉制品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）等标准及产品明示标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准和指标的要求。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1.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淀粉制品（包括粉丝、粉条等）抽检项目包括二氧化硫残留量、铝的残留量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干样品，以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Al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计）、铅（以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计）。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2.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淀粉抽检项目包括大肠菌群、菌落总数、霉菌和酵母、铅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A2B1B" w:rsidRPr="00A6089A" w:rsidRDefault="00B37B6C" w:rsidP="00A6089A">
      <w:pPr>
        <w:overflowPunct w:val="0"/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A6089A">
        <w:rPr>
          <w:rFonts w:ascii="黑体" w:eastAsia="黑体" w:hAnsi="黑体" w:cs="Times New Roman"/>
          <w:sz w:val="32"/>
          <w:szCs w:val="32"/>
        </w:rPr>
        <w:t>十九</w:t>
      </w:r>
      <w:r w:rsidRPr="00A6089A">
        <w:rPr>
          <w:rFonts w:ascii="黑体" w:eastAsia="黑体" w:hAnsi="黑体" w:cs="Times New Roman"/>
          <w:sz w:val="32"/>
          <w:szCs w:val="32"/>
        </w:rPr>
        <w:t>、蜂产品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蜂蜜抽检项目包括地美硝唑、果糖和葡萄糖、甲硝唑、菌落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lastRenderedPageBreak/>
        <w:t>总数、氯霉素、霉菌计数、诺氟沙星、培氟沙星、铅（以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计）、嗜渗酵母计数、氧氟沙星、蔗糖。</w:t>
      </w:r>
    </w:p>
    <w:p w:rsidR="008A2B1B" w:rsidRPr="00A6089A" w:rsidRDefault="00B37B6C" w:rsidP="00A6089A">
      <w:pPr>
        <w:overflowPunct w:val="0"/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A6089A">
        <w:rPr>
          <w:rFonts w:ascii="黑体" w:eastAsia="黑体" w:hAnsi="黑体" w:cs="Times New Roman"/>
          <w:sz w:val="32"/>
          <w:szCs w:val="32"/>
        </w:rPr>
        <w:t>二十、水产制品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）的要求。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（二）</w:t>
      </w:r>
      <w:r w:rsidRPr="00A6089A">
        <w:rPr>
          <w:rFonts w:ascii="楷体_GB2312" w:eastAsia="楷体_GB2312" w:hAnsi="Times New Roman" w:cs="Times New Roman"/>
          <w:sz w:val="32"/>
          <w:szCs w:val="32"/>
        </w:rPr>
        <w:t>检验项目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预制动物性水产干制品抽检项目包括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N</w:t>
      </w:r>
      <w:r>
        <w:rPr>
          <w:rFonts w:ascii="Times New Roman" w:eastAsia="仿宋_GB2312" w:hAnsi="Times New Roman" w:cs="Times New Roman"/>
          <w:sz w:val="32"/>
          <w:szCs w:val="32"/>
        </w:rPr>
        <w:t>—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二甲基亚硝胺、苯甲酸及其钠盐（以苯甲酸计）、山梨酸及其钾盐（以山梨酸计）。</w:t>
      </w:r>
    </w:p>
    <w:p w:rsidR="008A2B1B" w:rsidRPr="00A6089A" w:rsidRDefault="00B37B6C" w:rsidP="00A6089A">
      <w:pPr>
        <w:overflowPunct w:val="0"/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A6089A">
        <w:rPr>
          <w:rFonts w:ascii="黑体" w:eastAsia="黑体" w:hAnsi="黑体" w:cs="Times New Roman"/>
          <w:sz w:val="32"/>
          <w:szCs w:val="32"/>
        </w:rPr>
        <w:t>二十</w:t>
      </w:r>
      <w:r w:rsidRPr="00A6089A">
        <w:rPr>
          <w:rFonts w:ascii="黑体" w:eastAsia="黑体" w:hAnsi="黑体" w:cs="Times New Roman"/>
          <w:sz w:val="32"/>
          <w:szCs w:val="32"/>
        </w:rPr>
        <w:t>一</w:t>
      </w:r>
      <w:r w:rsidRPr="00A6089A">
        <w:rPr>
          <w:rFonts w:ascii="黑体" w:eastAsia="黑体" w:hAnsi="黑体" w:cs="Times New Roman"/>
          <w:sz w:val="32"/>
          <w:szCs w:val="32"/>
        </w:rPr>
        <w:t>、饼干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饼干抽检项目包括苯甲酸及其钠盐（以苯甲酸计）、大肠菌群、过氧化值（以脂肪计）、菌落总数、铝的残留量（干样品，以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Al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计）、霉菌、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山梨酸及其钾盐（以山梨酸计）、酸价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以脂肪计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KOH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、脱氢乙酸及其钠盐（以脱氢乙酸计）。</w:t>
      </w:r>
    </w:p>
    <w:p w:rsidR="008A2B1B" w:rsidRPr="00A6089A" w:rsidRDefault="00B37B6C" w:rsidP="00A6089A">
      <w:pPr>
        <w:overflowPunct w:val="0"/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A6089A">
        <w:rPr>
          <w:rFonts w:ascii="黑体" w:eastAsia="黑体" w:hAnsi="黑体" w:cs="Times New Roman"/>
          <w:sz w:val="32"/>
          <w:szCs w:val="32"/>
        </w:rPr>
        <w:t>二十</w:t>
      </w:r>
      <w:r w:rsidRPr="00A6089A">
        <w:rPr>
          <w:rFonts w:ascii="黑体" w:eastAsia="黑体" w:hAnsi="黑体" w:cs="Times New Roman"/>
          <w:sz w:val="32"/>
          <w:szCs w:val="32"/>
        </w:rPr>
        <w:t>二</w:t>
      </w:r>
      <w:r w:rsidRPr="00A6089A">
        <w:rPr>
          <w:rFonts w:ascii="黑体" w:eastAsia="黑体" w:hAnsi="黑体" w:cs="Times New Roman"/>
          <w:sz w:val="32"/>
          <w:szCs w:val="32"/>
        </w:rPr>
        <w:t>、食用油、油脂及其制品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（一）抽检依据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抽检依据是《食品安全国家标准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2760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GB 2762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）等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lastRenderedPageBreak/>
        <w:t>标准及产品明示标准和指标的要求。</w:t>
      </w:r>
    </w:p>
    <w:p w:rsidR="008A2B1B" w:rsidRPr="00A6089A" w:rsidRDefault="00B37B6C" w:rsidP="00A6089A">
      <w:pPr>
        <w:overflowPunct w:val="0"/>
        <w:spacing w:line="560" w:lineRule="exact"/>
        <w:ind w:left="640"/>
        <w:rPr>
          <w:rFonts w:ascii="楷体_GB2312" w:eastAsia="楷体_GB2312" w:hAnsi="Times New Roman" w:cs="Times New Roman"/>
          <w:sz w:val="32"/>
          <w:szCs w:val="32"/>
        </w:rPr>
      </w:pPr>
      <w:r w:rsidRPr="00A6089A">
        <w:rPr>
          <w:rFonts w:ascii="楷体_GB2312" w:eastAsia="楷体_GB2312" w:hAnsi="Times New Roman" w:cs="Times New Roman"/>
          <w:sz w:val="32"/>
          <w:szCs w:val="32"/>
        </w:rPr>
        <w:t>（二）检验项目</w:t>
      </w:r>
    </w:p>
    <w:p w:rsidR="008A2B1B" w:rsidRPr="00A6089A" w:rsidRDefault="00B37B6C" w:rsidP="00A6089A">
      <w:pPr>
        <w:overflowPunct w:val="0"/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089A">
        <w:rPr>
          <w:rFonts w:ascii="Times New Roman" w:eastAsia="仿宋_GB2312" w:hAnsi="Times New Roman" w:cs="Times New Roman"/>
          <w:sz w:val="32"/>
          <w:szCs w:val="32"/>
        </w:rPr>
        <w:t>食用植物油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半精炼、全精炼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抽检项目包括苯并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[a]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芘、过氧化值、黄曲霉毒素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B</w:t>
      </w:r>
      <w:r w:rsidRPr="00A6089A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、铅（以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Pb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计）、溶剂残留量、酸值（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KOH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）、特丁基对苯二酚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TBHQ</w:t>
      </w:r>
      <w:r w:rsidR="00A6089A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A6089A">
        <w:rPr>
          <w:rFonts w:ascii="Times New Roman" w:eastAsia="仿宋_GB2312" w:hAnsi="Times New Roman" w:cs="Times New Roman"/>
          <w:sz w:val="32"/>
          <w:szCs w:val="32"/>
        </w:rPr>
        <w:t>、乙基</w:t>
      </w:r>
      <w:bookmarkStart w:id="0" w:name="_GoBack"/>
      <w:bookmarkEnd w:id="0"/>
      <w:r w:rsidRPr="00A6089A">
        <w:rPr>
          <w:rFonts w:ascii="Times New Roman" w:eastAsia="仿宋_GB2312" w:hAnsi="Times New Roman" w:cs="Times New Roman"/>
          <w:sz w:val="32"/>
          <w:szCs w:val="32"/>
        </w:rPr>
        <w:t>麦芽酚。</w:t>
      </w:r>
    </w:p>
    <w:sectPr w:rsidR="008A2B1B" w:rsidRPr="00A6089A" w:rsidSect="00A6089A">
      <w:footerReference w:type="even" r:id="rId7"/>
      <w:footerReference w:type="default" r:id="rId8"/>
      <w:pgSz w:w="11906" w:h="16838"/>
      <w:pgMar w:top="2098" w:right="1531" w:bottom="1985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89A" w:rsidRDefault="00A6089A" w:rsidP="00A6089A">
      <w:r>
        <w:separator/>
      </w:r>
    </w:p>
  </w:endnote>
  <w:endnote w:type="continuationSeparator" w:id="0">
    <w:p w:rsidR="00A6089A" w:rsidRDefault="00A6089A" w:rsidP="00A6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905346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A6089A" w:rsidRPr="00A6089A" w:rsidRDefault="00A6089A">
        <w:pPr>
          <w:pStyle w:val="a3"/>
          <w:rPr>
            <w:rFonts w:ascii="宋体" w:hAnsi="宋体"/>
            <w:sz w:val="28"/>
            <w:szCs w:val="28"/>
          </w:rPr>
        </w:pPr>
        <w:r w:rsidRPr="00A6089A">
          <w:rPr>
            <w:rFonts w:ascii="宋体" w:hAnsi="宋体"/>
            <w:sz w:val="28"/>
            <w:szCs w:val="28"/>
          </w:rPr>
          <w:fldChar w:fldCharType="begin"/>
        </w:r>
        <w:r w:rsidRPr="00A6089A">
          <w:rPr>
            <w:rFonts w:ascii="宋体" w:hAnsi="宋体"/>
            <w:sz w:val="28"/>
            <w:szCs w:val="28"/>
          </w:rPr>
          <w:instrText>PAGE   \* MERGEFORMAT</w:instrText>
        </w:r>
        <w:r w:rsidRPr="00A6089A">
          <w:rPr>
            <w:rFonts w:ascii="宋体" w:hAnsi="宋体"/>
            <w:sz w:val="28"/>
            <w:szCs w:val="28"/>
          </w:rPr>
          <w:fldChar w:fldCharType="separate"/>
        </w:r>
        <w:r w:rsidR="00B37B6C" w:rsidRPr="00B37B6C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B37B6C">
          <w:rPr>
            <w:rFonts w:ascii="宋体" w:hAnsi="宋体"/>
            <w:noProof/>
            <w:sz w:val="28"/>
            <w:szCs w:val="28"/>
          </w:rPr>
          <w:t xml:space="preserve"> 14 -</w:t>
        </w:r>
        <w:r w:rsidRPr="00A6089A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A6089A" w:rsidRDefault="00A6089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518965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A6089A" w:rsidRPr="00A6089A" w:rsidRDefault="00A6089A">
        <w:pPr>
          <w:pStyle w:val="a3"/>
          <w:jc w:val="right"/>
          <w:rPr>
            <w:rFonts w:ascii="宋体" w:hAnsi="宋体"/>
            <w:sz w:val="28"/>
            <w:szCs w:val="28"/>
          </w:rPr>
        </w:pPr>
        <w:r w:rsidRPr="00A6089A">
          <w:rPr>
            <w:rFonts w:ascii="宋体" w:hAnsi="宋体"/>
            <w:sz w:val="28"/>
            <w:szCs w:val="28"/>
          </w:rPr>
          <w:fldChar w:fldCharType="begin"/>
        </w:r>
        <w:r w:rsidRPr="00A6089A">
          <w:rPr>
            <w:rFonts w:ascii="宋体" w:hAnsi="宋体"/>
            <w:sz w:val="28"/>
            <w:szCs w:val="28"/>
          </w:rPr>
          <w:instrText>PAGE   \* MERGEFORMAT</w:instrText>
        </w:r>
        <w:r w:rsidRPr="00A6089A">
          <w:rPr>
            <w:rFonts w:ascii="宋体" w:hAnsi="宋体"/>
            <w:sz w:val="28"/>
            <w:szCs w:val="28"/>
          </w:rPr>
          <w:fldChar w:fldCharType="separate"/>
        </w:r>
        <w:r w:rsidR="00B37B6C" w:rsidRPr="00B37B6C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B37B6C">
          <w:rPr>
            <w:rFonts w:ascii="宋体" w:hAnsi="宋体"/>
            <w:noProof/>
            <w:sz w:val="28"/>
            <w:szCs w:val="28"/>
          </w:rPr>
          <w:t xml:space="preserve"> 15 -</w:t>
        </w:r>
        <w:r w:rsidRPr="00A6089A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A6089A" w:rsidRDefault="00A608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89A" w:rsidRDefault="00A6089A" w:rsidP="00A6089A">
      <w:r>
        <w:separator/>
      </w:r>
    </w:p>
  </w:footnote>
  <w:footnote w:type="continuationSeparator" w:id="0">
    <w:p w:rsidR="00A6089A" w:rsidRDefault="00A6089A" w:rsidP="00A60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10663"/>
    <w:rsid w:val="00010855"/>
    <w:rsid w:val="000156BE"/>
    <w:rsid w:val="00015EF9"/>
    <w:rsid w:val="00021C3F"/>
    <w:rsid w:val="00031A2A"/>
    <w:rsid w:val="00033CB4"/>
    <w:rsid w:val="0006600B"/>
    <w:rsid w:val="000B2C40"/>
    <w:rsid w:val="000D7CBF"/>
    <w:rsid w:val="000E19E9"/>
    <w:rsid w:val="000F0E15"/>
    <w:rsid w:val="000F1C47"/>
    <w:rsid w:val="000F3523"/>
    <w:rsid w:val="00113CE9"/>
    <w:rsid w:val="00117867"/>
    <w:rsid w:val="00155CB7"/>
    <w:rsid w:val="001712D0"/>
    <w:rsid w:val="00182685"/>
    <w:rsid w:val="001D0EC5"/>
    <w:rsid w:val="001D2CD8"/>
    <w:rsid w:val="001E0E89"/>
    <w:rsid w:val="001E56CF"/>
    <w:rsid w:val="00207ABF"/>
    <w:rsid w:val="002109E7"/>
    <w:rsid w:val="00291C9C"/>
    <w:rsid w:val="002B6A13"/>
    <w:rsid w:val="0031466C"/>
    <w:rsid w:val="003356FB"/>
    <w:rsid w:val="00351091"/>
    <w:rsid w:val="00354503"/>
    <w:rsid w:val="00400A64"/>
    <w:rsid w:val="004027C3"/>
    <w:rsid w:val="00415DAC"/>
    <w:rsid w:val="00420B41"/>
    <w:rsid w:val="004212E2"/>
    <w:rsid w:val="00457E8C"/>
    <w:rsid w:val="004A3EBE"/>
    <w:rsid w:val="004D1C72"/>
    <w:rsid w:val="004D544E"/>
    <w:rsid w:val="004E51FB"/>
    <w:rsid w:val="00503EC2"/>
    <w:rsid w:val="0051060D"/>
    <w:rsid w:val="00537976"/>
    <w:rsid w:val="005411CD"/>
    <w:rsid w:val="00544746"/>
    <w:rsid w:val="00554AF8"/>
    <w:rsid w:val="00555D0B"/>
    <w:rsid w:val="00581A92"/>
    <w:rsid w:val="00593C47"/>
    <w:rsid w:val="005A07C7"/>
    <w:rsid w:val="005A0F6A"/>
    <w:rsid w:val="005D2BA5"/>
    <w:rsid w:val="005D471E"/>
    <w:rsid w:val="005E206A"/>
    <w:rsid w:val="00611CA7"/>
    <w:rsid w:val="006151AB"/>
    <w:rsid w:val="00630C13"/>
    <w:rsid w:val="00634764"/>
    <w:rsid w:val="00681C90"/>
    <w:rsid w:val="006923E9"/>
    <w:rsid w:val="006D7314"/>
    <w:rsid w:val="006F0D28"/>
    <w:rsid w:val="006F67E8"/>
    <w:rsid w:val="0070082C"/>
    <w:rsid w:val="0070268B"/>
    <w:rsid w:val="0070331F"/>
    <w:rsid w:val="00710663"/>
    <w:rsid w:val="007268FC"/>
    <w:rsid w:val="00761EA5"/>
    <w:rsid w:val="007A7E4A"/>
    <w:rsid w:val="007B55B8"/>
    <w:rsid w:val="007B77BF"/>
    <w:rsid w:val="007C1222"/>
    <w:rsid w:val="007C77AC"/>
    <w:rsid w:val="007E360A"/>
    <w:rsid w:val="0080121B"/>
    <w:rsid w:val="00876080"/>
    <w:rsid w:val="00883F5E"/>
    <w:rsid w:val="00893822"/>
    <w:rsid w:val="008A2B1B"/>
    <w:rsid w:val="008F66AE"/>
    <w:rsid w:val="0094482B"/>
    <w:rsid w:val="00952E98"/>
    <w:rsid w:val="00966E42"/>
    <w:rsid w:val="009752B9"/>
    <w:rsid w:val="009D76B3"/>
    <w:rsid w:val="009F13EA"/>
    <w:rsid w:val="00A20A1A"/>
    <w:rsid w:val="00A45143"/>
    <w:rsid w:val="00A53F81"/>
    <w:rsid w:val="00A5471A"/>
    <w:rsid w:val="00A54D48"/>
    <w:rsid w:val="00A6089A"/>
    <w:rsid w:val="00A71741"/>
    <w:rsid w:val="00AB1F4B"/>
    <w:rsid w:val="00AB35BD"/>
    <w:rsid w:val="00AB5059"/>
    <w:rsid w:val="00AD0CB9"/>
    <w:rsid w:val="00AE46AB"/>
    <w:rsid w:val="00B01CDB"/>
    <w:rsid w:val="00B0311C"/>
    <w:rsid w:val="00B1114C"/>
    <w:rsid w:val="00B13936"/>
    <w:rsid w:val="00B26861"/>
    <w:rsid w:val="00B37B6C"/>
    <w:rsid w:val="00B40E7E"/>
    <w:rsid w:val="00B67BEC"/>
    <w:rsid w:val="00B80A56"/>
    <w:rsid w:val="00BE11D4"/>
    <w:rsid w:val="00BE3C76"/>
    <w:rsid w:val="00C20105"/>
    <w:rsid w:val="00C352BB"/>
    <w:rsid w:val="00C36CC9"/>
    <w:rsid w:val="00C37B37"/>
    <w:rsid w:val="00C62530"/>
    <w:rsid w:val="00C66795"/>
    <w:rsid w:val="00C72FA2"/>
    <w:rsid w:val="00C75FF2"/>
    <w:rsid w:val="00CC5B1E"/>
    <w:rsid w:val="00CC7A97"/>
    <w:rsid w:val="00CF6EAB"/>
    <w:rsid w:val="00D15F60"/>
    <w:rsid w:val="00D36478"/>
    <w:rsid w:val="00DC1EE9"/>
    <w:rsid w:val="00E646BD"/>
    <w:rsid w:val="00EC1402"/>
    <w:rsid w:val="00ED3F43"/>
    <w:rsid w:val="00EE65D2"/>
    <w:rsid w:val="00F33FCA"/>
    <w:rsid w:val="00F340DB"/>
    <w:rsid w:val="00F34812"/>
    <w:rsid w:val="00F6290E"/>
    <w:rsid w:val="00F9591A"/>
    <w:rsid w:val="00F96EF6"/>
    <w:rsid w:val="00FD7932"/>
    <w:rsid w:val="00FD79D6"/>
    <w:rsid w:val="01D96765"/>
    <w:rsid w:val="5B513DC1"/>
    <w:rsid w:val="69FF8F0F"/>
    <w:rsid w:val="78EA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85BC1"/>
  <w15:docId w15:val="{D7ACEB30-2D4B-4619-85A9-5E56B26F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  <w:style w:type="character" w:customStyle="1" w:styleId="a6">
    <w:name w:val="页眉 字符"/>
    <w:link w:val="a5"/>
    <w:semiHidden/>
    <w:qFormat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1005</Words>
  <Characters>5730</Characters>
  <Application>Microsoft Office Word</Application>
  <DocSecurity>0</DocSecurity>
  <Lines>47</Lines>
  <Paragraphs>13</Paragraphs>
  <ScaleCrop>false</ScaleCrop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吕蓓</dc:creator>
  <cp:lastModifiedBy>文印室</cp:lastModifiedBy>
  <cp:revision>18</cp:revision>
  <cp:lastPrinted>2020-05-25T10:00:00Z</cp:lastPrinted>
  <dcterms:created xsi:type="dcterms:W3CDTF">2020-06-17T17:48:00Z</dcterms:created>
  <dcterms:modified xsi:type="dcterms:W3CDTF">2020-09-03T07:42:00Z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