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firstLine="2200" w:firstLineChars="500"/>
        <w:jc w:val="both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本次检验项目说明</w:t>
      </w:r>
    </w:p>
    <w:p>
      <w:pPr>
        <w:spacing w:line="560" w:lineRule="exact"/>
        <w:ind w:firstLine="562" w:firstLineChars="200"/>
        <w:rPr>
          <w:rFonts w:hint="eastAsia" w:ascii="宋体" w:hAnsi="宋体"/>
          <w:b/>
          <w:sz w:val="28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一、粮食加工品</w:t>
      </w:r>
    </w:p>
    <w:p>
      <w:pPr>
        <w:spacing w:line="56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</w:t>
      </w:r>
      <w:r>
        <w:rPr>
          <w:rFonts w:hint="eastAsia" w:ascii="仿宋_GB2312" w:hAnsi="宋体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仿宋_GB2312" w:hAnsi="宋体" w:eastAsia="仿宋_GB2312" w:cs="仿宋_GB2312"/>
          <w:sz w:val="32"/>
          <w:szCs w:val="32"/>
        </w:rPr>
        <w:t>、《食品安全国家标准 食品中真菌毒素限量》（GB 2761-2017）、《关于撤销食品添加剂过氧化苯甲酰、过氧化钙的公告》（</w:t>
      </w:r>
      <w:r>
        <w:rPr>
          <w:rFonts w:hint="eastAsia" w:ascii="仿宋_GB2312" w:hAnsi="宋体" w:eastAsia="仿宋_GB2312" w:cs="Times New Roman"/>
          <w:sz w:val="32"/>
          <w:szCs w:val="32"/>
        </w:rPr>
        <w:t>卫生部公告[2011]第4号 卫生部等7部门</w:t>
      </w:r>
      <w:r>
        <w:rPr>
          <w:rFonts w:hint="eastAsia" w:ascii="仿宋_GB2312" w:hAnsi="宋体" w:eastAsia="仿宋_GB2312" w:cs="仿宋_GB2312"/>
          <w:sz w:val="32"/>
          <w:szCs w:val="32"/>
        </w:rPr>
        <w:t>）等标准及产品明示标准和指标的要求。</w:t>
      </w:r>
    </w:p>
    <w:p>
      <w:pPr>
        <w:spacing w:line="560" w:lineRule="exact"/>
        <w:ind w:firstLine="640" w:firstLineChars="20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大米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检验项目包括无机砷（以As计）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、铅（以Pb计）、镉（以Cd计）、黄曲霉毒素B1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通用小麦粉、专用小麦粉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检验项目包括玉米赤霉烯酮、脱氧雪腐镰刀菌烯醇、赭曲霉毒素A、过氧化苯甲酰、黄曲霉毒素B₁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挂面、手工面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检验项目包括铅（以Pb计）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二、食用油、油脂及其制品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抽检依据《食品安全国家标准 植物油》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GB 2716-2018 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2762-2017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大豆油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检验项目包括溶剂残留量、特丁基对苯二酚（TBHQ）、苯并[a]芘、过氧化值、酸价（KOH）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食用调和油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检验项目包括乙基麦芽酚、溶剂残留量、特丁基对苯二酚（TBHQ）、苯并[a]芘、过氧化值、酸价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芝麻油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乙基麦芽酚、溶剂残留量、特丁基对苯二酚（TBHQ）、苯并[a]芘、过氧化值、酸价（KOH）。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调味品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抽检依据《食品安全国家标准 酿造酱》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GB 2718-2014 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）、《食品安全国家标准 食醋》（GB 2719-2018）、《食品安全国家标准 食品添加剂使用标准》（GB 2760-2014）、《食品安全国家标准 食品中真菌毒素限量》（GB 2761-2017）、《酱油卫生标准》（GB 2717-2003）、《酿造酱油》（ GB/T 18186-2000）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黄豆酱、甜面酱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检验项目包括山梨酸及其钾盐（以山梨酸计）、氨基酸态氮、糖精钠（以糖精计）、苯甲酸及其钠盐（以苯甲酸计）、黄曲霉毒素B₁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酱油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检验项目包括乙基麦芽酚、溶剂残留量、特丁基对苯二酚（TBHQ）、苯并[a]芘、过氧化值、酸价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食醋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山梨酸及其钾盐（以山梨酸计）、总酸（以乙酸计）、糖精钠（以糖精计）、脱氢乙酸及其钠盐（以脱氢乙酸计）、苯甲酸及其钠盐（以苯甲酸计）、防腐剂各自用量占其最大使用量比例之和。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肉制品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抽检依据《食品安全国家标准 熟肉制品》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GB 2726-2016 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2760-2014）、整顿办函〔2011〕1 号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酱卤肉制品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亚硝酸盐（以亚硝酸钠计）、大肠菌群、山梨酸及其钾盐（以山梨酸计）、氯霉素、糖精钠（以糖精计）、胭脂红、脱氢乙酸及其钠盐（以脱氢乙酸计）、苯甲酸及其钠盐（以苯甲酸计）、菌落总数、防腐剂混合使用时各自用量占其最大使用量的比例之和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乳制品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抽检依据《食品安全国家标准 巴氏杀菌乳》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GB 19645-2010 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）、《卫生部、工业和信息化部、农业部、工商总局质检总局公告2011年第10号》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巴氏杀菌乳</w:t>
      </w:r>
      <w:r>
        <w:rPr>
          <w:rFonts w:hint="eastAsia" w:ascii="仿宋_GB2312" w:hAnsi="宋体" w:eastAsia="仿宋_GB2312" w:cs="仿宋_GB2312"/>
          <w:sz w:val="32"/>
          <w:szCs w:val="32"/>
        </w:rPr>
        <w:t>检验项目三聚氰胺、大肠菌群、菌落总数、蛋白质、酸度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饮料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抽检依据《食品安全国家标准 包装饮用水》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GB 19298-2014 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2762-2017）、《食品安全国家标准 饮料》（GB 7101-2015 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果、蔬汁饮料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检验项目包括大肠菌群、安赛蜜、山梨酸及其钾盐（以山梨酸计）、甜蜜素（以环己基氨基磺酸计）、胭脂红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（或柠檬黄）</w:t>
      </w:r>
      <w:r>
        <w:rPr>
          <w:rFonts w:hint="eastAsia" w:ascii="仿宋_GB2312" w:hAnsi="宋体" w:eastAsia="仿宋_GB2312" w:cs="仿宋_GB2312"/>
          <w:sz w:val="32"/>
          <w:szCs w:val="32"/>
        </w:rPr>
        <w:t>、苋菜红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（或日落黄）</w:t>
      </w:r>
      <w:r>
        <w:rPr>
          <w:rFonts w:hint="eastAsia" w:ascii="仿宋_GB2312" w:hAnsi="宋体" w:eastAsia="仿宋_GB2312" w:cs="仿宋_GB2312"/>
          <w:sz w:val="32"/>
          <w:szCs w:val="32"/>
        </w:rPr>
        <w:t>、脱氢乙酸及其钠盐（以脱氢乙酸计）、苯甲酸及其钠盐（以苯甲酸计）、菌落总数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其他饮用水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检验项目包括亚硝酸盐（以NO₂¯计）、余氯（游离氯）、大肠菌群、溴酸盐、耗氧量（以O₂计）、铜绿假单胞菌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饮用纯净水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检验项目包括亚硝酸盐（以NO₂¯计）、余氯（游离氯）、大肠菌群、溴酸盐、耗氧量（以O₂计）、铜绿假单胞菌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速冻食品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抽检依据《食品安全国家标准 速冻面米制品》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>GB 19295-2011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2762-2017）、《食品安全国家标准 食品中真菌毒素限量》（GB 2761-2017）、《速冻调制食品》（SB/T 10379-2012）、整顿办函〔2011〕1 号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速冻水产制品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检验项目包括山梨酸及其钾盐（以山梨酸计）、苯甲酸及其钠盐（以苯甲酸计）、过氧化值（以脂肪计）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速冻调理肉制品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检验项目包括氯霉素、过氧化值（以脂肪计）、铅（以Pb计）、铬（以Cr计）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薯类和膨化食品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抽检依据《食品安全国家标准 膨化食品》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>GB 17401-2014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）、《食品安全国家标准 食品添加剂使用标准》（GB 2760-2014）、《马铃薯片》（QB/T 2686-2005）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含油型膨化食品和非含油型膨化食品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检验项目包括山梨酸及其钾盐（以山梨酸计）、水分、糖精钠（以糖精计）、苯甲酸及其钠盐（以苯甲酸计）、过氧化值（以脂肪计）、酸价（以脂肪计）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干制薯类(马铃薯片)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检验项目包括山梨酸及其钾盐（以山梨酸计）、水分、糖精钠（以糖精计）、苯甲酸及其钠盐（以苯甲酸计）、过氧化值（以脂肪计）、酸价（以脂肪计）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蛋制品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抽检依据《食品安全国家标准 蛋与蛋制品》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>GB 2749-2015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再制蛋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检验项目包括大肠菌群、山梨酸及其钾盐（以山梨酸计）、苯甲酸及其钠盐（以苯甲酸计）、菌落总数、铅（以Pb计）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糕点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抽检依据《食品安全国家标准 糕点、面包》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>GB 7099-2015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）、《食品安全国家标准 食品添加剂使用标准》（GB 2760-2014）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糕点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丙酸及其钠盐、钙盐（以丙酸计）、大肠菌群、安赛蜜、山梨酸及其钾盐（以山梨酸计）、甜蜜素（以环己基氨基磺酸计）、糖精钠（以糖精计）、脱氢乙酸及其钠盐（以脱氢乙酸计）、苯甲酸及其钠盐（以苯甲酸计）、菌落总数、过氧化值（以脂肪计）、酸价（以脂肪计）、铝的残留量（干样品，以Al计）、防腐剂混合使用时各自用量占其最大使用量的比例之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酒类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抽检依据《食品安全国家标准 蒸馏酒及其配制酒》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>GB 2757-2012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）、《食品安全国家标准 食品添加剂使用标准》（GB 2760-2014）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白酒、白酒(液态)、白酒(原酒)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检验项目包括三氯蔗糖、氰化物（以HCN计）、甜蜜素（以环己基氨基磺酸计）、甲醇、糖精钠（以糖精计）、酒精度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葡萄酒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检验项目包括二氧化硫残留量、山梨酸及其钾盐（以山梨酸计）、甜蜜素（以环己基氨基磺酸计）、甲醇、脱氢乙酸及其钠盐（以脱氢乙酸计）、酒精度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蔬菜制品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抽检依据《食品安全国家标准 酱腌菜》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>GB 2714-2015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）、《食品安全国家标准 食品添加剂使用标准》（GB 2760-2014）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酱腌菜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三氯蔗糖、大肠菌群、山梨酸及其钾盐（以山梨酸计）、甜蜜素（以环己基氨基磺酸计）、糖精钠（以糖精计）、纽甜、脱氢乙酸及其钠盐（以脱氢乙酸计）、苯甲酸及其钠盐（以苯甲酸计）、铅（以Pb计）、防腐剂混合使用时各自用量占其最大使用量的比例之和、阿斯巴甜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水果制品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2762-2017）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蜜饯类、凉果类、果脯类、话化类、果糕类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二氧化硫残留量、山梨酸及其钾盐（以山梨酸计）、甜蜜素（以环己基氨基磺酸计）、相同色泽着色剂混合使用时各自用量占其最大使用量的比例之和、糖精钠（以糖精计）、胭脂红、脱氢乙酸及其钠盐（以脱氢乙酸计）、苋菜红、苯甲酸及其钠盐（以苯甲酸计）、防腐剂混合使用时各自用量占其最大使用量的比例之和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水果干制品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检验项目包括大肠菌群、山梨酸及其钾盐（以山梨酸计）、糖精钠（以糖精计）、菌落总数、铅（以Pb计）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淀粉及淀粉制品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抽检依据《食品安全国家标准 食用淀粉》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（GB 31637-2016）、《食品安全国家标准 食品添加剂使用标准》（GB 2760-2014）、《食品安全国家标准 食品中污染物限量》（GB 2762-2017）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淀粉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检验项目包括大肠菌群、菌落总数、铅（以Pb计）、霉菌和酵母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粉丝粉条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检验项目包括二氧化硫残留量、铅（以Pb计）、铝的残留量（干样品，以Al计）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豆制品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2762-2017）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豆干、豆腐、豆皮等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丙酸及其钠盐、钙盐（以丙酸计）、山梨酸及其钾盐（以山梨酸计）、糖精钠（以糖精计）、脱氢乙酸及其钠盐（以脱氢乙酸计）、苯甲酸及其钠盐（以苯甲酸计）、铅（以Pb计）、铝的残留量（干样品，以Al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腐竹、油皮及其再制品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检验项目包括丙酸及其钠盐、钙盐（以丙酸计）、山梨酸及其钾盐（以山梨酸计）、脱氢乙酸及其钠盐（以脱氢乙酸计）、苯甲酸及其钠盐（以苯甲酸计）、铅（以Pb计）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食品添加剂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仿宋_GB2312"/>
          <w:sz w:val="32"/>
          <w:szCs w:val="32"/>
        </w:rPr>
        <w:t>食品安全国家标准 复配食品添加剂通则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》（GB 26687-2011）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复配食品添加剂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检验项目包括砷（以As计）、铅（以Pb计）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方便食品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《食品安全国家标准 食品添加剂使用标准》（GB 2760-2014）、《食品安全国家标准 方便面》（GB 17400-2015）、《食品安全国家标准 食品中致病菌限量》（GB 29921-2013）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调味面制品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检验项目包括大肠菌群、山梨酸及其钾盐（以山梨酸计）、沙门氏菌、糖精钠（以糖精计）、苯甲酸及其钠盐（以苯甲酸计）、菌落总数、金黄色葡萄球菌、霉菌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油炸面、非油炸面、方便米粉(米线)、方便粉丝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检验项目包括大肠菌群、水分、菌落总数、过氧化值（以脂肪计）、酸价（以脂肪计）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饼干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《食品安全国家标准 食品添加剂使用标准》（GB 2760-2014）、《食品安全国家标准 方便面》（GB 17400-2015）、《食品安全国家标准 食品中致病菌限量》（GB 29921-2013）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饼干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二氧化硫残留量、山梨酸及其钾盐（以山梨酸计）、脱氢乙酸及其钠盐（以脱氢乙酸计）、苯甲酸及其钠盐（以苯甲酸计）、菌落总数、过氧化值（以脂肪计）、酸价（以脂肪计）、铝的残留量（干样品，以Al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罐头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《食品安全国家标准 食品添加剂使用标准》（GB 2760-2014）、《食品安全国家标准 罐头食品》（GB 7098-2015）、《食品安全国家标准 食品中污染物限量》（GB 2762-2017）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水产动物性罐头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检验项目包括商业无菌、山梨酸及其钾盐（以山梨酸计）、糖精钠（以糖精计）、脱氢乙酸及其钠盐（以脱氢乙酸计）、苯甲酸及其钠盐（以苯甲酸计）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茶叶及相关制品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抽检依据《食品安全国家标准 食品中农药最大残留限量》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（GB 2763-2019）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绿茶、红茶、乌龙茶、黄茶、白茶、黑茶、花茶、袋泡茶、紧压茶</w:t>
      </w:r>
      <w:r>
        <w:rPr>
          <w:rFonts w:hint="eastAsia" w:ascii="仿宋_GB2312" w:hAnsi="宋体" w:eastAsia="仿宋_GB2312" w:cs="仿宋_GB2312"/>
          <w:sz w:val="32"/>
          <w:szCs w:val="32"/>
        </w:rPr>
        <w:t>检验项目三氯杀螨醇、乙酰甲胺磷、克百威（包括3-羟基克百威）、吡虫啉、吡蚜酮、啶虫脒、敌百虫、氧乐果、氯唑磷、氯氰菊酯和高效氯氰菊酯、氰戊菊酯和S-氰戊菊酯、水胺硫磷、灭多威、灭线磷、甲拌磷（包括甲拌磷砜、甲拌磷亚砜）、甲胺磷、联苯菊酯、草甘膦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炒货食品及坚果制品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《食品安全国家标准 坚果与籽类食品》（GB 19300-2014）、《食品安全国家标准 食品添加剂使用标准》（GB 2760-2014）、《食品安全国家标准 食品中真菌毒素限量》（GB 2761-2017）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其他炒货食品及坚果制品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检验项目包括甜蜜素（以环己基氨基磺酸计）、糖精钠（以糖精计）、过氧化值（以脂肪计）、酸价（以脂肪计）、霉菌、黄曲霉毒素B₁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食糖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《食品安全国家标准 食糖》（GB 13104-2014）、《食品安全国家标准 食品添加剂使用标准》（GB 2760-2014）、《绵白糖》（GB/T 1445-2018）、《白砂糖（GB/T 317-2018）、《精幼砂糖》（QB/T 4564-2013）、《红糖》（GB/T 35885-2018）、《红糖》（QB/T 4561-2013）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白砂糖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检验项目包括二氧化硫残留量、色值、蔗糖分、螨、还原糖分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红糖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检验项目包括不溶于水杂质、总糖分、螨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绵白糖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检验项目包括二氧化硫残留量、总糖分、色值、螨、还原糖分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蜂产品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《食品安全国家标准 蜂蜜》（GB 14963-2011）、《食品安全国家标准 食品中污染物限量》（GB 2762-2017）、《中华人民共和国农业农村部公告》（第250号）、农业部第 2292 号公告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蜂蜜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检验项目包括培氟沙星、果糖和葡萄糖、氧氟沙星、氯霉素、菌落总数、蔗糖、诺氟沙星、铅（以Pb计）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保健食品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国家食品药品监督管理局药品检验补充检验方法和检验项目批准件 2009030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保健食品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检验项目包括他达拉非、伐地那非、西地那非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食盐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仿宋_GB2312"/>
          <w:sz w:val="32"/>
          <w:szCs w:val="32"/>
        </w:rPr>
        <w:t>食品安全国家标准 食用盐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》（GB 2721-2015）、《食品安全国家标准 食品中污染物限量》（GB 2762-2017）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食盐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检验项目包括总汞（以Hg计）、总砷（以As计）、氯化钠（以干基计）、铅（以Pb计）、镉（以Cd计）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餐饮食品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抽检依据《食品安全国家标准 消毒餐（饮）具》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>GB 14934-2016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宋体" w:eastAsia="仿宋_GB2312" w:cs="仿宋_GB2312"/>
          <w:sz w:val="32"/>
          <w:szCs w:val="32"/>
        </w:rPr>
        <w:t>食品安全国家标准 酱腌菜》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>GB 2714-2015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宋体" w:eastAsia="仿宋_GB2312" w:cs="仿宋_GB2312"/>
          <w:sz w:val="32"/>
          <w:szCs w:val="32"/>
        </w:rPr>
        <w:t>食品安全国家标准 植物油》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GB 2716-2018 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2760-2014）、《食品中可能违法添加的非食用物质和易滥用的食品添加剂品种名单(第一批)》（食品整治办[2008]3号）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发酵面制品(自制)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检验项目包括山梨酸及其钾盐（以山梨酸计）、糖精钠（以糖精计）、苯甲酸及其钠盐（以苯甲酸计）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复用餐饮具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检验项目包括大肠菌群、游离性余氯、阴离子合成洗涤剂（以十二烷基苯磺酸钠计）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火锅调味料(底料、蘸料)(自制)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检验项目包括可待因、吗啡、罂粟碱、蒂巴因、那可丁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酱卤肉制品、肉灌肠、其他熟肉(自制)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检验项目包括山梨酸及其钾盐（以山梨酸计）、糖精钠（以糖精计）、胭脂红、脱氢乙酸及其钠盐（以脱氢乙酸计）、苯甲酸及其钠盐（以苯甲酸计）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油炸面制品(自制)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检验项目包括铝的残留量（干样品，以Al计）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食用农产品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</w:t>
      </w:r>
      <w:r>
        <w:rPr>
          <w:rFonts w:hint="eastAsia" w:ascii="楷体_GB2312" w:hAnsi="宋体" w:eastAsia="楷体_GB2312"/>
          <w:sz w:val="32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抽检依据《豆芽卫生标准》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>GB 22556-2008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宋体" w:eastAsia="仿宋_GB2312" w:cs="仿宋_GB2312"/>
          <w:sz w:val="32"/>
          <w:szCs w:val="32"/>
        </w:rPr>
        <w:t>食品安全国家标准 鲜（冻）畜、禽产品》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>GB 2707-2016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</w:t>
      </w:r>
      <w:r>
        <w:rPr>
          <w:rFonts w:hint="eastAsia" w:ascii="仿宋_GB2312" w:hAnsi="宋体" w:eastAsia="仿宋_GB2312" w:cs="仿宋_GB2312"/>
          <w:sz w:val="32"/>
          <w:szCs w:val="32"/>
        </w:rPr>
        <w:t>食品安全国家标准 鲜、冻动物性水产品》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sz w:val="32"/>
          <w:szCs w:val="32"/>
        </w:rPr>
        <w:t>GB 2733-2015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）、《食品安全国家标准 食品中污染物限量》（GB 2762-2017）、《食品安全国家标准 食品中农药最大残留限量》（GB 2763-2019 ）、《食品安全国家标准 食品中兽药最大残留限量》（GB 31650-2019 ）、《国家食品药品监督管理总局 农业部 国家卫生和计划生育委员会关于豆芽生产过程中禁止使用6-苄基腺嘌呤等物质的公告》、《农业部公告 第2292号》、《农业部公告第 560 号》、《农业部公告第235号》、《农业农村部公告 第250号》、《整顿办函〔2010〕50 号》</w:t>
      </w:r>
      <w:r>
        <w:rPr>
          <w:rFonts w:hint="eastAsia" w:ascii="仿宋_GB2312" w:hAnsi="宋体" w:eastAsia="仿宋_GB2312" w:cs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  <w:lang w:eastAsia="zh-CN"/>
        </w:rPr>
        <w:t>（二）</w:t>
      </w:r>
      <w:r>
        <w:rPr>
          <w:rFonts w:hint="eastAsia" w:ascii="楷体_GB2312" w:hAnsi="宋体" w:eastAsia="楷体_GB2312"/>
          <w:sz w:val="32"/>
          <w:szCs w:val="32"/>
        </w:rPr>
        <w:t>检验项目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贝类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检验项目包括呋喃唑酮代谢物、呋喃西林代谢物、孔雀石绿、恩诺沙星（以恩诺沙星与环丙沙星之和计）、氧氟沙星、氯霉素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菠菜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检验项目包括克百威（包括3-羟基克百威）、毒死蜱、氟虫腈（包括氟甲腈、氟虫腈硫醚、氟虫腈砜）、氧乐果、氯氰菊酯和高效氯氰菊酯、甲拌磷（包括甲拌磷砜、甲拌磷亚砜）、阿维菌素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流通环节淡水鱼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检验项目包括呋喃唑酮代谢物、呋喃西林代谢物、地西泮、培氟沙星、孔雀石绿、恩诺沙星（以恩诺沙星与环丙沙星之和计）、氧氟沙星、氯霉素、诺氟沙星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餐饮环节淡水鱼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五氯酚酸钠（以五氯酚计）、呋喃唑酮代谢物、呋喃西林代谢物、地西泮、培氟沙星、孔雀石绿、恩诺沙星（以恩诺沙星与环丙沙星之和计）、挥发性盐基氮、氟苯尼考、氧氟沙星、氯霉素、甲氧苄啶、磺胺类（总量）（磺胺嘧啶、磺胺二甲嘧啶、磺胺甲基嘧啶、磺胺甲恶唑、磺胺间二甲氧嘧啶、磺胺邻二甲氧嘧啶、磺胺间甲氧嘧啶、磺胺氯哒嗪、磺胺喹恶啉）、诺氟沙星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豆芽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检验项目包括4-氯苯氧乙酸钠（以4-氯苯氧乙酸计）、6-苄基腺嘌呤（6-BA）、亚硫酸盐（以SO₂计）、铅（以Pb计）、镉（以Cd计）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豆芽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检验项目包括4-氯苯氧乙酸钠（以4-氯苯氧乙酸计）、6-苄基腺嘌呤（6-BA）、亚硫酸盐（以SO₂计）、铅（以Pb计）、镉（以Cd计）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番茄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检验项目包括克百威（包括3-羟基克百威）、毒死蜱、氧乐果、氯氟氰菊酯和高效氯氟氰菊酯、氯氰菊酯和高效氯氰菊酯、甲氨基阿维菌素苯甲酸盐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流通环节海水鱼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检验项目包括呋喃唑酮代谢物、呋喃西林代谢物、地西泮、培氟沙星、孔雀石绿、恩诺沙星（以恩诺沙星与环丙沙星之和计）、氧氟沙星、氯霉素、组胺、诺氟沙星、镉（以Cd计）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餐饮环节海水鱼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五氯酚酸钠（以五氯酚计）、呋喃唑酮代谢物、呋喃西林代谢物、土霉素、地西泮、培氟沙星、孔雀石绿、恩诺沙星（以恩诺沙星与环丙沙星之和计）、挥发性盐基氮、氟苯尼考、氧氟沙星、氯霉素、甲氧苄啶、甲硝唑、磺胺类（总量）（磺胺嘧啶、磺胺二甲嘧啶、磺胺甲基嘧啶、磺胺甲恶唑、磺胺间二甲氧嘧啶、磺胺邻二甲氧嘧啶、磺胺间甲氧嘧啶、磺胺氯哒嗪、磺胺喹恶啉）、组胺、诺氟沙星、镉（以Cd计）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黄瓜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检验项目包括克百威（包括3-羟基克百威）、哒螨灵、多菌灵、敌敌畏、毒死蜱、氟虫腈（包括氟甲腈、氟虫腈硫醚、氟虫腈砜）、氧乐果、氯氟氰菊酯和高效氯氟氰菊酯、腐霉利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流通环节鸡蛋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呋喃唑酮代谢物、恩诺沙星（以恩诺沙星与环丙沙星之和计）、氟苯尼考、氧氟沙星、氯霉素、诺氟沙星、金刚烷胺。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餐饮环节鸡蛋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呋喃唑酮代谢物、多西环素、恩诺沙星（以恩诺沙星与环丙沙星之和计）、氟苯尼考、氟虫腈（以氟虫腈、氟甲腈、氟虫腈砜、氟虫腈亚砜之和计）、氧氟沙星、氯霉素、甲硝唑、磺胺总量（磺胺甲基嘧啶（磺胺甲嘧啶）、磺胺甲恶唑（磺胺甲鯻唑）、磺胺二甲嘧啶、磺胺间二甲氧嘧啶（磺胺地索辛）、磺胺间甲氧嘧啶、磺胺喹恶啉（磺胺喹沙啉）、磺胺嘧啶）、诺氟沙星、金刚乙胺、金刚烷胺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流通环节鸡肉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呋喃唑酮代谢物、恩诺沙星（以恩诺沙星与环丙沙星之和计）、氟苯尼考、氧氟沙星、氯霉素、诺氟沙星、金刚烷胺。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餐饮环节鸡肉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呋喃唑酮代谢物、呋喃妥因代谢物、呋喃它酮代谢物、呋喃西林代谢物、培氟沙星、多西环素、恩诺沙星（以恩诺沙星与环丙沙星之和计）、替米考星、氧氟沙星、氯霉素、沙拉沙星、磺胺类（总量）（磺胺甲基嘧啶（磺胺甲嘧啶）、磺胺甲恶唑（磺胺甲鯻唑）、磺胺二甲嘧啶、磺胺间二甲氧嘧啶（磺胺地索辛）、磺胺间甲氧嘧啶、磺胺喹恶啉（磺胺喹沙啉）、磺胺嘧啶）、诺氟沙星、金刚乙胺、金刚烷胺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姜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克百威（包括3-羟基克百威）、吡虫啉、噻虫嗪、氟虫腈（包括氟甲腈、氟虫腈硫醚、氟虫腈砜）、氧乐果、氯氟氰菊酯和高效氯氟氰菊酯、氯氰菊酯和高效氯氰菊酯、甲拌磷（包括甲拌磷砜、甲拌磷亚砜）、甲胺磷、铅（以Pb计）、镉（以Cd计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豇豆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克百威（包括3-羟基克百威）、氟虫腈（包括氟甲腈、氟虫腈硫醚、氟虫腈砜）、氧乐果、氯氟氰菊酯和高效氯氟氰菊酯、氯氰菊酯和高效氯氰菊酯、水胺硫磷、灭蝇胺、甲基异柳磷、甲拌磷（包括甲拌磷砜、甲拌磷亚砜）、阿维菌素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结球甘蓝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久效磷、乐果、乙酰甲胺磷、克百威（包括3-羟基克百威）、毒死蜱、氟虫腈（包括氟甲腈、氟虫腈硫醚、氟虫腈砜）、氧乐果、涕灭威（包括涕灭威砜、涕灭威亚砜）、灭多威、甲基异柳磷、甲基毒死蜱、甲拌磷（包括甲拌磷砜、甲拌磷亚砜）、甲胺磷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流通环节韭菜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克百威（包括3-羟基克百威）、多菌灵、敌敌畏、毒死蜱、氟虫腈（包括氟甲腈、氟虫腈硫醚、氟虫腈砜）、氧乐果、氯氟氰菊酯和高效氯氟氰菊酯、氯氰菊酯和高效氯氰菊酯、甲拌磷（包括甲拌磷砜、甲拌磷亚砜）、甲胺磷、腐霉利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餐饮环节韭菜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乐果、二甲戊灵、克百威（包括3-羟基克百威）、多菌灵、敌敌畏、毒死蜱、氟虫腈（包括氟甲腈、氟虫腈硫醚、氟虫腈砜）、氧乐果、氯氟氰菊酯和高效氯氟氰菊酯、氯氰菊酯和高效氯氰菊酯、灭线磷、甲拌磷（包括甲拌磷砜、甲拌磷亚砜）、甲胺磷、腐霉利、辛硫磷、铅（以Pb计）、镉（以Cd计）、阿维菌素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辣椒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克百威（包括3-羟基克百威）、多菌灵、氟虫腈（包括氟甲腈、氟虫腈硫醚、氟虫腈砜）、氧乐果、氯氟氰菊酯和高效氯氟氰菊酯、氯氰菊酯和高效氯氰菊酯、水胺硫磷、甲拌磷（包括甲拌磷砜、甲拌磷亚砜）、甲胺磷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牛肉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克伦特罗、呋喃唑酮代谢物、呋喃西林代谢物、地塞米松、培氟沙星、恩诺沙星（以恩诺沙星与环丙沙星之和计）、氧氟沙星、氯霉素、沙丁胺醇、磺胺类（总量）（磺胺甲基嘧啶（磺胺甲嘧啶）、磺胺甲恶唑（磺胺甲鯻唑）、磺胺二甲嘧啶、磺胺间二甲氧嘧啶（磺胺地索辛）、磺胺间甲氧嘧啶、磺胺喹恶啉（磺胺喹沙啉）、磺胺嘧啶）、莱克多巴胺、诺氟沙星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苹果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检验项目包括丙溴磷、克百威（包括3-羟基克百威）、啶虫脒、敌敌畏、毒死蜱、氧乐果、甲拌磷（包括甲拌磷砜、甲拌磷亚砜）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普通白菜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检验项目包括克百威（包括3-羟基克百威）、啶虫脒、毒死蜱、氟虫腈（包括氟甲腈、氟虫腈硫醚、氟虫腈砜）、氧乐果、氯氰菊酯和高效氯氰菊酯、甲基异柳磷、甲拌磷（包括甲拌磷砜、甲拌磷亚砜）、甲胺磷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其他畜副产品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五氯酚酸钠（以五氯酚计）、克伦特罗、氧氟沙星、氯霉素、沙丁胺醇、磺胺类（总量）（磺胺甲基嘧啶（磺胺甲嘧啶）、磺胺甲恶唑（磺胺甲鯻唑）、磺胺二甲嘧啶、磺胺间二甲氧嘧啶（磺胺地索辛）、磺胺间甲氧嘧啶、磺胺喹恶啉（磺胺喹沙啉）、甲氧苄啶、磺胺嘧啶）、莱克多巴胺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茄子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克百威（包括3-羟基克百威）、杀扑磷、氟虫腈（包括氟甲腈、氟虫腈硫醚、氟虫腈砜）、氧乐果、氯唑磷、水胺硫磷、甲拌磷（包括甲拌磷砜、甲拌磷亚砜）、甲氰菊酯、甲胺磷、镉（以Cd计）、霜霉威和霜霉威盐酸盐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流通环节芹菜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克百威（包括3-羟基克百威）、对硫磷、毒死蜱、氟虫腈（包括氟甲腈、氟虫腈硫醚、氟虫腈砜）、氧乐果、氯氟氰菊酯和高效氯氟氰菊酯、氯氰菊酯和高效氯氰菊酯、水胺硫磷、甲基异柳磷、甲拌磷（包括甲拌磷砜、甲拌磷亚砜）、甲胺磷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餐饮环节芹菜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二甲戊灵、克百威（包括3-羟基克百威）、对硫磷、敌敌畏、毒死蜱、氟虫腈（包括氟甲腈、氟虫腈硫醚、氟虫腈砜）、氧乐果、氯氟氰菊酯和高效氯氟氰菊酯、氯氰菊酯和高效氯氰菊酯、水胺硫磷、灭多威、甲基异柳磷、甲拌磷（包括甲拌磷砜、甲拌磷亚砜）、甲胺磷、辛硫磷、阿维菌素、马拉硫磷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香蕉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检验项目包括吡唑醚菌酯、多菌灵、对硫磷、氟虫腈（包括氟甲腈、氟虫腈硫醚、氟虫腈砜）、甲拌磷（包括甲拌磷砜、甲拌磷亚砜）、苯醚甲环唑、辛硫磷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流通环节猪肉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五氯酚酸钠（以五氯酚计）、克伦特罗、呋喃唑酮代谢物、呋喃西林代谢物、土霉素、培氟沙星、多西环素、恩诺沙星（以恩诺沙星与环丙沙星之和计）、氧氟沙星、氯霉素、沙丁胺醇、磺胺类（总量）（磺胺甲基嘧啶（磺胺甲嘧啶）、磺胺甲恶唑（磺胺甲鯻唑）、磺胺二甲嘧啶、磺胺间二甲氧嘧啶（磺胺地索辛）、磺胺间甲氧嘧啶、磺胺喹恶啉（磺胺喹沙啉）、磺胺嘧啶）、莱克多巴胺、诺氟沙星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餐饮环节猪肉</w:t>
      </w:r>
      <w:r>
        <w:rPr>
          <w:rFonts w:hint="eastAsia" w:ascii="仿宋_GB2312" w:hAnsi="宋体" w:eastAsia="仿宋_GB2312" w:cs="仿宋_GB2312"/>
          <w:sz w:val="32"/>
          <w:szCs w:val="32"/>
        </w:rPr>
        <w:t>检验项目包括五氯酚酸钠（以五氯酚计）、克伦特罗、利巴韦林、呋喃唑酮代谢物、呋喃西林代谢物、喹乙醇代谢物、土霉素、地塞米松、培氟沙星、多西环素、恩诺沙星（以恩诺沙星与环丙沙星之和计）、挥发性盐基氮、氟苯尼考、氧氟沙星、氯丙嗪、氯霉素、沙丁胺醇、甲氧苄啶、甲硝唑、磺胺类（总量）（磺胺甲基嘧啶（磺胺甲嘧啶）、磺胺甲恶唑（磺胺甲鯻唑）、磺胺二甲嘧啶、磺胺间二甲氧嘧啶（磺胺地索辛）、磺胺间甲氧嘧啶、磺胺喹恶啉（磺胺喹沙啉）、磺胺嘧啶）、莱克多巴胺、诺氟沙星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黑体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FD3F0"/>
    <w:multiLevelType w:val="singleLevel"/>
    <w:tmpl w:val="576FD3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01A371"/>
    <w:multiLevelType w:val="singleLevel"/>
    <w:tmpl w:val="5C01A3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41495"/>
    <w:rsid w:val="24381124"/>
    <w:rsid w:val="28767E37"/>
    <w:rsid w:val="2EBC5570"/>
    <w:rsid w:val="30386DE4"/>
    <w:rsid w:val="40DD5851"/>
    <w:rsid w:val="4E25509C"/>
    <w:rsid w:val="616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2020-08-12T02:25:00Z</dcterms:created>
  <dc:creator>Administrator</dc:creator>
  <cp:lastModifiedBy>  </cp:lastModifiedBy>
  <dcterms:modified xsi:type="dcterms:W3CDTF">2020-08-14T05:55:23Z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