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40" w:firstLineChars="200"/>
        <w:rPr>
          <w:rFonts w:eastAsia="黑体"/>
          <w:sz w:val="32"/>
          <w:szCs w:val="32"/>
        </w:rPr>
      </w:pPr>
      <w:r>
        <w:rPr>
          <w:rFonts w:eastAsia="黑体"/>
          <w:sz w:val="32"/>
          <w:szCs w:val="32"/>
        </w:rPr>
        <w:t>一、粮食加工品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食品中污染物限量》（GB 2762-2017），《食品安全国家标准 食品中真菌毒素限量》（GB 2761-2017），《食品安全国家标准 食品添加剂使用标准》（GB 2760-2014），《卫生部等7部门关于撤销食品添加剂过氧化苯甲酰、过氧化钙的公告》（卫生部公告〔</w:t>
      </w:r>
      <w:r>
        <w:rPr>
          <w:rFonts w:eastAsia="仿宋_GB2312"/>
          <w:sz w:val="32"/>
          <w:szCs w:val="32"/>
        </w:rPr>
        <w:t>2011</w:t>
      </w:r>
      <w:r>
        <w:rPr>
          <w:rFonts w:hint="eastAsia" w:eastAsia="仿宋_GB2312"/>
          <w:sz w:val="32"/>
          <w:szCs w:val="32"/>
        </w:rPr>
        <w:t>〕第4号）等标准</w:t>
      </w:r>
      <w:r>
        <w:rPr>
          <w:rFonts w:eastAsia="仿宋_GB2312"/>
          <w:sz w:val="32"/>
          <w:szCs w:val="32"/>
        </w:rPr>
        <w:t>及产品明示标准和指标的要求。</w:t>
      </w:r>
    </w:p>
    <w:p>
      <w:pPr>
        <w:spacing w:line="540" w:lineRule="exact"/>
        <w:ind w:firstLine="640" w:firstLineChars="200"/>
        <w:outlineLvl w:val="9"/>
        <w:rPr>
          <w:rFonts w:eastAsia="楷体_GB2312"/>
          <w:sz w:val="32"/>
          <w:szCs w:val="32"/>
        </w:rPr>
      </w:pPr>
      <w:r>
        <w:rPr>
          <w:rFonts w:eastAsia="楷体_GB2312"/>
          <w:sz w:val="32"/>
          <w:szCs w:val="32"/>
        </w:rPr>
        <w:t>（二）检验项目</w:t>
      </w:r>
    </w:p>
    <w:p>
      <w:pPr>
        <w:spacing w:line="540" w:lineRule="exact"/>
        <w:ind w:firstLine="640"/>
        <w:rPr>
          <w:rFonts w:eastAsia="仿宋_GB2312"/>
          <w:sz w:val="32"/>
          <w:szCs w:val="32"/>
        </w:rPr>
      </w:pPr>
      <w:r>
        <w:rPr>
          <w:rFonts w:eastAsia="仿宋_GB2312"/>
          <w:sz w:val="32"/>
          <w:szCs w:val="32"/>
        </w:rPr>
        <w:t>1</w:t>
      </w:r>
      <w:r>
        <w:rPr>
          <w:rFonts w:hint="eastAsia" w:eastAsia="仿宋_GB2312"/>
          <w:sz w:val="32"/>
          <w:szCs w:val="32"/>
        </w:rPr>
        <w:t>.大米检验项目：</w:t>
      </w:r>
      <w:r>
        <w:rPr>
          <w:rFonts w:eastAsia="仿宋_GB2312"/>
          <w:sz w:val="32"/>
          <w:szCs w:val="32"/>
        </w:rPr>
        <w:t>铅（以Pb计）、镉（以Cd计）、无机砷（以As计）、黄曲霉毒素B</w:t>
      </w:r>
      <w:r>
        <w:rPr>
          <w:rFonts w:eastAsia="仿宋_GB2312"/>
          <w:sz w:val="32"/>
          <w:szCs w:val="32"/>
          <w:vertAlign w:val="subscript"/>
        </w:rPr>
        <w:t>1</w:t>
      </w:r>
      <w:r>
        <w:rPr>
          <w:rFonts w:hint="eastAsia" w:eastAsia="仿宋_GB2312"/>
          <w:sz w:val="32"/>
          <w:szCs w:val="32"/>
        </w:rPr>
        <w:t>。</w:t>
      </w:r>
    </w:p>
    <w:p>
      <w:pPr>
        <w:spacing w:line="540" w:lineRule="exact"/>
        <w:ind w:firstLine="640"/>
        <w:rPr>
          <w:rFonts w:hint="eastAsia" w:eastAsia="仿宋_GB2312"/>
          <w:sz w:val="32"/>
          <w:szCs w:val="32"/>
        </w:rPr>
      </w:pPr>
      <w:r>
        <w:rPr>
          <w:rFonts w:hint="eastAsia" w:eastAsia="仿宋_GB2312"/>
          <w:sz w:val="32"/>
          <w:szCs w:val="32"/>
        </w:rPr>
        <w:t>2</w:t>
      </w:r>
      <w:r>
        <w:rPr>
          <w:rFonts w:hint="eastAsia" w:ascii="仿宋_GB2312" w:eastAsia="仿宋_GB2312"/>
          <w:sz w:val="32"/>
          <w:szCs w:val="32"/>
        </w:rPr>
        <w:t>.</w:t>
      </w:r>
      <w:r>
        <w:rPr>
          <w:rFonts w:eastAsia="仿宋_GB2312"/>
          <w:sz w:val="32"/>
          <w:szCs w:val="32"/>
        </w:rPr>
        <w:t>通用小麦粉、专用小麦粉检验项目：</w:t>
      </w:r>
      <w:r>
        <w:rPr>
          <w:rFonts w:hint="eastAsia" w:eastAsia="仿宋_GB2312"/>
          <w:sz w:val="32"/>
          <w:szCs w:val="32"/>
        </w:rPr>
        <w:t>镉（以Cd计）、苯并[a]芘、玉米赤霉烯酮、脱氧雪腐镰刀菌烯醇、赭曲霉毒素A、黄曲霉毒素B</w:t>
      </w:r>
      <w:r>
        <w:rPr>
          <w:rFonts w:hint="eastAsia" w:eastAsia="仿宋_GB2312"/>
          <w:sz w:val="32"/>
          <w:szCs w:val="32"/>
          <w:vertAlign w:val="subscript"/>
        </w:rPr>
        <w:t>1</w:t>
      </w:r>
      <w:r>
        <w:rPr>
          <w:rFonts w:hint="eastAsia" w:eastAsia="仿宋_GB2312"/>
          <w:sz w:val="32"/>
          <w:szCs w:val="32"/>
        </w:rPr>
        <w:t>、过氧化苯甲酰。</w:t>
      </w:r>
    </w:p>
    <w:p>
      <w:pPr>
        <w:spacing w:line="540" w:lineRule="exact"/>
        <w:ind w:firstLine="640" w:firstLineChars="200"/>
        <w:rPr>
          <w:rFonts w:eastAsia="仿宋_GB2312"/>
          <w:sz w:val="32"/>
          <w:szCs w:val="32"/>
        </w:rPr>
      </w:pPr>
      <w:r>
        <w:rPr>
          <w:rFonts w:hint="eastAsia" w:eastAsia="仿宋_GB2312"/>
          <w:sz w:val="32"/>
          <w:szCs w:val="32"/>
        </w:rPr>
        <w:t>3</w:t>
      </w:r>
      <w:r>
        <w:rPr>
          <w:rFonts w:hint="eastAsia" w:ascii="仿宋_GB2312" w:eastAsia="仿宋_GB2312"/>
          <w:sz w:val="32"/>
          <w:szCs w:val="32"/>
        </w:rPr>
        <w:t>.</w:t>
      </w:r>
      <w:r>
        <w:rPr>
          <w:rFonts w:hint="eastAsia" w:eastAsia="仿宋_GB2312"/>
          <w:sz w:val="32"/>
          <w:szCs w:val="32"/>
        </w:rPr>
        <w:t>谷物加工品</w:t>
      </w:r>
      <w:r>
        <w:rPr>
          <w:rFonts w:eastAsia="仿宋_GB2312"/>
          <w:sz w:val="32"/>
          <w:szCs w:val="32"/>
        </w:rPr>
        <w:t>检验项目：</w:t>
      </w:r>
      <w:r>
        <w:rPr>
          <w:rFonts w:hint="eastAsia" w:eastAsia="仿宋_GB2312"/>
          <w:sz w:val="32"/>
          <w:szCs w:val="32"/>
        </w:rPr>
        <w:t>镉（以Cd计）、黄曲霉毒素B</w:t>
      </w:r>
      <w:r>
        <w:rPr>
          <w:rFonts w:hint="eastAsia" w:eastAsia="仿宋_GB2312"/>
          <w:sz w:val="32"/>
          <w:szCs w:val="32"/>
          <w:vertAlign w:val="subscript"/>
        </w:rPr>
        <w:t>1</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4</w:t>
      </w:r>
      <w:r>
        <w:rPr>
          <w:rFonts w:hint="eastAsia" w:ascii="仿宋_GB2312" w:eastAsia="仿宋_GB2312"/>
          <w:sz w:val="32"/>
          <w:szCs w:val="32"/>
        </w:rPr>
        <w:t>.</w:t>
      </w:r>
      <w:r>
        <w:rPr>
          <w:rFonts w:eastAsia="仿宋_GB2312"/>
          <w:sz w:val="32"/>
          <w:szCs w:val="32"/>
        </w:rPr>
        <w:t>米粉检验项目：</w:t>
      </w:r>
      <w:r>
        <w:rPr>
          <w:rFonts w:hint="eastAsia" w:eastAsia="仿宋_GB2312"/>
          <w:sz w:val="32"/>
          <w:szCs w:val="32"/>
        </w:rPr>
        <w:t>铅（以Pb计）。</w:t>
      </w:r>
    </w:p>
    <w:p>
      <w:pPr>
        <w:spacing w:line="540" w:lineRule="exact"/>
        <w:ind w:firstLine="640" w:firstLineChars="200"/>
        <w:rPr>
          <w:rFonts w:eastAsia="仿宋_GB2312"/>
          <w:sz w:val="32"/>
          <w:szCs w:val="32"/>
        </w:rPr>
      </w:pPr>
      <w:r>
        <w:rPr>
          <w:rFonts w:hint="eastAsia" w:eastAsia="仿宋_GB2312"/>
          <w:sz w:val="32"/>
          <w:szCs w:val="32"/>
        </w:rPr>
        <w:t>5</w:t>
      </w:r>
      <w:r>
        <w:rPr>
          <w:rFonts w:hint="eastAsia" w:ascii="仿宋_GB2312" w:eastAsia="仿宋_GB2312"/>
          <w:sz w:val="32"/>
          <w:szCs w:val="32"/>
        </w:rPr>
        <w:t>.</w:t>
      </w:r>
      <w:r>
        <w:rPr>
          <w:rFonts w:eastAsia="仿宋_GB2312"/>
          <w:sz w:val="32"/>
          <w:szCs w:val="32"/>
        </w:rPr>
        <w:t>其他谷物碾磨加工品检验项目：铅（以 Pb 计）、铬（以 Cr 计）、赭曲霉毒素</w:t>
      </w:r>
      <w:r>
        <w:rPr>
          <w:rFonts w:hint="eastAsia" w:eastAsia="仿宋_GB2312"/>
          <w:sz w:val="32"/>
          <w:szCs w:val="32"/>
        </w:rPr>
        <w:t>A。</w:t>
      </w:r>
    </w:p>
    <w:p>
      <w:pPr>
        <w:spacing w:line="540" w:lineRule="exact"/>
        <w:ind w:firstLine="640" w:firstLineChars="200"/>
        <w:rPr>
          <w:rFonts w:hint="eastAsia" w:eastAsia="仿宋_GB2312"/>
          <w:sz w:val="32"/>
          <w:szCs w:val="32"/>
        </w:rPr>
      </w:pPr>
      <w:r>
        <w:rPr>
          <w:rFonts w:hint="eastAsia" w:eastAsia="仿宋_GB2312"/>
          <w:sz w:val="32"/>
          <w:szCs w:val="32"/>
        </w:rPr>
        <w:t>6</w:t>
      </w:r>
      <w:r>
        <w:rPr>
          <w:rFonts w:hint="eastAsia" w:ascii="仿宋_GB2312" w:eastAsia="仿宋_GB2312"/>
          <w:sz w:val="32"/>
          <w:szCs w:val="32"/>
        </w:rPr>
        <w:t>.</w:t>
      </w:r>
      <w:r>
        <w:rPr>
          <w:rFonts w:eastAsia="仿宋_GB2312"/>
          <w:sz w:val="32"/>
          <w:szCs w:val="32"/>
        </w:rPr>
        <w:t>生湿面制品检验项目：铅（以 Pb 计）、苯甲酸及其钠盐（以苯甲酸计）、山梨酸及其钾盐（以山梨酸计）、脱氢乙酸及其钠盐（以脱氢乙酸计）</w:t>
      </w:r>
      <w:r>
        <w:rPr>
          <w:rFonts w:hint="eastAsia" w:eastAsia="仿宋_GB2312"/>
          <w:sz w:val="32"/>
          <w:szCs w:val="32"/>
        </w:rPr>
        <w:t>。</w:t>
      </w:r>
    </w:p>
    <w:p>
      <w:pPr>
        <w:numPr>
          <w:ilvl w:val="0"/>
          <w:numId w:val="0"/>
        </w:numPr>
        <w:spacing w:line="540" w:lineRule="exact"/>
        <w:ind w:left="620" w:leftChars="0"/>
        <w:rPr>
          <w:rFonts w:hint="eastAsia" w:eastAsia="黑体"/>
          <w:sz w:val="32"/>
          <w:szCs w:val="32"/>
          <w:lang w:eastAsia="zh-CN"/>
        </w:rPr>
      </w:pPr>
      <w:r>
        <w:rPr>
          <w:rFonts w:hint="eastAsia" w:eastAsia="黑体"/>
          <w:sz w:val="32"/>
          <w:szCs w:val="32"/>
          <w:lang w:eastAsia="zh-CN"/>
        </w:rPr>
        <w:t>二、食用油、油脂及其制品</w:t>
      </w:r>
    </w:p>
    <w:p>
      <w:pPr>
        <w:tabs>
          <w:tab w:val="left" w:pos="5537"/>
        </w:tabs>
        <w:spacing w:line="540" w:lineRule="exact"/>
        <w:ind w:firstLine="640" w:firstLineChars="200"/>
        <w:rPr>
          <w:rFonts w:hint="eastAsia" w:eastAsia="楷体_GB2312"/>
          <w:color w:val="auto"/>
          <w:sz w:val="32"/>
          <w:szCs w:val="32"/>
          <w:highlight w:val="none"/>
          <w:lang w:eastAsia="zh-CN"/>
        </w:rPr>
      </w:pPr>
      <w:r>
        <w:rPr>
          <w:rFonts w:eastAsia="楷体_GB2312"/>
          <w:color w:val="auto"/>
          <w:sz w:val="32"/>
          <w:szCs w:val="32"/>
          <w:highlight w:val="none"/>
        </w:rPr>
        <w:t>（一）抽检依据</w:t>
      </w:r>
      <w:r>
        <w:rPr>
          <w:rFonts w:hint="eastAsia" w:eastAsia="楷体_GB2312"/>
          <w:color w:val="auto"/>
          <w:sz w:val="32"/>
          <w:szCs w:val="32"/>
          <w:highlight w:val="none"/>
          <w:lang w:eastAsia="zh-CN"/>
        </w:rPr>
        <w:tab/>
      </w:r>
    </w:p>
    <w:p>
      <w:pPr>
        <w:keepNext w:val="0"/>
        <w:keepLines w:val="0"/>
        <w:widowControl/>
        <w:suppressLineNumbers w:val="0"/>
        <w:ind w:firstLine="640" w:firstLineChars="200"/>
        <w:jc w:val="left"/>
        <w:rPr>
          <w:rFonts w:eastAsia="黑体"/>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rPr>
        <w:t>《食品安全国家标准</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rPr>
        <w:t>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），《食品安全国家标准 植物油》（GB 2716-2018），《亚麻籽油》（GB/T 8235-2019，</w:t>
      </w:r>
      <w:r>
        <w:rPr>
          <w:rFonts w:hint="default" w:ascii="Times New Roman" w:hAnsi="Times New Roman" w:eastAsia="仿宋_GB2312" w:cs="Times New Roman"/>
          <w:color w:val="auto"/>
          <w:kern w:val="2"/>
          <w:sz w:val="32"/>
          <w:szCs w:val="32"/>
          <w:highlight w:val="none"/>
          <w:lang w:val="en-US" w:eastAsia="zh-CN" w:bidi="ar-SA"/>
        </w:rPr>
        <w:t>样品生产日期在20</w:t>
      </w:r>
      <w:r>
        <w:rPr>
          <w:rFonts w:hint="eastAsia" w:eastAsia="仿宋_GB2312" w:cs="Times New Roman"/>
          <w:color w:val="auto"/>
          <w:kern w:val="2"/>
          <w:sz w:val="32"/>
          <w:szCs w:val="32"/>
          <w:highlight w:val="none"/>
          <w:lang w:val="en-US" w:eastAsia="zh-CN" w:bidi="ar-SA"/>
        </w:rPr>
        <w:t>20</w:t>
      </w:r>
      <w:r>
        <w:rPr>
          <w:rFonts w:hint="default" w:ascii="Times New Roman" w:hAnsi="Times New Roman" w:eastAsia="仿宋_GB2312" w:cs="Times New Roman"/>
          <w:color w:val="auto"/>
          <w:kern w:val="2"/>
          <w:sz w:val="32"/>
          <w:szCs w:val="32"/>
          <w:highlight w:val="none"/>
          <w:lang w:val="en-US" w:eastAsia="zh-CN" w:bidi="ar-SA"/>
        </w:rPr>
        <w:t>年</w:t>
      </w:r>
      <w:r>
        <w:rPr>
          <w:rFonts w:hint="eastAsia"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月</w:t>
      </w:r>
      <w:r>
        <w:rPr>
          <w:rFonts w:hint="eastAsia"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日（含）之后</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亚麻籽油</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 xml:space="preserve">（GB/T </w:t>
      </w:r>
      <w:r>
        <w:rPr>
          <w:rFonts w:hint="eastAsia" w:eastAsia="仿宋_GB2312"/>
          <w:color w:val="auto"/>
          <w:sz w:val="32"/>
          <w:szCs w:val="32"/>
          <w:highlight w:val="none"/>
          <w:lang w:val="en-US" w:eastAsia="zh-CN"/>
        </w:rPr>
        <w:t>8235</w:t>
      </w:r>
      <w:r>
        <w:rPr>
          <w:rFonts w:hint="eastAsia" w:eastAsia="仿宋_GB2312"/>
          <w:color w:val="auto"/>
          <w:sz w:val="32"/>
          <w:szCs w:val="32"/>
          <w:highlight w:val="none"/>
          <w:lang w:eastAsia="zh-CN"/>
        </w:rPr>
        <w:t>-2008，</w:t>
      </w:r>
      <w:r>
        <w:rPr>
          <w:rFonts w:hint="default" w:ascii="Times New Roman" w:hAnsi="Times New Roman" w:eastAsia="仿宋_GB2312" w:cs="Times New Roman"/>
          <w:color w:val="auto"/>
          <w:kern w:val="2"/>
          <w:sz w:val="32"/>
          <w:szCs w:val="32"/>
          <w:highlight w:val="none"/>
          <w:lang w:val="en-US" w:eastAsia="zh-CN" w:bidi="ar-SA"/>
        </w:rPr>
        <w:t>样品生产日期在20</w:t>
      </w:r>
      <w:r>
        <w:rPr>
          <w:rFonts w:hint="eastAsia" w:eastAsia="仿宋_GB2312" w:cs="Times New Roman"/>
          <w:color w:val="auto"/>
          <w:kern w:val="2"/>
          <w:sz w:val="32"/>
          <w:szCs w:val="32"/>
          <w:highlight w:val="none"/>
          <w:lang w:val="en-US" w:eastAsia="zh-CN" w:bidi="ar-SA"/>
        </w:rPr>
        <w:t>20</w:t>
      </w:r>
      <w:r>
        <w:rPr>
          <w:rFonts w:hint="default" w:ascii="Times New Roman" w:hAnsi="Times New Roman" w:eastAsia="仿宋_GB2312" w:cs="Times New Roman"/>
          <w:color w:val="auto"/>
          <w:kern w:val="2"/>
          <w:sz w:val="32"/>
          <w:szCs w:val="32"/>
          <w:highlight w:val="none"/>
          <w:lang w:val="en-US" w:eastAsia="zh-CN" w:bidi="ar-SA"/>
        </w:rPr>
        <w:t>年</w:t>
      </w:r>
      <w:r>
        <w:rPr>
          <w:rFonts w:hint="eastAsia"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月</w:t>
      </w:r>
      <w:r>
        <w:rPr>
          <w:rFonts w:hint="eastAsia"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日之</w:t>
      </w:r>
      <w:r>
        <w:rPr>
          <w:rFonts w:hint="eastAsia" w:eastAsia="仿宋_GB2312" w:cs="Times New Roman"/>
          <w:color w:val="auto"/>
          <w:kern w:val="2"/>
          <w:sz w:val="32"/>
          <w:szCs w:val="32"/>
          <w:highlight w:val="none"/>
          <w:lang w:val="en-US" w:eastAsia="zh-CN" w:bidi="ar-SA"/>
        </w:rPr>
        <w:t>前</w:t>
      </w:r>
      <w:r>
        <w:rPr>
          <w:rFonts w:hint="eastAsia" w:eastAsia="仿宋_GB2312"/>
          <w:color w:val="auto"/>
          <w:sz w:val="32"/>
          <w:szCs w:val="32"/>
          <w:highlight w:val="none"/>
          <w:lang w:eastAsia="zh-CN"/>
        </w:rPr>
        <w:t xml:space="preserve">），《菜籽油》（GB/T 1536-2004），《棉籽油》（GB/T 1537-2019），《红花籽油》（GB/T </w:t>
      </w:r>
      <w:r>
        <w:rPr>
          <w:rFonts w:hint="eastAsia" w:eastAsia="仿宋_GB2312"/>
          <w:color w:val="auto"/>
          <w:sz w:val="32"/>
          <w:szCs w:val="32"/>
          <w:highlight w:val="none"/>
          <w:lang w:val="en-US" w:eastAsia="zh-CN"/>
        </w:rPr>
        <w:t>22465</w:t>
      </w:r>
      <w:r>
        <w:rPr>
          <w:rFonts w:hint="eastAsia" w:eastAsia="仿宋_GB2312"/>
          <w:color w:val="auto"/>
          <w:sz w:val="32"/>
          <w:szCs w:val="32"/>
          <w:highlight w:val="none"/>
          <w:lang w:eastAsia="zh-CN"/>
        </w:rPr>
        <w:t xml:space="preserve">-2008），《葵花籽油》（GB/T </w:t>
      </w:r>
      <w:r>
        <w:rPr>
          <w:rFonts w:hint="eastAsia" w:eastAsia="仿宋_GB2312"/>
          <w:color w:val="auto"/>
          <w:sz w:val="32"/>
          <w:szCs w:val="32"/>
          <w:highlight w:val="none"/>
          <w:lang w:val="en-US" w:eastAsia="zh-CN"/>
        </w:rPr>
        <w:t>10464</w:t>
      </w:r>
      <w:r>
        <w:rPr>
          <w:rFonts w:hint="eastAsia" w:eastAsia="仿宋_GB2312"/>
          <w:color w:val="auto"/>
          <w:sz w:val="32"/>
          <w:szCs w:val="32"/>
          <w:highlight w:val="none"/>
          <w:lang w:eastAsia="zh-CN"/>
        </w:rPr>
        <w:t>-2017），《食用调和油》（SB/T 10292-1998），《芝麻油》（GB/T 8233-2018）等标准及产品明示标准和指标的要求。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eastAsia="zh-CN"/>
        </w:rPr>
        <w:t>芝麻油</w:t>
      </w:r>
      <w:r>
        <w:rPr>
          <w:rFonts w:hint="eastAsia" w:ascii="仿宋_GB2312" w:eastAsia="仿宋_GB2312"/>
          <w:color w:val="auto"/>
          <w:sz w:val="32"/>
          <w:szCs w:val="32"/>
          <w:highlight w:val="none"/>
          <w:lang w:eastAsia="zh-CN"/>
        </w:rPr>
        <w:t>检验项目：</w:t>
      </w:r>
      <w:r>
        <w:rPr>
          <w:rFonts w:hint="eastAsia" w:eastAsia="仿宋_GB2312"/>
          <w:color w:val="auto"/>
          <w:sz w:val="32"/>
          <w:szCs w:val="32"/>
          <w:highlight w:val="none"/>
          <w:lang w:eastAsia="zh-CN"/>
        </w:rPr>
        <w:t>酸价（</w:t>
      </w:r>
      <w:r>
        <w:rPr>
          <w:rFonts w:hint="eastAsia" w:eastAsia="仿宋_GB2312"/>
          <w:color w:val="auto"/>
          <w:sz w:val="32"/>
          <w:szCs w:val="32"/>
          <w:highlight w:val="none"/>
        </w:rPr>
        <w:t>KOH</w:t>
      </w:r>
      <w:r>
        <w:rPr>
          <w:rFonts w:hint="eastAsia" w:eastAsia="仿宋_GB2312"/>
          <w:color w:val="auto"/>
          <w:sz w:val="32"/>
          <w:szCs w:val="32"/>
          <w:highlight w:val="none"/>
          <w:lang w:eastAsia="zh-CN"/>
        </w:rPr>
        <w:t>）、过氧化值、苯并[a]芘、溶剂残留量、特丁基对苯二酚（TBHQ）、乙基麦芽酚。</w:t>
      </w:r>
    </w:p>
    <w:p>
      <w:pPr>
        <w:spacing w:line="54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菜籽油</w:t>
      </w:r>
      <w:r>
        <w:rPr>
          <w:rFonts w:eastAsia="仿宋_GB2312"/>
          <w:color w:val="auto"/>
          <w:sz w:val="32"/>
          <w:szCs w:val="32"/>
          <w:highlight w:val="none"/>
        </w:rPr>
        <w:t>检验项目：</w:t>
      </w:r>
      <w:r>
        <w:rPr>
          <w:rFonts w:hint="eastAsia" w:eastAsia="仿宋_GB2312"/>
          <w:color w:val="auto"/>
          <w:sz w:val="32"/>
          <w:szCs w:val="32"/>
          <w:highlight w:val="none"/>
        </w:rPr>
        <w:t>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、过氧化值、铅（以Pb计）、苯并[a]芘、溶剂残留量、特丁基对苯二酚（TBHQ）、乙基麦芽酚。</w:t>
      </w:r>
    </w:p>
    <w:p>
      <w:pPr>
        <w:spacing w:line="540" w:lineRule="exact"/>
        <w:ind w:firstLine="640" w:firstLineChars="200"/>
        <w:rPr>
          <w:rFonts w:hint="eastAsia" w:ascii="仿宋_GB2312" w:eastAsia="仿宋_GB2312"/>
          <w:color w:val="auto"/>
          <w:sz w:val="32"/>
          <w:szCs w:val="32"/>
          <w:highlight w:val="none"/>
          <w:lang w:val="en-US"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大豆油</w:t>
      </w:r>
      <w:r>
        <w:rPr>
          <w:rFonts w:eastAsia="仿宋_GB2312"/>
          <w:color w:val="auto"/>
          <w:sz w:val="32"/>
          <w:szCs w:val="32"/>
          <w:highlight w:val="none"/>
        </w:rPr>
        <w:t>检验项目</w:t>
      </w:r>
      <w:r>
        <w:rPr>
          <w:rFonts w:hint="eastAsia" w:eastAsia="仿宋_GB2312"/>
          <w:color w:val="auto"/>
          <w:sz w:val="32"/>
          <w:szCs w:val="32"/>
          <w:highlight w:val="none"/>
          <w:lang w:eastAsia="zh-CN"/>
        </w:rPr>
        <w:t>：酸价（</w:t>
      </w:r>
      <w:r>
        <w:rPr>
          <w:rFonts w:hint="eastAsia" w:eastAsia="仿宋_GB2312"/>
          <w:color w:val="auto"/>
          <w:sz w:val="32"/>
          <w:szCs w:val="32"/>
          <w:highlight w:val="none"/>
        </w:rPr>
        <w:t>KOH</w:t>
      </w:r>
      <w:r>
        <w:rPr>
          <w:rFonts w:hint="eastAsia" w:eastAsia="仿宋_GB2312"/>
          <w:color w:val="auto"/>
          <w:sz w:val="32"/>
          <w:szCs w:val="32"/>
          <w:highlight w:val="none"/>
          <w:lang w:eastAsia="zh-CN"/>
        </w:rPr>
        <w:t>）、过氧化值、苯并[a]芘、溶剂残留量、特丁基对苯二酚（TBHQ）。</w:t>
      </w:r>
    </w:p>
    <w:p>
      <w:pPr>
        <w:spacing w:line="540" w:lineRule="exact"/>
        <w:ind w:firstLine="640" w:firstLineChars="200"/>
        <w:rPr>
          <w:rFonts w:hint="eastAsia"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食用植物调和油</w:t>
      </w:r>
      <w:r>
        <w:rPr>
          <w:rFonts w:eastAsia="仿宋_GB2312"/>
          <w:color w:val="auto"/>
          <w:sz w:val="32"/>
          <w:szCs w:val="32"/>
          <w:highlight w:val="none"/>
        </w:rPr>
        <w:t>检验项目：</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、过氧化值、苯并[a]芘、溶剂残留量、特丁基对苯二酚（TBHQ）</w:t>
      </w:r>
      <w:r>
        <w:rPr>
          <w:rFonts w:hint="eastAsia" w:eastAsia="仿宋_GB2312"/>
          <w:color w:val="auto"/>
          <w:sz w:val="32"/>
          <w:szCs w:val="32"/>
          <w:highlight w:val="none"/>
          <w:lang w:eastAsia="zh-CN"/>
        </w:rPr>
        <w:t>、</w:t>
      </w:r>
      <w:r>
        <w:rPr>
          <w:rFonts w:hint="eastAsia" w:eastAsia="仿宋_GB2312"/>
          <w:color w:val="auto"/>
          <w:sz w:val="32"/>
          <w:szCs w:val="32"/>
          <w:highlight w:val="none"/>
        </w:rPr>
        <w:t>乙基麦芽酚</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其</w:t>
      </w:r>
      <w:r>
        <w:rPr>
          <w:rFonts w:hint="eastAsia" w:eastAsia="仿宋_GB2312"/>
          <w:color w:val="auto"/>
          <w:sz w:val="32"/>
          <w:szCs w:val="32"/>
          <w:highlight w:val="none"/>
        </w:rPr>
        <w:t>他食用植物油</w:t>
      </w:r>
      <w:r>
        <w:rPr>
          <w:rFonts w:hint="eastAsia" w:eastAsia="仿宋_GB2312"/>
          <w:color w:val="auto"/>
          <w:sz w:val="32"/>
          <w:szCs w:val="32"/>
          <w:highlight w:val="none"/>
          <w:lang w:eastAsia="zh-CN"/>
        </w:rPr>
        <w:t>（</w:t>
      </w:r>
      <w:r>
        <w:rPr>
          <w:rFonts w:hint="eastAsia" w:eastAsia="仿宋_GB2312"/>
          <w:color w:val="auto"/>
          <w:sz w:val="32"/>
          <w:szCs w:val="32"/>
          <w:highlight w:val="none"/>
        </w:rPr>
        <w:t>半精炼、全精炼</w:t>
      </w:r>
      <w:r>
        <w:rPr>
          <w:rFonts w:hint="eastAsia" w:eastAsia="仿宋_GB2312"/>
          <w:color w:val="auto"/>
          <w:sz w:val="32"/>
          <w:szCs w:val="32"/>
          <w:highlight w:val="none"/>
          <w:lang w:eastAsia="zh-CN"/>
        </w:rPr>
        <w:t>）</w:t>
      </w:r>
      <w:r>
        <w:rPr>
          <w:rFonts w:eastAsia="仿宋_GB2312"/>
          <w:color w:val="auto"/>
          <w:sz w:val="32"/>
          <w:szCs w:val="32"/>
          <w:highlight w:val="none"/>
        </w:rPr>
        <w:t>检验项目：</w:t>
      </w:r>
      <w:r>
        <w:rPr>
          <w:rFonts w:hint="eastAsia" w:eastAsia="仿宋_GB2312"/>
          <w:color w:val="auto"/>
          <w:sz w:val="32"/>
          <w:szCs w:val="32"/>
          <w:highlight w:val="none"/>
        </w:rPr>
        <w:t>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、过氧化值、铅</w:t>
      </w:r>
      <w:r>
        <w:rPr>
          <w:rFonts w:hint="eastAsia" w:eastAsia="仿宋_GB2312"/>
          <w:color w:val="auto"/>
          <w:sz w:val="32"/>
          <w:szCs w:val="32"/>
          <w:highlight w:val="none"/>
          <w:lang w:eastAsia="zh-CN"/>
        </w:rPr>
        <w:t>（</w:t>
      </w:r>
      <w:r>
        <w:rPr>
          <w:rFonts w:hint="eastAsia" w:eastAsia="仿宋_GB2312"/>
          <w:color w:val="auto"/>
          <w:sz w:val="32"/>
          <w:szCs w:val="32"/>
          <w:highlight w:val="none"/>
        </w:rPr>
        <w:t>以Pb计</w:t>
      </w:r>
      <w:r>
        <w:rPr>
          <w:rFonts w:hint="eastAsia" w:eastAsia="仿宋_GB2312"/>
          <w:color w:val="auto"/>
          <w:sz w:val="32"/>
          <w:szCs w:val="32"/>
          <w:highlight w:val="none"/>
          <w:lang w:eastAsia="zh-CN"/>
        </w:rPr>
        <w:t>）</w:t>
      </w:r>
      <w:r>
        <w:rPr>
          <w:rFonts w:hint="eastAsia" w:eastAsia="仿宋_GB2312"/>
          <w:color w:val="auto"/>
          <w:sz w:val="32"/>
          <w:szCs w:val="32"/>
          <w:highlight w:val="none"/>
        </w:rPr>
        <w:t>、苯并[a]芘、溶剂残留量、特丁基对苯二酚（TBHQ）</w:t>
      </w:r>
      <w:r>
        <w:rPr>
          <w:rFonts w:hint="eastAsia" w:eastAsia="仿宋_GB2312"/>
          <w:color w:val="auto"/>
          <w:sz w:val="32"/>
          <w:szCs w:val="32"/>
          <w:highlight w:val="none"/>
          <w:lang w:eastAsia="zh-CN"/>
        </w:rPr>
        <w:t>。</w:t>
      </w:r>
    </w:p>
    <w:p>
      <w:pPr>
        <w:numPr>
          <w:ilvl w:val="0"/>
          <w:numId w:val="0"/>
        </w:numPr>
        <w:spacing w:line="540" w:lineRule="exact"/>
        <w:ind w:left="620" w:leftChars="0"/>
        <w:rPr>
          <w:rFonts w:hint="eastAsia" w:eastAsia="黑体"/>
          <w:sz w:val="32"/>
          <w:szCs w:val="32"/>
          <w:lang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煎炸过程用油</w:t>
      </w:r>
      <w:r>
        <w:rPr>
          <w:rFonts w:eastAsia="仿宋_GB2312"/>
          <w:color w:val="auto"/>
          <w:sz w:val="32"/>
          <w:szCs w:val="32"/>
          <w:highlight w:val="none"/>
        </w:rPr>
        <w:t>检验项目：</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、极性组分</w:t>
      </w:r>
      <w:r>
        <w:rPr>
          <w:rFonts w:hint="eastAsia" w:eastAsia="仿宋_GB2312"/>
          <w:color w:val="auto"/>
          <w:sz w:val="32"/>
          <w:szCs w:val="32"/>
          <w:highlight w:val="none"/>
          <w:lang w:eastAsia="zh-CN"/>
        </w:rPr>
        <w:t>。</w:t>
      </w:r>
    </w:p>
    <w:p>
      <w:pPr>
        <w:spacing w:line="560" w:lineRule="exact"/>
        <w:ind w:firstLine="640" w:firstLineChars="200"/>
        <w:jc w:val="left"/>
        <w:rPr>
          <w:rFonts w:ascii="Times New Roman" w:hAnsi="Times New Roman" w:eastAsia="黑体"/>
          <w:color w:val="auto"/>
          <w:sz w:val="32"/>
          <w:szCs w:val="32"/>
        </w:rPr>
      </w:pPr>
      <w:r>
        <w:rPr>
          <w:rFonts w:hint="eastAsia" w:eastAsia="黑体"/>
          <w:sz w:val="32"/>
          <w:szCs w:val="32"/>
          <w:lang w:eastAsia="zh-CN"/>
        </w:rPr>
        <w:t>三、</w:t>
      </w:r>
      <w:r>
        <w:rPr>
          <w:rFonts w:ascii="Times New Roman" w:hAnsi="Times New Roman" w:eastAsia="黑体"/>
          <w:color w:val="auto"/>
          <w:sz w:val="32"/>
          <w:szCs w:val="32"/>
        </w:rPr>
        <w:t>调味品</w:t>
      </w:r>
    </w:p>
    <w:p>
      <w:pPr>
        <w:numPr>
          <w:ilvl w:val="0"/>
          <w:numId w:val="2"/>
        </w:numPr>
        <w:spacing w:line="56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抽检依据</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抽检依据《食品安全国家标准 食品添加剂使用标准》（GB 2760-2014）、</w:t>
      </w:r>
      <w:r>
        <w:rPr>
          <w:rFonts w:hint="eastAsia" w:ascii="Times New Roman" w:hAnsi="Times New Roman" w:eastAsia="仿宋_GB2312"/>
          <w:color w:val="auto"/>
          <w:sz w:val="32"/>
          <w:szCs w:val="32"/>
        </w:rPr>
        <w:t>《食品安全国家标准 食品中真菌毒素限量》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2761-2017</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《食品安全国家标准 食品中污染物限量》（GB 2762-2017）</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《食品安全国家标准食品中致病菌限量》（GB 29921-2013）、《酱油卫生标准》（GB 2717-2003）、</w:t>
      </w:r>
      <w:r>
        <w:rPr>
          <w:rFonts w:hint="eastAsia" w:ascii="Times New Roman" w:hAnsi="Times New Roman" w:eastAsia="仿宋_GB2312"/>
          <w:color w:val="auto"/>
          <w:sz w:val="32"/>
          <w:szCs w:val="32"/>
        </w:rPr>
        <w:t>《食醋卫生标准》</w:t>
      </w:r>
      <w:r>
        <w:rPr>
          <w:rFonts w:hint="eastAsia" w:ascii="Times New Roman" w:hAnsi="Times New Roman" w:eastAsia="仿宋_GB2312"/>
          <w:color w:val="auto"/>
          <w:sz w:val="32"/>
          <w:szCs w:val="32"/>
          <w:lang w:eastAsia="zh-CN"/>
        </w:rPr>
        <w:t>（GB 2719-2003，</w:t>
      </w:r>
      <w:r>
        <w:rPr>
          <w:rFonts w:hint="eastAsia" w:ascii="Times New Roman" w:hAnsi="Times New Roman" w:eastAsia="仿宋_GB2312"/>
          <w:color w:val="auto"/>
          <w:sz w:val="32"/>
          <w:szCs w:val="32"/>
          <w:lang w:val="en-US" w:eastAsia="zh-CN"/>
        </w:rPr>
        <w:t>样品生产日期在2019年12月21日之前</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食品安全国家标准 食醋</w:t>
      </w:r>
      <w:r>
        <w:rPr>
          <w:rFonts w:ascii="Times New Roman" w:hAnsi="Times New Roman" w:eastAsia="仿宋_GB2312"/>
          <w:color w:val="auto"/>
          <w:sz w:val="32"/>
          <w:szCs w:val="32"/>
        </w:rPr>
        <w:t>》（GB 2719-20</w:t>
      </w:r>
      <w:r>
        <w:rPr>
          <w:rFonts w:hint="eastAsia" w:ascii="Times New Roman" w:hAnsi="Times New Roman" w:eastAsia="仿宋_GB2312"/>
          <w:color w:val="auto"/>
          <w:sz w:val="32"/>
          <w:szCs w:val="32"/>
          <w:lang w:val="en-US" w:eastAsia="zh-CN"/>
        </w:rPr>
        <w:t>18，样品生产日期在2019年12月21日（含）之后</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《谷氨酸钠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味精</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（GB/T 8967-2007）、</w:t>
      </w:r>
      <w:r>
        <w:rPr>
          <w:rFonts w:ascii="Times New Roman" w:hAnsi="Times New Roman" w:eastAsia="仿宋_GB2312"/>
          <w:color w:val="auto"/>
          <w:sz w:val="32"/>
          <w:szCs w:val="32"/>
        </w:rPr>
        <w:t>《酿造酱油》（GB</w:t>
      </w:r>
      <w:r>
        <w:rPr>
          <w:rFonts w:hint="eastAsia" w:ascii="Times New Roman" w:hAnsi="Times New Roman" w:eastAsia="仿宋_GB2312"/>
          <w:color w:val="auto"/>
          <w:sz w:val="32"/>
          <w:szCs w:val="32"/>
        </w:rPr>
        <w:t>/T</w:t>
      </w:r>
      <w:r>
        <w:rPr>
          <w:rFonts w:ascii="Times New Roman" w:hAnsi="Times New Roman" w:eastAsia="仿宋_GB2312"/>
          <w:color w:val="auto"/>
          <w:sz w:val="32"/>
          <w:szCs w:val="32"/>
        </w:rPr>
        <w:t xml:space="preserve"> 18186-2000）、《酿造食醋》（GB</w:t>
      </w:r>
      <w:r>
        <w:rPr>
          <w:rFonts w:hint="eastAsia" w:ascii="Times New Roman" w:hAnsi="Times New Roman" w:eastAsia="仿宋_GB2312"/>
          <w:color w:val="auto"/>
          <w:sz w:val="32"/>
          <w:szCs w:val="32"/>
        </w:rPr>
        <w:t>/T</w:t>
      </w:r>
      <w:r>
        <w:rPr>
          <w:rFonts w:ascii="Times New Roman" w:hAnsi="Times New Roman" w:eastAsia="仿宋_GB2312"/>
          <w:color w:val="auto"/>
          <w:sz w:val="32"/>
          <w:szCs w:val="32"/>
        </w:rPr>
        <w:t xml:space="preserve"> 18187-2000）</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highlight w:val="none"/>
        </w:rPr>
        <w:t>全国打击违法添加非食用物质和滥用食品添加剂专项整治领导小组关于印发《食品中可能违法添加的非食用物质和易滥用的食品添加剂品种名单（第一批）》的通知（食品整治办〔2008〕3号）</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_GB2312" w:cs="Times New Roman"/>
          <w:color w:val="auto"/>
          <w:sz w:val="32"/>
          <w:szCs w:val="40"/>
          <w:highlight w:val="none"/>
        </w:rPr>
        <w:t>〕1号）</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1.酱油检验项目：氨基酸态氮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以氮计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铵盐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以占氨基酸态氮的百分比计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对羟基苯甲酸酯类及其钠盐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对羟基苯甲酸甲酯钠，对羟基苯甲酸乙酯及其钠盐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以对羟基苯甲酸计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2.食醋检验项目：总酸</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对羟基苯甲酸酯类及其钠盐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对羟基苯甲酸甲酯钠，对羟基苯甲酸乙酯及其钠盐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以对羟基苯甲酸计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辣椒、花椒、辣椒粉、花椒粉</w:t>
      </w:r>
      <w:r>
        <w:rPr>
          <w:rFonts w:hint="eastAsia" w:ascii="Times New Roman" w:hAnsi="Times New Roman" w:eastAsia="仿宋_GB2312" w:cs="Times New Roman"/>
          <w:color w:val="auto"/>
          <w:kern w:val="2"/>
          <w:sz w:val="32"/>
          <w:szCs w:val="32"/>
        </w:rPr>
        <w:t>检验项目：罗丹明B</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苏丹红Ⅲ</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苏丹红Ⅳ</w:t>
      </w:r>
      <w:r>
        <w:rPr>
          <w:rFonts w:hint="eastAsia" w:ascii="Times New Roman" w:hAnsi="Times New Roman" w:eastAsia="仿宋_GB2312" w:cs="Times New Roman"/>
          <w:color w:val="auto"/>
          <w:kern w:val="2"/>
          <w:sz w:val="32"/>
          <w:szCs w:val="32"/>
          <w:lang w:eastAsia="zh-CN"/>
        </w:rPr>
        <w:t>。</w:t>
      </w:r>
    </w:p>
    <w:p>
      <w:pPr>
        <w:pStyle w:val="13"/>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hint="eastAsia" w:ascii="Times New Roman" w:hAnsi="Times New Roman" w:eastAsia="仿宋_GB2312" w:cs="Times New Roman"/>
          <w:color w:val="auto"/>
          <w:kern w:val="2"/>
          <w:sz w:val="32"/>
          <w:szCs w:val="32"/>
        </w:rPr>
        <w:t>.其他固体调味料检验项目：铅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总砷</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以As计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苏丹红Ⅲ</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苏丹红Ⅳ</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甜蜜素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以环己基氨基磺酸计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阿斯巴甜。</w:t>
      </w:r>
    </w:p>
    <w:p>
      <w:pPr>
        <w:pStyle w:val="13"/>
        <w:spacing w:line="560" w:lineRule="exact"/>
        <w:ind w:firstLine="640"/>
        <w:jc w:val="both"/>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5.蛋黄酱、沙拉酱</w:t>
      </w:r>
      <w:r>
        <w:rPr>
          <w:rFonts w:hint="eastAsia" w:ascii="Times New Roman" w:hAnsi="Times New Roman" w:eastAsia="仿宋_GB2312" w:cs="Times New Roman"/>
          <w:color w:val="auto"/>
          <w:kern w:val="2"/>
          <w:sz w:val="32"/>
          <w:szCs w:val="32"/>
        </w:rPr>
        <w:t>检验项目：金黄色葡萄球菌</w:t>
      </w:r>
      <w:r>
        <w:rPr>
          <w:rFonts w:hint="eastAsia" w:ascii="Times New Roman" w:hAnsi="Times New Roman" w:eastAsia="仿宋_GB2312" w:cs="Times New Roman"/>
          <w:color w:val="auto"/>
          <w:kern w:val="2"/>
          <w:sz w:val="32"/>
          <w:szCs w:val="32"/>
          <w:lang w:eastAsia="zh-CN"/>
        </w:rPr>
        <w:t>、沙门氏菌。</w:t>
      </w:r>
    </w:p>
    <w:p>
      <w:pPr>
        <w:pStyle w:val="13"/>
        <w:spacing w:line="56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6</w:t>
      </w:r>
      <w:r>
        <w:rPr>
          <w:rFonts w:hint="eastAsia" w:ascii="Times New Roman" w:hAnsi="Times New Roman" w:eastAsia="仿宋_GB2312" w:cs="Times New Roman"/>
          <w:color w:val="auto"/>
          <w:kern w:val="2"/>
          <w:sz w:val="32"/>
          <w:szCs w:val="32"/>
        </w:rPr>
        <w:t>.坚果与籽类的泥（酱）</w:t>
      </w:r>
      <w:r>
        <w:rPr>
          <w:rFonts w:hint="eastAsia" w:ascii="Times New Roman" w:hAnsi="Times New Roman" w:eastAsia="仿宋_GB2312" w:cs="Times New Roman"/>
          <w:color w:val="auto"/>
          <w:kern w:val="2"/>
          <w:sz w:val="32"/>
          <w:szCs w:val="32"/>
          <w:lang w:eastAsia="zh-CN"/>
        </w:rPr>
        <w:t>，包括花生酱等</w:t>
      </w:r>
      <w:r>
        <w:rPr>
          <w:rFonts w:hint="eastAsia" w:ascii="Times New Roman" w:hAnsi="Times New Roman" w:eastAsia="仿宋_GB2312" w:cs="Times New Roman"/>
          <w:color w:val="auto"/>
          <w:kern w:val="2"/>
          <w:sz w:val="32"/>
          <w:szCs w:val="32"/>
        </w:rPr>
        <w:t>检验项目：酸</w:t>
      </w:r>
      <w:r>
        <w:rPr>
          <w:rFonts w:hint="eastAsia" w:ascii="Times New Roman" w:hAnsi="Times New Roman" w:eastAsia="仿宋_GB2312" w:cs="Times New Roman"/>
          <w:color w:val="auto"/>
          <w:kern w:val="2"/>
          <w:sz w:val="32"/>
          <w:szCs w:val="32"/>
          <w:lang w:eastAsia="zh-CN"/>
        </w:rPr>
        <w:t>价（</w:t>
      </w:r>
      <w:r>
        <w:rPr>
          <w:rFonts w:hint="eastAsia" w:ascii="Times New Roman" w:hAnsi="Times New Roman" w:eastAsia="仿宋_GB2312" w:cs="Times New Roman"/>
          <w:color w:val="auto"/>
          <w:kern w:val="2"/>
          <w:sz w:val="32"/>
          <w:szCs w:val="32"/>
        </w:rPr>
        <w:t>以KOH计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以脂肪计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过氧化值</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以脂肪计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）、黄曲霉毒素B</w:t>
      </w:r>
      <w:r>
        <w:rPr>
          <w:rFonts w:hint="eastAsia" w:ascii="Times New Roman" w:hAnsi="Times New Roman" w:eastAsia="仿宋_GB2312" w:cs="Times New Roman"/>
          <w:color w:val="auto"/>
          <w:kern w:val="2"/>
          <w:sz w:val="32"/>
          <w:szCs w:val="32"/>
          <w:vertAlign w:val="subscript"/>
          <w:lang w:val="en-US" w:eastAsia="zh-CN"/>
        </w:rPr>
        <w:t>1</w:t>
      </w:r>
      <w:r>
        <w:rPr>
          <w:rFonts w:hint="eastAsia"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eastAsia="zh-CN"/>
        </w:rPr>
        <w:t>沙门氏菌</w:t>
      </w:r>
      <w:r>
        <w:rPr>
          <w:rFonts w:hint="eastAsia" w:ascii="Times New Roman" w:hAnsi="Times New Roman" w:eastAsia="仿宋_GB2312" w:cs="Times New Roman"/>
          <w:color w:val="auto"/>
          <w:kern w:val="2"/>
          <w:sz w:val="32"/>
          <w:szCs w:val="32"/>
        </w:rPr>
        <w:t>。</w:t>
      </w:r>
    </w:p>
    <w:p>
      <w:pPr>
        <w:pStyle w:val="13"/>
        <w:spacing w:line="560" w:lineRule="exact"/>
        <w:ind w:firstLine="640"/>
        <w:jc w:val="both"/>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val="en-US" w:eastAsia="zh-CN"/>
        </w:rPr>
        <w:t>7.火锅底料、麻辣烫底料</w:t>
      </w:r>
      <w:r>
        <w:rPr>
          <w:rFonts w:hint="eastAsia" w:ascii="Times New Roman" w:hAnsi="Times New Roman" w:eastAsia="仿宋_GB2312" w:cs="Times New Roman"/>
          <w:color w:val="auto"/>
          <w:kern w:val="2"/>
          <w:sz w:val="32"/>
          <w:szCs w:val="32"/>
        </w:rPr>
        <w:t>检验项目：铅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ab/>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ab/>
      </w:r>
      <w:r>
        <w:rPr>
          <w:rFonts w:hint="eastAsia" w:ascii="Times New Roman" w:hAnsi="Times New Roman" w:eastAsia="仿宋_GB2312" w:cs="Times New Roman"/>
          <w:color w:val="auto"/>
          <w:kern w:val="2"/>
          <w:sz w:val="32"/>
          <w:szCs w:val="32"/>
          <w:lang w:eastAsia="zh-CN"/>
        </w:rPr>
        <w:t>。</w:t>
      </w:r>
    </w:p>
    <w:p>
      <w:pPr>
        <w:pStyle w:val="13"/>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8</w:t>
      </w:r>
      <w:r>
        <w:rPr>
          <w:rFonts w:hint="eastAsia" w:ascii="Times New Roman" w:hAnsi="Times New Roman" w:eastAsia="仿宋_GB2312" w:cs="Times New Roman"/>
          <w:color w:val="auto"/>
          <w:kern w:val="2"/>
          <w:sz w:val="32"/>
          <w:szCs w:val="32"/>
        </w:rPr>
        <w:t>.其他半固体调味料检验项目：罗丹明B</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甜蜜素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以环己基氨基磺酸计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p>
    <w:p>
      <w:pPr>
        <w:pStyle w:val="13"/>
        <w:spacing w:line="560" w:lineRule="exact"/>
        <w:ind w:firstLine="640"/>
        <w:jc w:val="both"/>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9.味精</w:t>
      </w:r>
      <w:r>
        <w:rPr>
          <w:rFonts w:hint="eastAsia" w:ascii="Times New Roman" w:hAnsi="Times New Roman" w:eastAsia="仿宋_GB2312" w:cs="Times New Roman"/>
          <w:color w:val="auto"/>
          <w:kern w:val="2"/>
          <w:sz w:val="32"/>
          <w:szCs w:val="32"/>
        </w:rPr>
        <w:t>检验项目：谷氨酸钠</w:t>
      </w:r>
      <w:r>
        <w:rPr>
          <w:rFonts w:hint="eastAsia" w:ascii="Times New Roman" w:hAnsi="Times New Roman" w:eastAsia="仿宋_GB2312" w:cs="Times New Roman"/>
          <w:color w:val="auto"/>
          <w:kern w:val="2"/>
          <w:sz w:val="32"/>
          <w:szCs w:val="32"/>
          <w:lang w:eastAsia="zh-CN"/>
        </w:rPr>
        <w:t>。</w:t>
      </w:r>
    </w:p>
    <w:p>
      <w:pPr>
        <w:spacing w:line="560" w:lineRule="exact"/>
        <w:ind w:firstLine="640" w:firstLineChars="200"/>
        <w:jc w:val="left"/>
        <w:rPr>
          <w:rFonts w:hint="eastAsia" w:ascii="Times New Roman" w:hAnsi="Times New Roman" w:eastAsia="黑体"/>
          <w:color w:val="auto"/>
          <w:sz w:val="32"/>
          <w:szCs w:val="32"/>
        </w:rPr>
      </w:pPr>
      <w:r>
        <w:rPr>
          <w:rFonts w:hint="eastAsia" w:eastAsia="黑体"/>
          <w:color w:val="auto"/>
          <w:sz w:val="32"/>
          <w:szCs w:val="32"/>
          <w:lang w:eastAsia="zh-CN"/>
        </w:rPr>
        <w:t>四、</w:t>
      </w:r>
      <w:r>
        <w:rPr>
          <w:rFonts w:hint="eastAsia" w:ascii="Times New Roman" w:hAnsi="Times New Roman" w:eastAsia="黑体"/>
          <w:color w:val="auto"/>
          <w:sz w:val="32"/>
          <w:szCs w:val="32"/>
        </w:rPr>
        <w:t>肉制品</w:t>
      </w:r>
    </w:p>
    <w:p>
      <w:pPr>
        <w:spacing w:line="560" w:lineRule="exact"/>
        <w:ind w:firstLine="800" w:firstLineChars="25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pStyle w:val="13"/>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抽检依据《食品安全国家标准 食品添加剂使用标准》</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2760-2014</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食品中污染物限量》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2762-2017</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食品中致病菌限量》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29921-2013</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_GB2312" w:cs="Times New Roman"/>
          <w:color w:val="auto"/>
          <w:sz w:val="32"/>
          <w:szCs w:val="40"/>
          <w:highlight w:val="none"/>
        </w:rPr>
        <w:t>〕1号）</w:t>
      </w:r>
      <w:r>
        <w:rPr>
          <w:rFonts w:ascii="Times New Roman" w:hAnsi="Times New Roman" w:eastAsia="仿宋_GB2312" w:cs="Times New Roman"/>
          <w:color w:val="auto"/>
          <w:kern w:val="2"/>
          <w:sz w:val="32"/>
          <w:szCs w:val="32"/>
        </w:rPr>
        <w:t>等标准及产品明示标准和</w:t>
      </w:r>
      <w:r>
        <w:rPr>
          <w:rFonts w:hint="eastAsia" w:ascii="Times New Roman" w:hAnsi="Times New Roman" w:eastAsia="仿宋_GB2312" w:cs="Times New Roman"/>
          <w:color w:val="auto"/>
          <w:kern w:val="2"/>
          <w:sz w:val="32"/>
          <w:szCs w:val="32"/>
        </w:rPr>
        <w:t>质量</w:t>
      </w:r>
      <w:r>
        <w:rPr>
          <w:rFonts w:ascii="Times New Roman" w:hAnsi="Times New Roman" w:eastAsia="仿宋_GB2312" w:cs="Times New Roman"/>
          <w:color w:val="auto"/>
          <w:kern w:val="2"/>
          <w:sz w:val="32"/>
          <w:szCs w:val="32"/>
        </w:rPr>
        <w:t>要求</w:t>
      </w:r>
      <w:r>
        <w:rPr>
          <w:rFonts w:hint="eastAsia" w:ascii="Times New Roman" w:hAnsi="Times New Roman" w:eastAsia="仿宋_GB2312" w:cs="Times New Roman"/>
          <w:color w:val="auto"/>
          <w:kern w:val="2"/>
          <w:sz w:val="32"/>
          <w:szCs w:val="32"/>
        </w:rPr>
        <w:t>。</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pStyle w:val="13"/>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熏煮香肠火腿制品检验项目：氯霉素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亚硝酸盐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以亚硝酸钠计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单核细胞增生李斯特氏菌。</w:t>
      </w:r>
    </w:p>
    <w:p>
      <w:pPr>
        <w:spacing w:line="54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五、乳制品</w:t>
      </w:r>
    </w:p>
    <w:p>
      <w:pPr>
        <w:numPr>
          <w:ilvl w:val="0"/>
          <w:numId w:val="0"/>
        </w:num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40" w:firstLineChars="20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灭菌乳》（GB 25190-2010），《关于三聚氰胺在食品中的限量值的公告》（卫生部、工业和信息化部、农业部、工商总局、质检总局公告2011年第10号），《食品安全国家标准 发酵乳》（GB 19302-2010），《食品安全国家标准 食品添加剂使用标准》（GB 2760-2014），《食品安全国家标准 干酪》（GB 5420-2010）等标准及产品明示标准和指标的要求。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灭菌乳</w:t>
      </w:r>
      <w:r>
        <w:rPr>
          <w:rFonts w:eastAsia="仿宋_GB2312"/>
          <w:color w:val="auto"/>
          <w:sz w:val="32"/>
          <w:szCs w:val="32"/>
          <w:highlight w:val="none"/>
        </w:rPr>
        <w:t>检验项目：</w:t>
      </w:r>
      <w:r>
        <w:rPr>
          <w:rFonts w:hint="eastAsia" w:eastAsia="仿宋_GB2312"/>
          <w:color w:val="auto"/>
          <w:sz w:val="32"/>
          <w:szCs w:val="32"/>
          <w:highlight w:val="none"/>
        </w:rPr>
        <w:t>蛋白质、非脂乳固体、酸度、脂肪、三聚氰胺、商业无菌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发酵乳</w:t>
      </w:r>
      <w:r>
        <w:rPr>
          <w:rFonts w:eastAsia="仿宋_GB2312"/>
          <w:color w:val="auto"/>
          <w:sz w:val="32"/>
          <w:szCs w:val="32"/>
          <w:highlight w:val="none"/>
        </w:rPr>
        <w:t>检验项目：</w:t>
      </w:r>
      <w:r>
        <w:rPr>
          <w:rFonts w:hint="eastAsia" w:eastAsia="仿宋_GB2312"/>
          <w:color w:val="auto"/>
          <w:sz w:val="32"/>
          <w:szCs w:val="32"/>
          <w:highlight w:val="none"/>
        </w:rPr>
        <w:t>脂肪、蛋白质、酸度、三聚氰胺</w:t>
      </w:r>
      <w:r>
        <w:rPr>
          <w:rFonts w:hint="eastAsia" w:eastAsia="仿宋_GB2312"/>
          <w:color w:val="auto"/>
          <w:sz w:val="32"/>
          <w:szCs w:val="32"/>
          <w:highlight w:val="none"/>
          <w:lang w:eastAsia="zh-CN"/>
        </w:rPr>
        <w:t>、</w:t>
      </w:r>
      <w:r>
        <w:rPr>
          <w:rFonts w:hint="eastAsia" w:eastAsia="仿宋_GB2312"/>
          <w:color w:val="auto"/>
          <w:sz w:val="32"/>
          <w:szCs w:val="32"/>
          <w:highlight w:val="none"/>
        </w:rPr>
        <w:t>山梨酸及其钾盐（以山梨酸计）</w:t>
      </w:r>
      <w:r>
        <w:rPr>
          <w:rFonts w:hint="eastAsia" w:eastAsia="仿宋_GB2312"/>
          <w:color w:val="auto"/>
          <w:sz w:val="32"/>
          <w:szCs w:val="32"/>
          <w:highlight w:val="none"/>
          <w:lang w:eastAsia="zh-CN"/>
        </w:rPr>
        <w:t>、</w:t>
      </w:r>
      <w:r>
        <w:rPr>
          <w:rFonts w:hint="eastAsia" w:eastAsia="仿宋_GB2312"/>
          <w:color w:val="auto"/>
          <w:sz w:val="32"/>
          <w:szCs w:val="32"/>
          <w:highlight w:val="none"/>
        </w:rPr>
        <w:t>大肠菌群</w:t>
      </w:r>
      <w:r>
        <w:rPr>
          <w:rFonts w:hint="eastAsia" w:eastAsia="仿宋_GB2312"/>
          <w:color w:val="auto"/>
          <w:sz w:val="32"/>
          <w:szCs w:val="32"/>
          <w:highlight w:val="none"/>
          <w:lang w:eastAsia="zh-CN"/>
        </w:rPr>
        <w:t>、</w:t>
      </w:r>
      <w:r>
        <w:rPr>
          <w:rFonts w:hint="eastAsia" w:eastAsia="仿宋_GB2312"/>
          <w:color w:val="auto"/>
          <w:sz w:val="32"/>
          <w:szCs w:val="32"/>
          <w:highlight w:val="none"/>
        </w:rPr>
        <w:t>酵母、霉菌、金黄色葡萄球菌、沙门氏菌</w:t>
      </w:r>
      <w:r>
        <w:rPr>
          <w:rFonts w:hint="eastAsia" w:eastAsia="仿宋_GB2312"/>
          <w:color w:val="auto"/>
          <w:sz w:val="32"/>
          <w:szCs w:val="32"/>
          <w:highlight w:val="none"/>
          <w:lang w:eastAsia="zh-CN"/>
        </w:rPr>
        <w:t>。</w:t>
      </w:r>
    </w:p>
    <w:p>
      <w:pPr>
        <w:pStyle w:val="13"/>
        <w:spacing w:line="560" w:lineRule="exact"/>
        <w:ind w:firstLine="640"/>
        <w:jc w:val="both"/>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干酪（奶酪）、再制干酪</w:t>
      </w:r>
      <w:r>
        <w:rPr>
          <w:rFonts w:eastAsia="仿宋_GB2312"/>
          <w:color w:val="auto"/>
          <w:sz w:val="32"/>
          <w:szCs w:val="32"/>
          <w:highlight w:val="none"/>
        </w:rPr>
        <w:t>检验项目：</w:t>
      </w:r>
      <w:r>
        <w:rPr>
          <w:rFonts w:hint="eastAsia" w:eastAsia="仿宋_GB2312"/>
          <w:color w:val="auto"/>
          <w:sz w:val="32"/>
          <w:szCs w:val="32"/>
          <w:highlight w:val="none"/>
        </w:rPr>
        <w:t>三聚氰胺、大肠菌群、金黄色葡萄球菌、沙门氏菌、单核细胞增生李斯特氏菌、酵母、霉菌</w:t>
      </w:r>
      <w:r>
        <w:rPr>
          <w:rFonts w:hint="eastAsia" w:eastAsia="仿宋_GB2312"/>
          <w:color w:val="auto"/>
          <w:sz w:val="32"/>
          <w:szCs w:val="32"/>
          <w:highlight w:val="none"/>
          <w:lang w:eastAsia="zh-CN"/>
        </w:rPr>
        <w:t>。</w:t>
      </w:r>
    </w:p>
    <w:p>
      <w:pPr>
        <w:numPr>
          <w:ilvl w:val="0"/>
          <w:numId w:val="0"/>
        </w:numPr>
        <w:spacing w:line="540" w:lineRule="exact"/>
        <w:ind w:firstLine="640" w:firstLineChars="200"/>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六、饮料</w:t>
      </w:r>
    </w:p>
    <w:p>
      <w:pPr>
        <w:numPr>
          <w:ilvl w:val="0"/>
          <w:numId w:val="0"/>
        </w:num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包装饮用水》（GB 19298-2014），《食品安全国家标准 食品中污染物限量》（GB 2762-2017），《食品安全国家标准 饮料》（GB 7101-2015），《食品安全国家标准 食品添加剂使用标准》（GB 2760-2014），《食品安全国家标准 食品中致病菌限量》（GB 29921-2013），《饮用天然矿泉水》（GB 8537-2018），《关于三聚氰胺在食品中的限量值的公告》（卫生部、工业和信息化部、农业部、工商总局、质检总局公告2011年第10号），《茶饮料》（GB/T 21733-2008），《含乳饮料》（GB/T 21732-2008），《碳酸饮料（汽水）》（GB/T 10792-2008），《固体饮料》（GB/T 29602-2013）</w:t>
      </w:r>
      <w:r>
        <w:rPr>
          <w:rFonts w:hint="eastAsia" w:eastAsia="仿宋_GB2312"/>
          <w:color w:val="auto"/>
          <w:sz w:val="32"/>
          <w:szCs w:val="32"/>
          <w:highlight w:val="none"/>
          <w:lang w:eastAsia="zh-CN"/>
        </w:rPr>
        <w:t>等标准</w:t>
      </w:r>
      <w:r>
        <w:rPr>
          <w:rFonts w:eastAsia="仿宋_GB2312"/>
          <w:color w:val="auto"/>
          <w:sz w:val="32"/>
          <w:szCs w:val="32"/>
          <w:highlight w:val="none"/>
        </w:rPr>
        <w:t>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21"/>
          <w:szCs w:val="21"/>
          <w:highlight w:val="none"/>
          <w:lang w:val="en-US" w:eastAsia="zh-CN" w:bidi="ar"/>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饮用天然矿泉水</w:t>
      </w:r>
      <w:r>
        <w:rPr>
          <w:rFonts w:eastAsia="仿宋_GB2312"/>
          <w:color w:val="auto"/>
          <w:sz w:val="32"/>
          <w:szCs w:val="32"/>
          <w:highlight w:val="none"/>
        </w:rPr>
        <w:t>检验项目</w:t>
      </w:r>
      <w:r>
        <w:rPr>
          <w:rFonts w:hint="eastAsia" w:eastAsia="仿宋_GB2312"/>
          <w:color w:val="auto"/>
          <w:sz w:val="32"/>
          <w:szCs w:val="32"/>
          <w:highlight w:val="none"/>
          <w:lang w:eastAsia="zh-CN"/>
        </w:rPr>
        <w:t>：界限指标-锶、镍、锑、溴酸盐、硝酸盐（以NO</w:t>
      </w:r>
      <w:r>
        <w:rPr>
          <w:rFonts w:hint="eastAsia" w:eastAsia="仿宋_GB2312"/>
          <w:color w:val="auto"/>
          <w:sz w:val="32"/>
          <w:szCs w:val="32"/>
          <w:highlight w:val="none"/>
          <w:vertAlign w:val="subscript"/>
          <w:lang w:eastAsia="zh-CN"/>
        </w:rPr>
        <w:t>3</w:t>
      </w:r>
      <w:r>
        <w:rPr>
          <w:rFonts w:hint="eastAsia" w:eastAsia="仿宋_GB2312"/>
          <w:color w:val="auto"/>
          <w:sz w:val="40"/>
          <w:szCs w:val="40"/>
          <w:highlight w:val="none"/>
          <w:vertAlign w:val="superscript"/>
          <w:lang w:eastAsia="zh-CN"/>
        </w:rPr>
        <w:t>-</w:t>
      </w:r>
      <w:r>
        <w:rPr>
          <w:rFonts w:hint="eastAsia" w:eastAsia="仿宋_GB2312"/>
          <w:color w:val="auto"/>
          <w:sz w:val="32"/>
          <w:szCs w:val="32"/>
          <w:highlight w:val="none"/>
          <w:lang w:eastAsia="zh-CN"/>
        </w:rPr>
        <w:t>计）、亚硝酸盐（以NO</w:t>
      </w:r>
      <w:r>
        <w:rPr>
          <w:rFonts w:hint="eastAsia" w:eastAsia="仿宋_GB2312"/>
          <w:color w:val="auto"/>
          <w:sz w:val="32"/>
          <w:szCs w:val="32"/>
          <w:highlight w:val="none"/>
          <w:vertAlign w:val="subscript"/>
          <w:lang w:eastAsia="zh-CN"/>
        </w:rPr>
        <w:t>2</w:t>
      </w:r>
      <w:r>
        <w:rPr>
          <w:rFonts w:hint="eastAsia" w:eastAsia="仿宋_GB2312"/>
          <w:color w:val="auto"/>
          <w:sz w:val="40"/>
          <w:szCs w:val="40"/>
          <w:highlight w:val="none"/>
          <w:vertAlign w:val="superscript"/>
          <w:lang w:val="en-US" w:eastAsia="zh-CN"/>
        </w:rPr>
        <w:t>-</w:t>
      </w:r>
      <w:r>
        <w:rPr>
          <w:rFonts w:hint="eastAsia" w:eastAsia="仿宋_GB2312"/>
          <w:color w:val="auto"/>
          <w:sz w:val="32"/>
          <w:szCs w:val="32"/>
          <w:highlight w:val="none"/>
          <w:lang w:eastAsia="zh-CN"/>
        </w:rPr>
        <w:t>计）、大肠菌群、粪链球菌、产气荚膜梭菌、铜绿假单胞菌。</w:t>
      </w:r>
    </w:p>
    <w:p>
      <w:pPr>
        <w:spacing w:line="540" w:lineRule="exact"/>
        <w:ind w:firstLine="640" w:firstLineChars="200"/>
        <w:rPr>
          <w:rFonts w:hint="eastAsia" w:eastAsia="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饮用纯净水</w:t>
      </w:r>
      <w:r>
        <w:rPr>
          <w:rFonts w:eastAsia="仿宋_GB2312"/>
          <w:color w:val="auto"/>
          <w:sz w:val="32"/>
          <w:szCs w:val="32"/>
          <w:highlight w:val="none"/>
        </w:rPr>
        <w:t>检验项目：</w:t>
      </w:r>
      <w:r>
        <w:rPr>
          <w:rFonts w:hint="eastAsia" w:eastAsia="仿宋_GB2312"/>
          <w:color w:val="auto"/>
          <w:sz w:val="32"/>
          <w:szCs w:val="32"/>
          <w:highlight w:val="none"/>
        </w:rPr>
        <w:t>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以NO</w:t>
      </w:r>
      <w:r>
        <w:rPr>
          <w:rFonts w:hint="eastAsia" w:eastAsia="仿宋_GB2312"/>
          <w:color w:val="auto"/>
          <w:sz w:val="32"/>
          <w:szCs w:val="32"/>
          <w:highlight w:val="none"/>
          <w:vertAlign w:val="subscript"/>
        </w:rPr>
        <w:t>2</w:t>
      </w:r>
      <w:r>
        <w:rPr>
          <w:rFonts w:hint="eastAsia" w:eastAsia="仿宋_GB2312"/>
          <w:color w:val="auto"/>
          <w:sz w:val="40"/>
          <w:szCs w:val="40"/>
          <w:highlight w:val="none"/>
          <w:vertAlign w:val="superscript"/>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其他饮用水</w:t>
      </w:r>
      <w:r>
        <w:rPr>
          <w:rFonts w:eastAsia="仿宋_GB2312"/>
          <w:color w:val="auto"/>
          <w:sz w:val="32"/>
          <w:szCs w:val="32"/>
          <w:highlight w:val="none"/>
        </w:rPr>
        <w:t>检验项目：</w:t>
      </w:r>
      <w:r>
        <w:rPr>
          <w:rFonts w:hint="eastAsia" w:eastAsia="仿宋_GB2312"/>
          <w:color w:val="auto"/>
          <w:sz w:val="32"/>
          <w:szCs w:val="32"/>
          <w:highlight w:val="none"/>
        </w:rPr>
        <w:t>浑浊度、耗氧量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以NO</w:t>
      </w:r>
      <w:r>
        <w:rPr>
          <w:rFonts w:hint="eastAsia" w:eastAsia="仿宋_GB2312"/>
          <w:color w:val="auto"/>
          <w:sz w:val="32"/>
          <w:szCs w:val="32"/>
          <w:highlight w:val="none"/>
          <w:vertAlign w:val="subscript"/>
        </w:rPr>
        <w:t>2</w:t>
      </w:r>
      <w:r>
        <w:rPr>
          <w:rFonts w:hint="eastAsia" w:eastAsia="仿宋_GB2312"/>
          <w:color w:val="auto"/>
          <w:sz w:val="40"/>
          <w:szCs w:val="40"/>
          <w:highlight w:val="none"/>
          <w:vertAlign w:val="superscript"/>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果、蔬汁饮料</w:t>
      </w:r>
      <w:r>
        <w:rPr>
          <w:rFonts w:eastAsia="仿宋_GB2312"/>
          <w:color w:val="auto"/>
          <w:sz w:val="32"/>
          <w:szCs w:val="32"/>
          <w:highlight w:val="none"/>
        </w:rPr>
        <w:t>检验项目：</w:t>
      </w:r>
      <w:r>
        <w:rPr>
          <w:rFonts w:hint="eastAsia" w:eastAsia="仿宋_GB2312"/>
          <w:color w:val="auto"/>
          <w:sz w:val="32"/>
          <w:szCs w:val="32"/>
          <w:highlight w:val="none"/>
        </w:rPr>
        <w:t>铅（以Pb计）、苯甲酸及其钠盐（以苯甲酸计）、山梨酸及其钾盐（以山梨酸计）、脱氢乙酸及其钠盐（以脱氢乙酸计）、纳他霉素、安赛蜜、甜蜜素（以环己基氨基磺酸计）、苋菜红、胭脂红、柠檬黄、日落黄、亮蓝、菌落总数、大肠菌群、霉菌、酵母、金黄色葡萄球菌、沙门氏菌</w:t>
      </w:r>
      <w:r>
        <w:rPr>
          <w:rFonts w:hint="eastAsia" w:eastAsia="仿宋_GB2312"/>
          <w:color w:val="auto"/>
          <w:sz w:val="32"/>
          <w:szCs w:val="32"/>
          <w:highlight w:val="none"/>
          <w:lang w:eastAsia="zh-CN"/>
        </w:rPr>
        <w:t>。</w:t>
      </w:r>
    </w:p>
    <w:p>
      <w:pPr>
        <w:keepNext w:val="0"/>
        <w:keepLines w:val="0"/>
        <w:widowControl/>
        <w:numPr>
          <w:ilvl w:val="0"/>
          <w:numId w:val="0"/>
        </w:numPr>
        <w:suppressLineNumbers w:val="0"/>
        <w:ind w:firstLine="640" w:firstLineChars="200"/>
        <w:jc w:val="left"/>
        <w:rPr>
          <w:rFonts w:hint="eastAsia" w:eastAsia="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蛋白饮料</w:t>
      </w:r>
      <w:r>
        <w:rPr>
          <w:rFonts w:eastAsia="仿宋_GB2312"/>
          <w:color w:val="auto"/>
          <w:sz w:val="32"/>
          <w:szCs w:val="32"/>
          <w:highlight w:val="none"/>
        </w:rPr>
        <w:t>检验项目：</w:t>
      </w:r>
      <w:r>
        <w:rPr>
          <w:rFonts w:hint="eastAsia" w:eastAsia="仿宋_GB2312"/>
          <w:color w:val="auto"/>
          <w:sz w:val="32"/>
          <w:szCs w:val="32"/>
          <w:highlight w:val="none"/>
        </w:rPr>
        <w:t>蛋白质、三聚氰胺、糖精钠</w:t>
      </w:r>
      <w:r>
        <w:rPr>
          <w:rFonts w:hint="eastAsia" w:eastAsia="仿宋_GB2312"/>
          <w:color w:val="auto"/>
          <w:sz w:val="32"/>
          <w:szCs w:val="32"/>
          <w:highlight w:val="none"/>
          <w:lang w:eastAsia="zh-CN"/>
        </w:rPr>
        <w:t>（</w:t>
      </w:r>
      <w:r>
        <w:rPr>
          <w:rFonts w:hint="eastAsia" w:eastAsia="仿宋_GB2312"/>
          <w:color w:val="auto"/>
          <w:sz w:val="32"/>
          <w:szCs w:val="32"/>
          <w:highlight w:val="none"/>
        </w:rPr>
        <w:t>以糖精计</w:t>
      </w:r>
      <w:r>
        <w:rPr>
          <w:rFonts w:hint="eastAsia" w:eastAsia="仿宋_GB2312"/>
          <w:color w:val="auto"/>
          <w:sz w:val="32"/>
          <w:szCs w:val="32"/>
          <w:highlight w:val="none"/>
          <w:lang w:eastAsia="zh-CN"/>
        </w:rPr>
        <w:t>）</w:t>
      </w:r>
      <w:r>
        <w:rPr>
          <w:rFonts w:hint="eastAsia" w:eastAsia="仿宋_GB2312"/>
          <w:color w:val="auto"/>
          <w:sz w:val="32"/>
          <w:szCs w:val="32"/>
          <w:highlight w:val="none"/>
        </w:rPr>
        <w:t>、甜蜜素</w:t>
      </w:r>
      <w:r>
        <w:rPr>
          <w:rFonts w:hint="eastAsia" w:eastAsia="仿宋_GB2312"/>
          <w:color w:val="auto"/>
          <w:sz w:val="32"/>
          <w:szCs w:val="32"/>
          <w:highlight w:val="none"/>
          <w:lang w:eastAsia="zh-CN"/>
        </w:rPr>
        <w:t>（</w:t>
      </w:r>
      <w:r>
        <w:rPr>
          <w:rFonts w:hint="eastAsia" w:eastAsia="仿宋_GB2312"/>
          <w:color w:val="auto"/>
          <w:sz w:val="32"/>
          <w:szCs w:val="32"/>
          <w:highlight w:val="none"/>
        </w:rPr>
        <w:t>以环己基氨基磺酸计</w:t>
      </w:r>
      <w:r>
        <w:rPr>
          <w:rFonts w:hint="eastAsia" w:eastAsia="仿宋_GB2312"/>
          <w:color w:val="auto"/>
          <w:sz w:val="32"/>
          <w:szCs w:val="32"/>
          <w:highlight w:val="none"/>
          <w:lang w:eastAsia="zh-CN"/>
        </w:rPr>
        <w:t>）</w:t>
      </w:r>
      <w:r>
        <w:rPr>
          <w:rFonts w:hint="eastAsia" w:eastAsia="仿宋_GB2312"/>
          <w:color w:val="auto"/>
          <w:sz w:val="32"/>
          <w:szCs w:val="32"/>
          <w:highlight w:val="none"/>
        </w:rPr>
        <w:t>、菌落总数、大肠菌群、金黄色葡萄球菌、沙门氏菌</w:t>
      </w:r>
      <w:r>
        <w:rPr>
          <w:rFonts w:hint="eastAsia" w:eastAsia="仿宋_GB2312"/>
          <w:color w:val="auto"/>
          <w:sz w:val="32"/>
          <w:szCs w:val="32"/>
          <w:highlight w:val="none"/>
          <w:lang w:val="en-US"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碳酸饮料（汽水）</w:t>
      </w:r>
      <w:r>
        <w:rPr>
          <w:rFonts w:eastAsia="仿宋_GB2312"/>
          <w:color w:val="auto"/>
          <w:sz w:val="32"/>
          <w:szCs w:val="32"/>
          <w:highlight w:val="none"/>
        </w:rPr>
        <w:t>检验项目：</w:t>
      </w:r>
      <w:r>
        <w:rPr>
          <w:rFonts w:hint="eastAsia" w:eastAsia="仿宋_GB2312"/>
          <w:color w:val="auto"/>
          <w:sz w:val="32"/>
          <w:szCs w:val="32"/>
          <w:highlight w:val="none"/>
        </w:rPr>
        <w:t>二氧化碳气容量、苯甲酸及其钠盐（以苯甲酸计）、山梨酸及其钾盐（以山梨酸计）、甜蜜素（以环己基氨基磺酸计）、菌落总数、大肠菌群、霉菌、酵母</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7</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茶饮料</w:t>
      </w:r>
      <w:r>
        <w:rPr>
          <w:rFonts w:eastAsia="仿宋_GB2312"/>
          <w:color w:val="auto"/>
          <w:sz w:val="32"/>
          <w:szCs w:val="32"/>
          <w:highlight w:val="none"/>
        </w:rPr>
        <w:t>检验项目：</w:t>
      </w:r>
      <w:r>
        <w:rPr>
          <w:rFonts w:hint="eastAsia" w:eastAsia="仿宋_GB2312"/>
          <w:color w:val="auto"/>
          <w:sz w:val="32"/>
          <w:szCs w:val="32"/>
          <w:highlight w:val="none"/>
        </w:rPr>
        <w:t>茶多酚、咖啡因、甜蜜素（以环己基氨基磺酸计）、菌落总数</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8</w:t>
      </w:r>
      <w:r>
        <w:rPr>
          <w:rFonts w:hint="eastAsia" w:ascii="仿宋_GB2312" w:eastAsia="仿宋_GB2312"/>
          <w:color w:val="auto"/>
          <w:sz w:val="32"/>
          <w:szCs w:val="32"/>
          <w:highlight w:val="none"/>
          <w:lang w:val="en-US" w:eastAsia="zh-CN"/>
        </w:rPr>
        <w:t>.固体饮料</w:t>
      </w:r>
      <w:r>
        <w:rPr>
          <w:rFonts w:eastAsia="仿宋_GB2312"/>
          <w:color w:val="auto"/>
          <w:sz w:val="32"/>
          <w:szCs w:val="32"/>
          <w:highlight w:val="none"/>
        </w:rPr>
        <w:t>检验项目：</w:t>
      </w:r>
      <w:r>
        <w:rPr>
          <w:rFonts w:hint="eastAsia" w:eastAsia="仿宋_GB2312"/>
          <w:color w:val="auto"/>
          <w:sz w:val="32"/>
          <w:szCs w:val="32"/>
          <w:highlight w:val="none"/>
        </w:rPr>
        <w:t>蛋白质、铅（以Pb计）、苯甲酸及其钠盐（以苯甲酸计）、山梨酸及其钾盐（以山梨酸计）、糖精钠（以糖精计）、安赛蜜、苋菜红、胭脂红、柠檬黄、日落黄、亮蓝、菌落总数、大肠菌群、霉菌、金黄色葡萄球菌、沙门氏菌</w:t>
      </w:r>
      <w:r>
        <w:rPr>
          <w:rFonts w:hint="eastAsia" w:eastAsia="仿宋_GB2312"/>
          <w:color w:val="auto"/>
          <w:sz w:val="32"/>
          <w:szCs w:val="32"/>
          <w:highlight w:val="none"/>
          <w:lang w:eastAsia="zh-CN"/>
        </w:rPr>
        <w:t>。</w:t>
      </w:r>
    </w:p>
    <w:p>
      <w:pPr>
        <w:spacing w:line="560" w:lineRule="exact"/>
        <w:ind w:firstLine="640" w:firstLineChars="200"/>
        <w:jc w:val="left"/>
        <w:rPr>
          <w:rFonts w:hint="eastAsia" w:ascii="Times New Roman" w:hAnsi="Times New Roman" w:eastAsia="黑体"/>
          <w:color w:val="auto"/>
          <w:sz w:val="32"/>
          <w:szCs w:val="32"/>
        </w:rPr>
      </w:pPr>
      <w:r>
        <w:rPr>
          <w:rFonts w:hint="eastAsia" w:eastAsia="黑体"/>
          <w:color w:val="auto"/>
          <w:sz w:val="32"/>
          <w:szCs w:val="32"/>
          <w:highlight w:val="none"/>
          <w:lang w:val="en-US" w:eastAsia="zh-CN"/>
        </w:rPr>
        <w:t>七、</w:t>
      </w:r>
      <w:r>
        <w:rPr>
          <w:rFonts w:hint="eastAsia" w:ascii="Times New Roman" w:hAnsi="Times New Roman" w:eastAsia="黑体"/>
          <w:color w:val="auto"/>
          <w:sz w:val="32"/>
          <w:szCs w:val="32"/>
        </w:rPr>
        <w:t>方便食品</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w:t>
      </w:r>
      <w:r>
        <w:rPr>
          <w:rFonts w:ascii="Times New Roman" w:hAnsi="Times New Roman" w:eastAsia="仿宋_GB2312"/>
          <w:color w:val="auto"/>
          <w:sz w:val="32"/>
          <w:szCs w:val="32"/>
        </w:rPr>
        <w:t>食品安全国家标准 方便面</w:t>
      </w:r>
      <w:r>
        <w:rPr>
          <w:rFonts w:hint="eastAsia" w:ascii="Times New Roman" w:hAnsi="Times New Roman" w:eastAsia="仿宋_GB2312"/>
          <w:color w:val="auto"/>
          <w:sz w:val="32"/>
          <w:szCs w:val="32"/>
        </w:rPr>
        <w:t>》（GB 17400-2015）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ascii="Times New Roman" w:hAnsi="Times New Roman" w:eastAsia="仿宋_GB2312"/>
          <w:color w:val="auto"/>
          <w:sz w:val="32"/>
          <w:szCs w:val="32"/>
        </w:rPr>
        <w:t>油炸面、非油炸面、方便米粉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米线</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、方便粉丝检验项目：水分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KOH</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numPr>
          <w:ilvl w:val="0"/>
          <w:numId w:val="0"/>
        </w:numPr>
        <w:spacing w:line="560" w:lineRule="exact"/>
        <w:ind w:left="0" w:leftChars="0" w:firstLine="640" w:firstLineChars="200"/>
        <w:rPr>
          <w:rFonts w:hint="eastAsia" w:ascii="Times New Roman" w:hAnsi="Times New Roman" w:eastAsia="黑体"/>
          <w:color w:val="auto"/>
          <w:sz w:val="32"/>
          <w:szCs w:val="32"/>
          <w:lang w:val="en-US" w:eastAsia="zh-CN"/>
        </w:rPr>
      </w:pPr>
      <w:r>
        <w:rPr>
          <w:rFonts w:hint="eastAsia" w:eastAsia="黑体"/>
          <w:color w:val="auto"/>
          <w:sz w:val="32"/>
          <w:szCs w:val="32"/>
          <w:lang w:val="en-US" w:eastAsia="zh-CN"/>
        </w:rPr>
        <w:t>八、</w:t>
      </w:r>
      <w:r>
        <w:rPr>
          <w:rFonts w:hint="eastAsia" w:ascii="Times New Roman" w:hAnsi="Times New Roman" w:eastAsia="黑体"/>
          <w:color w:val="auto"/>
          <w:sz w:val="32"/>
          <w:szCs w:val="32"/>
          <w:lang w:val="en-US" w:eastAsia="zh-CN"/>
        </w:rPr>
        <w:t>饼干</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2760-2014</w:t>
      </w:r>
      <w:r>
        <w:rPr>
          <w:rFonts w:hint="eastAsia" w:ascii="Times New Roman" w:hAnsi="Times New Roman" w:eastAsia="仿宋_GB2312"/>
          <w:color w:val="auto"/>
          <w:sz w:val="32"/>
          <w:szCs w:val="32"/>
          <w:lang w:eastAsia="zh-CN"/>
        </w:rPr>
        <w:t>）、《食品安全国家标准 饼干》（GB 7100-2015）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jc w:val="left"/>
        <w:rPr>
          <w:rFonts w:hint="default" w:ascii="Times New Roman" w:hAnsi="Times New Roman" w:eastAsia="黑体"/>
          <w:color w:val="auto"/>
          <w:sz w:val="32"/>
          <w:szCs w:val="32"/>
          <w:lang w:val="en-US" w:eastAsia="zh-CN"/>
        </w:rPr>
      </w:pPr>
      <w:r>
        <w:rPr>
          <w:rFonts w:hint="eastAsia" w:ascii="Times New Roman" w:hAnsi="Times New Roman" w:eastAsia="仿宋_GB2312"/>
          <w:color w:val="auto"/>
          <w:sz w:val="32"/>
          <w:szCs w:val="32"/>
          <w:lang w:val="en-US" w:eastAsia="zh-CN"/>
        </w:rPr>
        <w:t>饼干</w:t>
      </w:r>
      <w:r>
        <w:rPr>
          <w:rFonts w:hint="eastAsia" w:ascii="Times New Roman" w:hAnsi="Times New Roman" w:eastAsia="仿宋_GB2312"/>
          <w:color w:val="auto"/>
          <w:sz w:val="32"/>
          <w:szCs w:val="32"/>
        </w:rPr>
        <w:t>检验项目：酸价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霉菌。</w:t>
      </w:r>
    </w:p>
    <w:p>
      <w:pPr>
        <w:spacing w:line="560" w:lineRule="exact"/>
        <w:ind w:firstLine="640" w:firstLineChars="200"/>
        <w:rPr>
          <w:rFonts w:hint="eastAsia" w:ascii="Times New Roman" w:hAnsi="Times New Roman" w:eastAsia="黑体"/>
          <w:color w:val="auto"/>
          <w:sz w:val="32"/>
          <w:szCs w:val="32"/>
        </w:rPr>
      </w:pPr>
      <w:r>
        <w:rPr>
          <w:rFonts w:hint="eastAsia" w:eastAsia="黑体"/>
          <w:color w:val="auto"/>
          <w:sz w:val="32"/>
          <w:szCs w:val="32"/>
          <w:lang w:eastAsia="zh-CN"/>
        </w:rPr>
        <w:t>九</w:t>
      </w:r>
      <w:r>
        <w:rPr>
          <w:rFonts w:hint="eastAsia" w:ascii="Times New Roman" w:hAnsi="Times New Roman" w:eastAsia="黑体"/>
          <w:color w:val="auto"/>
          <w:sz w:val="32"/>
          <w:szCs w:val="32"/>
        </w:rPr>
        <w:t>、罐头</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罐头食品》（</w:t>
      </w:r>
      <w:r>
        <w:rPr>
          <w:rFonts w:ascii="Times New Roman" w:hAnsi="Times New Roman" w:eastAsia="仿宋_GB2312"/>
          <w:color w:val="auto"/>
          <w:sz w:val="32"/>
          <w:szCs w:val="32"/>
        </w:rPr>
        <w:t>GB 7098</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2015</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2"/>
        </w:numPr>
        <w:spacing w:line="560" w:lineRule="exact"/>
        <w:ind w:left="0" w:leftChars="0"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spacing w:line="560" w:lineRule="exact"/>
        <w:ind w:firstLine="640" w:firstLineChars="200"/>
        <w:jc w:val="left"/>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1.水果类罐头</w:t>
      </w:r>
      <w:r>
        <w:rPr>
          <w:rFonts w:hint="eastAsia" w:ascii="Times New Roman" w:hAnsi="Times New Roman" w:eastAsia="仿宋_GB2312"/>
          <w:color w:val="auto"/>
          <w:sz w:val="32"/>
          <w:szCs w:val="32"/>
        </w:rPr>
        <w:t>检验项目：赤藓红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靛蓝</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亮蓝</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柠檬黄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日落黄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苋菜红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胭脂红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诱惑红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阿斯巴甜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r>
        <w:rPr>
          <w:rFonts w:hint="eastAsia" w:ascii="Times New Roman" w:hAnsi="Times New Roman" w:eastAsia="仿宋_GB2312"/>
          <w:color w:val="auto"/>
          <w:sz w:val="32"/>
          <w:szCs w:val="32"/>
          <w:lang w:eastAsia="zh-CN"/>
        </w:rPr>
        <w:t>。</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蔬菜类罐头检验项目：脱氢乙酸及其钠盐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三氯蔗糖</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霉菌计数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p>
    <w:p>
      <w:pPr>
        <w:spacing w:line="560" w:lineRule="exact"/>
        <w:ind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3.食用菌罐头检验项目：</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r>
        <w:rPr>
          <w:rFonts w:hint="eastAsia" w:ascii="Times New Roman" w:hAnsi="Times New Roman" w:eastAsia="仿宋_GB2312"/>
          <w:color w:val="auto"/>
          <w:sz w:val="32"/>
          <w:szCs w:val="32"/>
          <w:lang w:eastAsia="zh-CN"/>
        </w:rPr>
        <w:t>。</w:t>
      </w:r>
    </w:p>
    <w:p>
      <w:pPr>
        <w:spacing w:line="560" w:lineRule="exact"/>
        <w:ind w:firstLine="640" w:firstLineChars="200"/>
        <w:rPr>
          <w:rFonts w:hint="eastAsia" w:ascii="Times New Roman" w:hAnsi="Times New Roman" w:eastAsia="黑体"/>
          <w:color w:val="auto"/>
          <w:sz w:val="32"/>
          <w:szCs w:val="32"/>
        </w:rPr>
      </w:pPr>
      <w:r>
        <w:rPr>
          <w:rFonts w:hint="eastAsia" w:eastAsia="黑体"/>
          <w:color w:val="auto"/>
          <w:sz w:val="32"/>
          <w:szCs w:val="32"/>
          <w:lang w:val="en-US" w:eastAsia="zh-CN"/>
        </w:rPr>
        <w:t>十</w:t>
      </w:r>
      <w:r>
        <w:rPr>
          <w:rFonts w:hint="eastAsia" w:ascii="Times New Roman" w:hAnsi="Times New Roman" w:eastAsia="黑体"/>
          <w:color w:val="auto"/>
          <w:sz w:val="32"/>
          <w:szCs w:val="32"/>
        </w:rPr>
        <w:t>、冷冻饮品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冷冻饮品和制作料》（GB 2759-2015）</w:t>
      </w:r>
      <w:r>
        <w:rPr>
          <w:rFonts w:hint="eastAsia" w:ascii="Times New Roman" w:hAnsi="Times New Roman" w:eastAsia="仿宋_GB2312"/>
          <w:color w:val="auto"/>
          <w:sz w:val="32"/>
          <w:szCs w:val="32"/>
          <w:lang w:eastAsia="zh-CN"/>
        </w:rPr>
        <w:t>、《冷冻饮品 雪糕》（GB/T 31119-2014）</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冰淇淋、雪糕、雪泥、冰棍、食用冰、甜味冰、其他类检验项目：蛋白质</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阿力甜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楷体_GB2312"/>
          <w:color w:val="auto"/>
          <w:sz w:val="32"/>
          <w:szCs w:val="32"/>
        </w:rPr>
      </w:pPr>
      <w:r>
        <w:rPr>
          <w:rFonts w:hint="eastAsia" w:eastAsia="黑体"/>
          <w:color w:val="auto"/>
          <w:sz w:val="32"/>
          <w:szCs w:val="32"/>
          <w:lang w:val="en-US" w:eastAsia="zh-CN"/>
        </w:rPr>
        <w:t>十一</w:t>
      </w:r>
      <w:r>
        <w:rPr>
          <w:rFonts w:hint="eastAsia" w:ascii="Times New Roman" w:hAnsi="Times New Roman" w:eastAsia="黑体"/>
          <w:color w:val="auto"/>
          <w:sz w:val="32"/>
          <w:szCs w:val="32"/>
        </w:rPr>
        <w:t>、速冻食品</w:t>
      </w:r>
    </w:p>
    <w:p>
      <w:pPr>
        <w:numPr>
          <w:ilvl w:val="0"/>
          <w:numId w:val="3"/>
        </w:numPr>
        <w:spacing w:line="560" w:lineRule="exact"/>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抽检依据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w:t>
      </w:r>
      <w:r>
        <w:rPr>
          <w:rFonts w:ascii="Times New Roman" w:hAnsi="Times New Roman" w:eastAsia="仿宋_GB2312"/>
          <w:color w:val="auto"/>
          <w:sz w:val="32"/>
          <w:szCs w:val="32"/>
        </w:rPr>
        <w:t>食品安全国家标准 速冻面米制品</w:t>
      </w:r>
      <w:r>
        <w:rPr>
          <w:rFonts w:hint="eastAsia" w:ascii="Times New Roman" w:hAnsi="Times New Roman" w:eastAsia="仿宋_GB2312"/>
          <w:color w:val="auto"/>
          <w:sz w:val="32"/>
          <w:szCs w:val="32"/>
        </w:rPr>
        <w:t>》（GB 19295-2011）</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3"/>
        </w:numPr>
        <w:spacing w:line="560" w:lineRule="exac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水饺、元宵、馄饨等生制品检验项目：过氧化值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黑体"/>
          <w:color w:val="auto"/>
          <w:sz w:val="32"/>
          <w:szCs w:val="32"/>
        </w:rPr>
      </w:pPr>
      <w:r>
        <w:rPr>
          <w:rFonts w:hint="eastAsia" w:eastAsia="黑体"/>
          <w:color w:val="auto"/>
          <w:sz w:val="32"/>
          <w:szCs w:val="32"/>
          <w:lang w:val="en-US" w:eastAsia="zh-CN"/>
        </w:rPr>
        <w:t>十二</w:t>
      </w:r>
      <w:r>
        <w:rPr>
          <w:rFonts w:hint="eastAsia" w:ascii="Times New Roman" w:hAnsi="Times New Roman" w:eastAsia="黑体"/>
          <w:color w:val="auto"/>
          <w:sz w:val="32"/>
          <w:szCs w:val="32"/>
          <w:lang w:val="en-US" w:eastAsia="zh-CN"/>
        </w:rPr>
        <w:t>、薯类及膨</w:t>
      </w:r>
      <w:r>
        <w:rPr>
          <w:rFonts w:hint="eastAsia" w:ascii="Times New Roman" w:hAnsi="Times New Roman" w:eastAsia="黑体"/>
          <w:color w:val="auto"/>
          <w:sz w:val="32"/>
          <w:szCs w:val="32"/>
        </w:rPr>
        <w:t>化食品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食品中真菌毒素限量》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2761-2017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膨化食品》（GB 17401-2014）</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left="64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含油型膨化食品和非含油型膨化食品检验项目：水分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lang w:val="en-US" w:eastAsia="zh-CN"/>
        </w:rPr>
        <w:t>十三、</w:t>
      </w:r>
      <w:r>
        <w:rPr>
          <w:rFonts w:hint="eastAsia" w:eastAsia="黑体"/>
          <w:color w:val="auto"/>
          <w:sz w:val="32"/>
          <w:szCs w:val="32"/>
          <w:highlight w:val="none"/>
          <w:lang w:val="en-US" w:eastAsia="zh-CN"/>
        </w:rPr>
        <w:t>糖果制品</w:t>
      </w:r>
    </w:p>
    <w:p>
      <w:pPr>
        <w:pStyle w:val="11"/>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食品中污染物限量》（GB 2762-2017），《食品安全国家标准 食品添加剂使用标准》（GB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糖果</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GB 17399-2016</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等标准</w:t>
      </w:r>
      <w:r>
        <w:rPr>
          <w:rFonts w:eastAsia="仿宋_GB2312"/>
          <w:color w:val="auto"/>
          <w:sz w:val="32"/>
          <w:szCs w:val="32"/>
          <w:highlight w:val="none"/>
        </w:rPr>
        <w:t>及产品明示标准和指标的要求。</w:t>
      </w:r>
    </w:p>
    <w:p>
      <w:pPr>
        <w:pStyle w:val="11"/>
        <w:spacing w:line="540" w:lineRule="exact"/>
        <w:ind w:firstLine="64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糖果检验项目：铅（以Pb计）、糖精钠（以糖精计）、日落黄、菌落总数、大肠菌群。</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highlight w:val="none"/>
          <w:lang w:val="en-US" w:eastAsia="zh-CN"/>
        </w:rPr>
        <w:t>十四</w:t>
      </w:r>
      <w:r>
        <w:rPr>
          <w:rFonts w:hint="eastAsia" w:ascii="黑体" w:hAnsi="黑体" w:eastAsia="黑体" w:cs="黑体"/>
          <w:color w:val="auto"/>
          <w:sz w:val="32"/>
          <w:szCs w:val="32"/>
        </w:rPr>
        <w:t>、茶叶及相关制品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食品中污染物限量》（GB 2762-2017）、《食品安全国家标准 食品中农药最大残留限量》（GB 2763-201</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《砖茶含氟量》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19965-2005</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rPr>
        <w:t>）检验项目</w:t>
      </w:r>
    </w:p>
    <w:p>
      <w:pPr>
        <w:numPr>
          <w:ilvl w:val="0"/>
          <w:numId w:val="0"/>
        </w:numPr>
        <w:spacing w:line="560" w:lineRule="exact"/>
        <w:ind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黑砖茶、花砖茶、茯砖茶、康砖茶、金尖茶、青砖茶、米砖茶等检验项目：铅（以Pb计）、氟、内吸磷、乙酰甲胺磷、三氯杀螨醇、氰戊菊酯和S-氰戊菊酯、甲胺磷、啶虫脒、吡蚜酮、敌百虫、甲拌磷、克百威、氯唑磷、灭线磷、水胺硫磷、氧乐果、茚虫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.代用茶检验项目：铅（以Pb计）。</w:t>
      </w: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ascii="Times New Roman" w:hAnsi="Times New Roman" w:eastAsia="黑体"/>
          <w:color w:val="auto"/>
          <w:sz w:val="32"/>
          <w:szCs w:val="32"/>
          <w:lang w:val="en-US" w:eastAsia="zh-CN"/>
        </w:rPr>
        <w:t>十</w:t>
      </w:r>
      <w:r>
        <w:rPr>
          <w:rFonts w:hint="eastAsia" w:eastAsia="黑体"/>
          <w:color w:val="auto"/>
          <w:sz w:val="32"/>
          <w:szCs w:val="32"/>
          <w:lang w:val="en-US" w:eastAsia="zh-CN"/>
        </w:rPr>
        <w:t>五</w:t>
      </w:r>
      <w:r>
        <w:rPr>
          <w:rFonts w:hint="eastAsia" w:ascii="Times New Roman" w:hAnsi="Times New Roman" w:eastAsia="黑体"/>
          <w:color w:val="auto"/>
          <w:sz w:val="32"/>
          <w:szCs w:val="32"/>
        </w:rPr>
        <w:t>、</w:t>
      </w:r>
      <w:r>
        <w:rPr>
          <w:rFonts w:hint="eastAsia" w:eastAsia="黑体"/>
          <w:color w:val="auto"/>
          <w:sz w:val="32"/>
          <w:szCs w:val="32"/>
          <w:highlight w:val="none"/>
          <w:lang w:val="en-US" w:eastAsia="zh-CN"/>
        </w:rPr>
        <w:t>酒类</w:t>
      </w:r>
    </w:p>
    <w:p>
      <w:pPr>
        <w:pStyle w:val="11"/>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1"/>
        <w:spacing w:line="54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蒸馏酒及其配制酒》</w:t>
      </w:r>
      <w:r>
        <w:rPr>
          <w:rFonts w:hint="default" w:ascii="Times New Roman" w:hAnsi="Times New Roman" w:eastAsia="仿宋_GB2312" w:cs="Times New Roman"/>
          <w:color w:val="auto"/>
          <w:sz w:val="32"/>
          <w:szCs w:val="32"/>
          <w:highlight w:val="none"/>
          <w:lang w:val="en-US" w:eastAsia="zh-CN"/>
        </w:rPr>
        <w:t>（GB 2757-2012）</w:t>
      </w:r>
      <w:r>
        <w:rPr>
          <w:rFonts w:hint="eastAsia" w:eastAsia="仿宋_GB2312"/>
          <w:color w:val="auto"/>
          <w:sz w:val="32"/>
          <w:szCs w:val="32"/>
          <w:highlight w:val="none"/>
          <w:lang w:val="en-US" w:eastAsia="zh-CN"/>
        </w:rPr>
        <w:t>，《食品安全国家标准 食品添加剂使用标准》</w:t>
      </w:r>
      <w:r>
        <w:rPr>
          <w:rFonts w:hint="default" w:ascii="Times New Roman" w:hAnsi="Times New Roman" w:eastAsia="仿宋_GB2312" w:cs="Times New Roman"/>
          <w:color w:val="auto"/>
          <w:sz w:val="32"/>
          <w:szCs w:val="32"/>
          <w:highlight w:val="none"/>
          <w:lang w:val="en-US" w:eastAsia="zh-CN"/>
        </w:rPr>
        <w:t>（GB 2760-2014）</w:t>
      </w:r>
      <w:r>
        <w:rPr>
          <w:rFonts w:hint="eastAsia" w:ascii="Times New Roman" w:hAnsi="Times New Roman" w:eastAsia="仿宋_GB2312" w:cs="Times New Roman"/>
          <w:color w:val="auto"/>
          <w:sz w:val="32"/>
          <w:szCs w:val="32"/>
          <w:highlight w:val="none"/>
          <w:lang w:val="en-US" w:eastAsia="zh-CN"/>
        </w:rPr>
        <w:t>，《食品安全国家标准 发酵酒及其配制酒》（GB 2758-2012），《浓香型白酒》（GB/T 10781.1-2006），《啤酒》（GB/T 4927-2008），《葡萄酒》（GB/T 15037-2006），《露酒》（GB/T 27588-2011）</w:t>
      </w:r>
      <w:r>
        <w:rPr>
          <w:rFonts w:hint="eastAsia" w:ascii="Times New Roman" w:hAnsi="Times New Roman" w:eastAsia="仿宋_GB2312" w:cs="Times New Roman"/>
          <w:color w:val="auto"/>
          <w:kern w:val="2"/>
          <w:sz w:val="32"/>
          <w:szCs w:val="32"/>
          <w:highlight w:val="none"/>
          <w:lang w:val="en-US" w:eastAsia="zh-CN" w:bidi="ar-SA"/>
        </w:rPr>
        <w:t>等标准及产品明示标准和指标的要求。</w:t>
      </w:r>
    </w:p>
    <w:p>
      <w:pPr>
        <w:pStyle w:val="11"/>
        <w:spacing w:line="540" w:lineRule="exact"/>
        <w:ind w:firstLine="64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spacing w:line="54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白酒</w:t>
      </w:r>
      <w:r>
        <w:rPr>
          <w:rFonts w:hint="eastAsia" w:eastAsia="仿宋_GB2312"/>
          <w:color w:val="auto"/>
          <w:sz w:val="32"/>
          <w:szCs w:val="32"/>
          <w:highlight w:val="none"/>
        </w:rPr>
        <w:t>、白酒</w:t>
      </w:r>
      <w:r>
        <w:rPr>
          <w:rFonts w:hint="eastAsia" w:eastAsia="仿宋_GB2312"/>
          <w:color w:val="auto"/>
          <w:sz w:val="32"/>
          <w:szCs w:val="32"/>
          <w:highlight w:val="none"/>
          <w:lang w:eastAsia="zh-CN"/>
        </w:rPr>
        <w:t>（</w:t>
      </w:r>
      <w:r>
        <w:rPr>
          <w:rFonts w:hint="eastAsia" w:eastAsia="仿宋_GB2312"/>
          <w:color w:val="auto"/>
          <w:sz w:val="32"/>
          <w:szCs w:val="32"/>
          <w:highlight w:val="none"/>
        </w:rPr>
        <w:t>液态</w:t>
      </w:r>
      <w:r>
        <w:rPr>
          <w:rFonts w:hint="eastAsia" w:eastAsia="仿宋_GB2312"/>
          <w:color w:val="auto"/>
          <w:sz w:val="32"/>
          <w:szCs w:val="32"/>
          <w:highlight w:val="none"/>
          <w:lang w:eastAsia="zh-CN"/>
        </w:rPr>
        <w:t>）</w:t>
      </w:r>
      <w:r>
        <w:rPr>
          <w:rFonts w:hint="eastAsia" w:eastAsia="仿宋_GB2312"/>
          <w:color w:val="auto"/>
          <w:sz w:val="32"/>
          <w:szCs w:val="32"/>
          <w:highlight w:val="none"/>
        </w:rPr>
        <w:t>、白酒</w:t>
      </w:r>
      <w:r>
        <w:rPr>
          <w:rFonts w:hint="eastAsia" w:eastAsia="仿宋_GB2312"/>
          <w:color w:val="auto"/>
          <w:sz w:val="32"/>
          <w:szCs w:val="32"/>
          <w:highlight w:val="none"/>
          <w:lang w:eastAsia="zh-CN"/>
        </w:rPr>
        <w:t>（</w:t>
      </w:r>
      <w:r>
        <w:rPr>
          <w:rFonts w:hint="eastAsia" w:eastAsia="仿宋_GB2312"/>
          <w:color w:val="auto"/>
          <w:sz w:val="32"/>
          <w:szCs w:val="32"/>
          <w:highlight w:val="none"/>
        </w:rPr>
        <w:t>原酒</w:t>
      </w:r>
      <w:r>
        <w:rPr>
          <w:rFonts w:hint="eastAsia" w:eastAsia="仿宋_GB2312"/>
          <w:color w:val="auto"/>
          <w:sz w:val="32"/>
          <w:szCs w:val="32"/>
          <w:highlight w:val="none"/>
          <w:lang w:eastAsia="zh-CN"/>
        </w:rPr>
        <w:t>）</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：酒精度、甲醇、氰化物（以HCN计）、糖精钠（以糖精计）、甜蜜素（以环己基氨基磺酸计）、三氯蔗糖。</w:t>
      </w:r>
    </w:p>
    <w:p>
      <w:pPr>
        <w:spacing w:line="54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啤酒</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：酒精度、甲醛、警示语标注（限玻璃瓶装啤酒检测）。</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葡萄酒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甲醇、苯甲酸及其钠盐（以苯甲酸计）、山梨酸及其钾盐（以山梨酸计）、脱氢乙酸及其钠盐（以脱氢乙酸计）、二氧化硫残留量、糖精钠（以糖精计）、甜蜜素（以环己基氨基磺酸计）、三氯蔗糖。</w:t>
      </w:r>
    </w:p>
    <w:p>
      <w:pPr>
        <w:spacing w:line="560" w:lineRule="exact"/>
        <w:ind w:firstLine="640" w:firstLineChars="200"/>
        <w:rPr>
          <w:rFonts w:hint="eastAsia" w:ascii="Times New Roman" w:hAnsi="Times New Roman" w:eastAsia="黑体"/>
          <w:color w:val="auto"/>
          <w:sz w:val="32"/>
          <w:szCs w:val="32"/>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.以蒸馏酒及食用酒精为酒基的配制酒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目：酒精度、甲醇、氰化物（以HCN计）、糖精钠（以糖精计）、甜蜜素（以环己基氨基磺酸计）</w:t>
      </w:r>
      <w:r>
        <w:rPr>
          <w:rFonts w:hint="eastAsia" w:eastAsia="仿宋_GB2312"/>
          <w:color w:val="auto"/>
          <w:sz w:val="32"/>
          <w:szCs w:val="32"/>
          <w:highlight w:val="none"/>
          <w:lang w:val="en-US" w:eastAsia="zh-CN"/>
        </w:rPr>
        <w:t>。</w:t>
      </w:r>
    </w:p>
    <w:p>
      <w:pPr>
        <w:spacing w:line="560" w:lineRule="exact"/>
        <w:ind w:firstLine="640" w:firstLineChars="200"/>
        <w:rPr>
          <w:rFonts w:hint="eastAsia" w:ascii="Times New Roman" w:hAnsi="Times New Roman" w:eastAsia="黑体"/>
          <w:color w:val="auto"/>
          <w:sz w:val="32"/>
          <w:szCs w:val="32"/>
        </w:rPr>
      </w:pPr>
      <w:r>
        <w:rPr>
          <w:rFonts w:hint="eastAsia" w:eastAsia="黑体"/>
          <w:color w:val="auto"/>
          <w:sz w:val="32"/>
          <w:szCs w:val="32"/>
          <w:lang w:eastAsia="zh-CN"/>
        </w:rPr>
        <w:t>十六、</w:t>
      </w:r>
      <w:r>
        <w:rPr>
          <w:rFonts w:hint="eastAsia" w:ascii="Times New Roman" w:hAnsi="Times New Roman" w:eastAsia="黑体"/>
          <w:color w:val="auto"/>
          <w:sz w:val="32"/>
          <w:szCs w:val="32"/>
        </w:rPr>
        <w:t>蔬菜制品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w:t>
      </w:r>
      <w:r>
        <w:rPr>
          <w:rFonts w:hint="eastAsia" w:ascii="Times New Roman" w:hAnsi="Times New Roman" w:eastAsia="仿宋_GB2312"/>
          <w:color w:val="auto"/>
          <w:sz w:val="32"/>
          <w:szCs w:val="32"/>
          <w:lang w:eastAsia="zh-CN"/>
        </w:rPr>
        <w:t>（GB 2760-2014）、</w:t>
      </w:r>
      <w:r>
        <w:rPr>
          <w:rFonts w:hint="eastAsia" w:ascii="Times New Roman" w:hAnsi="Times New Roman" w:eastAsia="仿宋_GB2312"/>
          <w:color w:val="auto"/>
          <w:sz w:val="32"/>
          <w:szCs w:val="32"/>
        </w:rPr>
        <w:t>《食品安全国家标准 食品中污染物限量》（GB 2762-2017）</w:t>
      </w:r>
      <w:r>
        <w:rPr>
          <w:rFonts w:hint="eastAsia" w:ascii="Times New Roman" w:hAnsi="Times New Roman" w:eastAsia="仿宋_GB2312"/>
          <w:color w:val="auto"/>
          <w:sz w:val="32"/>
          <w:szCs w:val="32"/>
          <w:lang w:eastAsia="zh-CN"/>
        </w:rPr>
        <w:t>、《食品安全国家标准 酱腌菜》（GB 2714-2015）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left="640" w:leftChars="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rPr>
        <w:t>）检验项目</w:t>
      </w:r>
    </w:p>
    <w:p>
      <w:pPr>
        <w:spacing w:line="560" w:lineRule="exact"/>
        <w:ind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酱腌菜检验项目：铅（以Pb计）、苯甲酸及其钠盐（以苯甲酸计）、山梨酸及其钾盐（以山梨酸计）、脱氢乙酸及其钠盐（以脱氢乙酸计）、糖精钠（以糖精计）、三氯蔗糖、甜蜜素（以环己基氨基磺酸计）、纽甜、阿斯巴甜、大肠菌群。</w:t>
      </w:r>
    </w:p>
    <w:p>
      <w:pPr>
        <w:spacing w:line="560" w:lineRule="exact"/>
        <w:ind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自然干制品、热风干燥蔬菜、冷冻干燥蔬菜、蔬菜脆片、蔬菜粉及制品检验项目：铅（以Pb计）、苯甲酸及其钠盐（以苯甲酸计）、山梨酸及其钾盐（以山梨酸计）、糖精钠（以糖精计）、二氧化硫残留量、阿斯巴甜。</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干制食用菌检验项目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总砷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以As计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以Cd计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总汞</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以Hg计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十</w:t>
      </w:r>
      <w:r>
        <w:rPr>
          <w:rFonts w:hint="eastAsia" w:eastAsia="黑体"/>
          <w:color w:val="auto"/>
          <w:sz w:val="32"/>
          <w:szCs w:val="32"/>
          <w:lang w:eastAsia="zh-CN"/>
        </w:rPr>
        <w:t>七</w:t>
      </w:r>
      <w:r>
        <w:rPr>
          <w:rFonts w:hint="eastAsia" w:ascii="Times New Roman" w:hAnsi="Times New Roman" w:eastAsia="黑体"/>
          <w:color w:val="auto"/>
          <w:sz w:val="32"/>
          <w:szCs w:val="32"/>
        </w:rPr>
        <w:t>、水果制品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2762-2017）、《食品安全国家标准 食品中农药最大残留限量》（GB 2763-201</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、《果酱》（GB/T 22474-2008）</w:t>
      </w:r>
      <w:r>
        <w:rPr>
          <w:rFonts w:hint="eastAsia" w:ascii="Times New Roman" w:hAnsi="Times New Roman" w:eastAsia="仿宋_GB2312"/>
          <w:color w:val="auto"/>
          <w:sz w:val="32"/>
          <w:szCs w:val="32"/>
        </w:rPr>
        <w:t>等标准及产品明示标准和质量要求</w:t>
      </w:r>
      <w:r>
        <w:rPr>
          <w:rFonts w:hint="eastAsia" w:ascii="仿宋_GB2312" w:hAnsi="黑体" w:eastAsia="仿宋_GB2312"/>
          <w:color w:val="auto"/>
          <w:sz w:val="32"/>
          <w:szCs w:val="32"/>
        </w:rPr>
        <w:t>。</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水果干制品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含干枸杞</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氯氰菊酯和高效氯氰菊酯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.果酱检验项目：苯甲酸及其钠盐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十</w:t>
      </w:r>
      <w:r>
        <w:rPr>
          <w:rFonts w:hint="eastAsia" w:eastAsia="黑体"/>
          <w:color w:val="auto"/>
          <w:sz w:val="32"/>
          <w:szCs w:val="32"/>
          <w:lang w:val="en-US" w:eastAsia="zh-CN"/>
        </w:rPr>
        <w:t>八</w:t>
      </w:r>
      <w:r>
        <w:rPr>
          <w:rFonts w:hint="eastAsia" w:ascii="Times New Roman" w:hAnsi="Times New Roman" w:eastAsia="黑体"/>
          <w:color w:val="auto"/>
          <w:sz w:val="32"/>
          <w:szCs w:val="32"/>
        </w:rPr>
        <w:t>、炒货食品及坚果制品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坚果与籽类食品》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19300-2014</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等标准及产品明示标准和质量要求。</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开心果、杏仁、扁桃仁、松仁、瓜子检验项目：酸价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）、大肠菌群、霉菌</w:t>
      </w:r>
      <w:r>
        <w:rPr>
          <w:rFonts w:hint="eastAsia" w:ascii="Times New Roman" w:hAnsi="Times New Roman" w:eastAsia="仿宋_GB2312"/>
          <w:color w:val="auto"/>
          <w:sz w:val="32"/>
          <w:szCs w:val="32"/>
        </w:rPr>
        <w:t>。</w:t>
      </w:r>
    </w:p>
    <w:p>
      <w:pPr>
        <w:spacing w:line="560" w:lineRule="exact"/>
        <w:ind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2.其他炒货食品及坚果制品</w:t>
      </w:r>
      <w:r>
        <w:rPr>
          <w:rFonts w:hint="eastAsia" w:ascii="Times New Roman" w:hAnsi="Times New Roman" w:eastAsia="仿宋_GB2312"/>
          <w:color w:val="auto"/>
          <w:sz w:val="32"/>
          <w:szCs w:val="32"/>
        </w:rPr>
        <w:t>检验项目：酸价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）、大肠菌群、霉菌</w:t>
      </w:r>
      <w:r>
        <w:rPr>
          <w:rFonts w:hint="eastAsia" w:ascii="Times New Roman" w:hAnsi="Times New Roman" w:eastAsia="仿宋_GB2312"/>
          <w:color w:val="auto"/>
          <w:sz w:val="32"/>
          <w:szCs w:val="32"/>
        </w:rPr>
        <w:t>。</w:t>
      </w: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ascii="Times New Roman" w:hAnsi="Times New Roman" w:eastAsia="黑体"/>
          <w:color w:val="auto"/>
          <w:sz w:val="32"/>
          <w:szCs w:val="32"/>
          <w:lang w:val="en-US" w:eastAsia="zh-CN"/>
        </w:rPr>
        <w:t>十</w:t>
      </w:r>
      <w:r>
        <w:rPr>
          <w:rFonts w:hint="eastAsia" w:eastAsia="黑体"/>
          <w:color w:val="auto"/>
          <w:sz w:val="32"/>
          <w:szCs w:val="32"/>
          <w:lang w:val="en-US" w:eastAsia="zh-CN"/>
        </w:rPr>
        <w:t>九</w:t>
      </w:r>
      <w:r>
        <w:rPr>
          <w:rFonts w:hint="eastAsia" w:ascii="Times New Roman" w:hAnsi="Times New Roman" w:eastAsia="黑体"/>
          <w:color w:val="auto"/>
          <w:sz w:val="32"/>
          <w:szCs w:val="32"/>
        </w:rPr>
        <w:t>、</w:t>
      </w:r>
      <w:r>
        <w:rPr>
          <w:rFonts w:hint="eastAsia" w:eastAsia="黑体"/>
          <w:color w:val="auto"/>
          <w:sz w:val="32"/>
          <w:szCs w:val="32"/>
          <w:highlight w:val="none"/>
          <w:lang w:val="en-US" w:eastAsia="zh-CN"/>
        </w:rPr>
        <w:t>食糖</w:t>
      </w:r>
    </w:p>
    <w:p>
      <w:pPr>
        <w:pStyle w:val="11"/>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numPr>
          <w:ilvl w:val="0"/>
          <w:numId w:val="0"/>
        </w:numPr>
        <w:spacing w:line="540" w:lineRule="exact"/>
        <w:ind w:firstLine="640" w:firstLineChars="20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rPr>
        <w:t>《白砂糖》</w:t>
      </w:r>
      <w:r>
        <w:rPr>
          <w:rFonts w:hint="eastAsia" w:eastAsia="仿宋_GB2312"/>
          <w:color w:val="auto"/>
          <w:sz w:val="32"/>
          <w:szCs w:val="32"/>
          <w:highlight w:val="none"/>
          <w:lang w:eastAsia="zh-CN"/>
        </w:rPr>
        <w:t>（</w:t>
      </w:r>
      <w:r>
        <w:rPr>
          <w:rFonts w:hint="eastAsia" w:eastAsia="仿宋_GB2312"/>
          <w:color w:val="auto"/>
          <w:sz w:val="32"/>
          <w:szCs w:val="32"/>
          <w:highlight w:val="none"/>
        </w:rPr>
        <w:t xml:space="preserve">GB/T </w:t>
      </w:r>
      <w:r>
        <w:rPr>
          <w:rFonts w:hint="eastAsia" w:eastAsia="仿宋_GB2312"/>
          <w:color w:val="auto"/>
          <w:sz w:val="32"/>
          <w:szCs w:val="32"/>
          <w:highlight w:val="none"/>
          <w:lang w:val="en-US" w:eastAsia="zh-CN"/>
        </w:rPr>
        <w:t>317-</w:t>
      </w:r>
      <w:r>
        <w:rPr>
          <w:rFonts w:hint="eastAsia" w:eastAsia="仿宋_GB2312"/>
          <w:color w:val="auto"/>
          <w:sz w:val="32"/>
          <w:szCs w:val="32"/>
          <w:highlight w:val="none"/>
        </w:rPr>
        <w:t>2018</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w:t>
      </w:r>
      <w:r>
        <w:rPr>
          <w:rFonts w:hint="eastAsia" w:eastAsia="仿宋_GB2312"/>
          <w:color w:val="auto"/>
          <w:sz w:val="32"/>
          <w:szCs w:val="32"/>
          <w:highlight w:val="none"/>
          <w:lang w:val="en-US" w:eastAsia="zh-CN"/>
        </w:rPr>
        <w:t xml:space="preserve"> 2760</w:t>
      </w:r>
      <w:r>
        <w:rPr>
          <w:rFonts w:hint="eastAsia" w:eastAsia="仿宋_GB2312"/>
          <w:color w:val="auto"/>
          <w:sz w:val="32"/>
          <w:szCs w:val="32"/>
          <w:highlight w:val="none"/>
        </w:rPr>
        <w:t>-2014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食糖》</w:t>
      </w:r>
      <w:r>
        <w:rPr>
          <w:rFonts w:hint="eastAsia" w:eastAsia="仿宋_GB2312"/>
          <w:color w:val="auto"/>
          <w:sz w:val="32"/>
          <w:szCs w:val="32"/>
          <w:highlight w:val="none"/>
          <w:lang w:eastAsia="zh-CN"/>
        </w:rPr>
        <w:t>（</w:t>
      </w:r>
      <w:r>
        <w:rPr>
          <w:rFonts w:hint="eastAsia" w:eastAsia="仿宋_GB2312"/>
          <w:color w:val="auto"/>
          <w:sz w:val="32"/>
          <w:szCs w:val="32"/>
          <w:highlight w:val="none"/>
        </w:rPr>
        <w:t xml:space="preserve">GB </w:t>
      </w:r>
      <w:r>
        <w:rPr>
          <w:rFonts w:hint="eastAsia" w:eastAsia="仿宋_GB2312"/>
          <w:color w:val="auto"/>
          <w:sz w:val="32"/>
          <w:szCs w:val="32"/>
          <w:highlight w:val="none"/>
          <w:lang w:val="en-US" w:eastAsia="zh-CN"/>
        </w:rPr>
        <w:t>13104-</w:t>
      </w:r>
      <w:r>
        <w:rPr>
          <w:rFonts w:hint="eastAsia" w:eastAsia="仿宋_GB2312"/>
          <w:color w:val="auto"/>
          <w:sz w:val="32"/>
          <w:szCs w:val="32"/>
          <w:highlight w:val="none"/>
        </w:rPr>
        <w:t>2014</w:t>
      </w:r>
      <w:r>
        <w:rPr>
          <w:rFonts w:hint="eastAsia" w:eastAsia="仿宋_GB2312"/>
          <w:color w:val="auto"/>
          <w:sz w:val="32"/>
          <w:szCs w:val="32"/>
          <w:highlight w:val="none"/>
          <w:lang w:eastAsia="zh-CN"/>
        </w:rPr>
        <w:t xml:space="preserve">），《赤砂糖》（GB/T </w:t>
      </w:r>
      <w:r>
        <w:rPr>
          <w:rFonts w:hint="eastAsia" w:eastAsia="仿宋_GB2312"/>
          <w:color w:val="auto"/>
          <w:sz w:val="32"/>
          <w:szCs w:val="32"/>
          <w:highlight w:val="none"/>
          <w:lang w:val="en-US" w:eastAsia="zh-CN"/>
        </w:rPr>
        <w:t>35884</w:t>
      </w:r>
      <w:r>
        <w:rPr>
          <w:rFonts w:hint="eastAsia" w:eastAsia="仿宋_GB2312"/>
          <w:color w:val="auto"/>
          <w:sz w:val="32"/>
          <w:szCs w:val="32"/>
          <w:highlight w:val="none"/>
          <w:lang w:eastAsia="zh-CN"/>
        </w:rPr>
        <w:t xml:space="preserve">-2018），《多晶体冰糖》（QB/T </w:t>
      </w:r>
      <w:r>
        <w:rPr>
          <w:rFonts w:hint="eastAsia" w:eastAsia="仿宋_GB2312"/>
          <w:color w:val="auto"/>
          <w:sz w:val="32"/>
          <w:szCs w:val="32"/>
          <w:highlight w:val="none"/>
          <w:lang w:val="en-US" w:eastAsia="zh-CN"/>
        </w:rPr>
        <w:t>1174</w:t>
      </w:r>
      <w:r>
        <w:rPr>
          <w:rFonts w:hint="eastAsia" w:eastAsia="仿宋_GB2312"/>
          <w:color w:val="auto"/>
          <w:sz w:val="32"/>
          <w:szCs w:val="32"/>
          <w:highlight w:val="none"/>
          <w:lang w:eastAsia="zh-CN"/>
        </w:rPr>
        <w:t xml:space="preserve">-2002），《赤砂糖》（QB/T 2343.1-1997），《方糖》（QB/T </w:t>
      </w:r>
      <w:r>
        <w:rPr>
          <w:rFonts w:hint="eastAsia" w:eastAsia="仿宋_GB2312"/>
          <w:color w:val="auto"/>
          <w:sz w:val="32"/>
          <w:szCs w:val="32"/>
          <w:highlight w:val="none"/>
          <w:lang w:val="en-US" w:eastAsia="zh-CN"/>
        </w:rPr>
        <w:t>1214</w:t>
      </w:r>
      <w:r>
        <w:rPr>
          <w:rFonts w:hint="eastAsia" w:eastAsia="仿宋_GB2312"/>
          <w:color w:val="auto"/>
          <w:sz w:val="32"/>
          <w:szCs w:val="32"/>
          <w:highlight w:val="none"/>
          <w:lang w:eastAsia="zh-CN"/>
        </w:rPr>
        <w:t>-2002），《单晶体冰糖》（QB/T 1173-2002）</w:t>
      </w:r>
      <w:r>
        <w:rPr>
          <w:rFonts w:hint="eastAsia" w:eastAsia="仿宋_GB2312"/>
          <w:color w:val="auto"/>
          <w:sz w:val="32"/>
          <w:szCs w:val="32"/>
          <w:highlight w:val="none"/>
          <w:lang w:val="en-US" w:eastAsia="zh-CN"/>
        </w:rPr>
        <w:t>等</w:t>
      </w:r>
      <w:r>
        <w:rPr>
          <w:rFonts w:hint="eastAsia" w:eastAsia="仿宋_GB2312"/>
          <w:color w:val="auto"/>
          <w:sz w:val="32"/>
          <w:szCs w:val="32"/>
          <w:highlight w:val="none"/>
          <w:lang w:eastAsia="zh-CN"/>
        </w:rPr>
        <w:t>标准</w:t>
      </w:r>
      <w:r>
        <w:rPr>
          <w:rFonts w:eastAsia="仿宋_GB2312"/>
          <w:color w:val="auto"/>
          <w:sz w:val="32"/>
          <w:szCs w:val="32"/>
          <w:highlight w:val="none"/>
        </w:rPr>
        <w:t>及产品明示标准和指标的要求。</w:t>
      </w:r>
    </w:p>
    <w:p>
      <w:pPr>
        <w:pStyle w:val="11"/>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白砂糖</w:t>
      </w:r>
      <w:r>
        <w:rPr>
          <w:rFonts w:eastAsia="仿宋_GB2312"/>
          <w:color w:val="auto"/>
          <w:sz w:val="32"/>
          <w:szCs w:val="32"/>
          <w:highlight w:val="none"/>
        </w:rPr>
        <w:t>检验项目</w:t>
      </w:r>
      <w:r>
        <w:rPr>
          <w:rFonts w:hint="eastAsia" w:eastAsia="仿宋_GB2312"/>
          <w:color w:val="auto"/>
          <w:sz w:val="32"/>
          <w:szCs w:val="32"/>
          <w:highlight w:val="none"/>
          <w:lang w:eastAsia="zh-CN"/>
        </w:rPr>
        <w:t>：蔗糖分、还原糖分、色值、二氧化硫残留量、螨。</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赤砂糖</w:t>
      </w:r>
      <w:r>
        <w:rPr>
          <w:rFonts w:eastAsia="仿宋_GB2312"/>
          <w:color w:val="auto"/>
          <w:sz w:val="32"/>
          <w:szCs w:val="32"/>
          <w:highlight w:val="none"/>
        </w:rPr>
        <w:t>检验项目</w:t>
      </w:r>
      <w:r>
        <w:rPr>
          <w:rFonts w:hint="eastAsia" w:eastAsia="仿宋_GB2312"/>
          <w:color w:val="auto"/>
          <w:sz w:val="32"/>
          <w:szCs w:val="32"/>
          <w:highlight w:val="none"/>
          <w:lang w:eastAsia="zh-CN"/>
        </w:rPr>
        <w:t>：总糖分、不溶于水杂质、二氧化硫残留量、螨。</w:t>
      </w:r>
    </w:p>
    <w:p>
      <w:pPr>
        <w:numPr>
          <w:ilvl w:val="0"/>
          <w:numId w:val="0"/>
        </w:numPr>
        <w:spacing w:line="54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冰糖</w:t>
      </w:r>
      <w:r>
        <w:rPr>
          <w:rFonts w:eastAsia="仿宋_GB2312"/>
          <w:color w:val="auto"/>
          <w:sz w:val="32"/>
          <w:szCs w:val="32"/>
          <w:highlight w:val="none"/>
        </w:rPr>
        <w:t>检验项目</w:t>
      </w:r>
      <w:r>
        <w:rPr>
          <w:rFonts w:hint="eastAsia" w:eastAsia="仿宋_GB2312"/>
          <w:color w:val="auto"/>
          <w:sz w:val="32"/>
          <w:szCs w:val="32"/>
          <w:highlight w:val="none"/>
          <w:lang w:eastAsia="zh-CN"/>
        </w:rPr>
        <w:t>：蔗糖分、还原糖分、色值、二氧化硫残留量、螨。</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方糖</w:t>
      </w:r>
      <w:r>
        <w:rPr>
          <w:rFonts w:eastAsia="仿宋_GB2312"/>
          <w:color w:val="auto"/>
          <w:sz w:val="32"/>
          <w:szCs w:val="32"/>
          <w:highlight w:val="none"/>
        </w:rPr>
        <w:t>检验项目</w:t>
      </w:r>
      <w:r>
        <w:rPr>
          <w:rFonts w:hint="eastAsia" w:eastAsia="仿宋_GB2312"/>
          <w:color w:val="auto"/>
          <w:sz w:val="32"/>
          <w:szCs w:val="32"/>
          <w:highlight w:val="none"/>
          <w:lang w:eastAsia="zh-CN"/>
        </w:rPr>
        <w:t>：蔗糖分、还原糖分、二氧化硫残留量、螨。</w:t>
      </w:r>
    </w:p>
    <w:p>
      <w:pPr>
        <w:spacing w:line="560" w:lineRule="exact"/>
        <w:ind w:firstLine="640" w:firstLineChars="200"/>
        <w:rPr>
          <w:rFonts w:hint="eastAsia" w:ascii="Times New Roman" w:hAnsi="Times New Roman" w:eastAsia="黑体"/>
          <w:color w:val="auto"/>
          <w:sz w:val="32"/>
          <w:szCs w:val="32"/>
        </w:rPr>
      </w:pPr>
      <w:r>
        <w:rPr>
          <w:rFonts w:hint="eastAsia" w:eastAsia="黑体"/>
          <w:color w:val="auto"/>
          <w:sz w:val="32"/>
          <w:szCs w:val="32"/>
          <w:lang w:eastAsia="zh-CN"/>
        </w:rPr>
        <w:t>二十、</w:t>
      </w:r>
      <w:r>
        <w:rPr>
          <w:rFonts w:hint="eastAsia" w:ascii="Times New Roman" w:hAnsi="Times New Roman" w:eastAsia="黑体"/>
          <w:color w:val="auto"/>
          <w:sz w:val="32"/>
          <w:szCs w:val="32"/>
        </w:rPr>
        <w:t>淀粉及淀粉制品</w:t>
      </w:r>
    </w:p>
    <w:p>
      <w:pPr>
        <w:pStyle w:val="11"/>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2762-2017）等标准及产品明示标准和质量要求。</w:t>
      </w:r>
    </w:p>
    <w:p>
      <w:pPr>
        <w:pStyle w:val="11"/>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粉丝粉条检验项目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二氧化硫残留量。</w:t>
      </w: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二十一、糕点</w:t>
      </w:r>
    </w:p>
    <w:p>
      <w:pPr>
        <w:pStyle w:val="11"/>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1"/>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糕点、面包》</w:t>
      </w:r>
      <w:r>
        <w:rPr>
          <w:rFonts w:hint="default" w:ascii="Times New Roman" w:hAnsi="Times New Roman" w:eastAsia="仿宋_GB2312" w:cs="Times New Roman"/>
          <w:color w:val="auto"/>
          <w:sz w:val="32"/>
          <w:szCs w:val="32"/>
          <w:highlight w:val="none"/>
          <w:lang w:val="en-US" w:eastAsia="zh-CN"/>
        </w:rPr>
        <w:t xml:space="preserve">（GB </w:t>
      </w:r>
      <w:r>
        <w:rPr>
          <w:rFonts w:hint="default" w:ascii="Times New Roman" w:hAnsi="Times New Roman" w:eastAsia="仿宋_GB2312" w:cs="Times New Roman"/>
          <w:color w:val="auto"/>
          <w:kern w:val="2"/>
          <w:sz w:val="32"/>
          <w:szCs w:val="32"/>
          <w:highlight w:val="none"/>
          <w:lang w:val="en-US" w:eastAsia="zh-CN" w:bidi="ar-SA"/>
        </w:rPr>
        <w:t>7099</w:t>
      </w:r>
      <w:r>
        <w:rPr>
          <w:rFonts w:hint="default" w:ascii="Times New Roman" w:hAnsi="Times New Roman" w:eastAsia="仿宋_GB2312" w:cs="Times New Roman"/>
          <w:color w:val="auto"/>
          <w:sz w:val="32"/>
          <w:szCs w:val="32"/>
          <w:highlight w:val="none"/>
          <w:lang w:val="en-US" w:eastAsia="zh-CN"/>
        </w:rPr>
        <w:t>-2015）</w:t>
      </w:r>
      <w:r>
        <w:rPr>
          <w:rFonts w:hint="eastAsia" w:eastAsia="仿宋_GB2312"/>
          <w:color w:val="auto"/>
          <w:sz w:val="32"/>
          <w:szCs w:val="32"/>
          <w:highlight w:val="none"/>
          <w:lang w:val="en-US" w:eastAsia="zh-CN"/>
        </w:rPr>
        <w:t>，《食品安全国家标准 食品中污染物限量》</w:t>
      </w:r>
      <w:r>
        <w:rPr>
          <w:rFonts w:hint="eastAsia" w:ascii="Times New Roman" w:hAnsi="Times New Roman" w:eastAsia="仿宋_GB2312" w:cs="Times New Roman"/>
          <w:color w:val="auto"/>
          <w:sz w:val="32"/>
          <w:szCs w:val="32"/>
          <w:highlight w:val="none"/>
          <w:lang w:val="en-US" w:eastAsia="zh-CN"/>
        </w:rPr>
        <w:t xml:space="preserve">（GB </w:t>
      </w:r>
      <w:r>
        <w:rPr>
          <w:rFonts w:hint="eastAsia" w:ascii="Times New Roman" w:hAnsi="Times New Roman" w:eastAsia="仿宋_GB2312" w:cs="Times New Roman"/>
          <w:color w:val="auto"/>
          <w:kern w:val="2"/>
          <w:sz w:val="32"/>
          <w:szCs w:val="32"/>
          <w:highlight w:val="none"/>
          <w:lang w:val="en-US" w:eastAsia="zh-CN" w:bidi="ar-SA"/>
        </w:rPr>
        <w:t>2762</w:t>
      </w:r>
      <w:r>
        <w:rPr>
          <w:rFonts w:hint="eastAsia" w:ascii="Times New Roman" w:hAnsi="Times New Roman" w:eastAsia="仿宋_GB2312" w:cs="Times New Roman"/>
          <w:color w:val="auto"/>
          <w:sz w:val="32"/>
          <w:szCs w:val="32"/>
          <w:highlight w:val="none"/>
          <w:lang w:val="en-US" w:eastAsia="zh-CN"/>
        </w:rPr>
        <w:t>-2017）</w:t>
      </w:r>
      <w:r>
        <w:rPr>
          <w:rFonts w:hint="eastAsia" w:eastAsia="仿宋_GB2312"/>
          <w:color w:val="auto"/>
          <w:sz w:val="32"/>
          <w:szCs w:val="32"/>
          <w:highlight w:val="none"/>
          <w:lang w:val="en-US" w:eastAsia="zh-CN"/>
        </w:rPr>
        <w:t>，全国打击违法添加非食用物质和滥用食品添加剂专项整治领导小组关于印发《食品中可能违法添加的非食用物质名单</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第二批</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》的通知（食品整治办</w:t>
      </w:r>
      <w:r>
        <w:rPr>
          <w:rFonts w:hint="default"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2009</w:t>
      </w:r>
      <w:r>
        <w:rPr>
          <w:rFonts w:hint="default"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w:t>
      </w:r>
      <w:r>
        <w:rPr>
          <w:rFonts w:hint="eastAsia" w:eastAsia="仿宋_GB2312"/>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，《食品安全国家标准 食品添加剂使用标准》</w:t>
      </w:r>
      <w:r>
        <w:rPr>
          <w:rFonts w:hint="eastAsia" w:ascii="Times New Roman" w:hAnsi="Times New Roman" w:eastAsia="仿宋_GB2312" w:cs="Times New Roman"/>
          <w:color w:val="auto"/>
          <w:sz w:val="32"/>
          <w:szCs w:val="32"/>
          <w:highlight w:val="none"/>
          <w:lang w:val="en-US" w:eastAsia="zh-CN"/>
        </w:rPr>
        <w:t>（GB</w:t>
      </w: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SA"/>
        </w:rPr>
        <w:t>2760</w:t>
      </w:r>
      <w:r>
        <w:rPr>
          <w:rFonts w:hint="eastAsia" w:ascii="Times New Roman" w:hAnsi="Times New Roman" w:eastAsia="仿宋_GB2312" w:cs="Times New Roman"/>
          <w:color w:val="auto"/>
          <w:sz w:val="32"/>
          <w:szCs w:val="32"/>
          <w:highlight w:val="none"/>
          <w:lang w:val="en-US" w:eastAsia="zh-CN"/>
        </w:rPr>
        <w:t>-2014</w:t>
      </w:r>
      <w:r>
        <w:rPr>
          <w:rFonts w:hint="eastAsia" w:eastAsia="仿宋_GB2312"/>
          <w:color w:val="auto"/>
          <w:sz w:val="32"/>
          <w:szCs w:val="32"/>
          <w:highlight w:val="none"/>
          <w:lang w:val="en-US" w:eastAsia="zh-CN"/>
        </w:rPr>
        <w:t>），《食品安全国家标准 食品中致病菌限量》</w:t>
      </w:r>
      <w:r>
        <w:rPr>
          <w:rFonts w:hint="eastAsia" w:ascii="Times New Roman" w:hAnsi="Times New Roman" w:eastAsia="仿宋_GB2312" w:cs="Times New Roman"/>
          <w:color w:val="auto"/>
          <w:sz w:val="32"/>
          <w:szCs w:val="32"/>
          <w:highlight w:val="none"/>
          <w:lang w:val="en-US" w:eastAsia="zh-CN"/>
        </w:rPr>
        <w:t xml:space="preserve">（GB </w:t>
      </w:r>
      <w:r>
        <w:rPr>
          <w:rFonts w:hint="eastAsia" w:ascii="Times New Roman" w:hAnsi="Times New Roman" w:eastAsia="仿宋_GB2312" w:cs="Times New Roman"/>
          <w:color w:val="auto"/>
          <w:kern w:val="2"/>
          <w:sz w:val="32"/>
          <w:szCs w:val="32"/>
          <w:highlight w:val="none"/>
          <w:lang w:val="en-US" w:eastAsia="zh-CN" w:bidi="ar-SA"/>
        </w:rPr>
        <w:t>29921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2013</w:t>
      </w:r>
      <w:r>
        <w:rPr>
          <w:rFonts w:hint="eastAsia" w:ascii="Times New Roman" w:hAnsi="Times New Roman" w:eastAsia="仿宋_GB2312" w:cs="Times New Roman"/>
          <w:color w:val="auto"/>
          <w:sz w:val="32"/>
          <w:szCs w:val="32"/>
          <w:highlight w:val="none"/>
          <w:lang w:val="en-US" w:eastAsia="zh-CN"/>
        </w:rPr>
        <w:t>），《国家</w:t>
      </w:r>
      <w:r>
        <w:rPr>
          <w:rFonts w:hint="eastAsia" w:ascii="Times New Roman" w:hAnsi="Times New Roman" w:eastAsia="仿宋_GB2312" w:cs="Times New Roman"/>
          <w:color w:val="auto"/>
          <w:kern w:val="2"/>
          <w:sz w:val="32"/>
          <w:szCs w:val="32"/>
          <w:highlight w:val="none"/>
          <w:lang w:val="en-US" w:eastAsia="zh-CN" w:bidi="ar-SA"/>
        </w:rPr>
        <w:t>卫生健康委</w:t>
      </w:r>
      <w:r>
        <w:rPr>
          <w:rFonts w:hint="eastAsia" w:ascii="Times New Roman" w:hAnsi="Times New Roman" w:eastAsia="仿宋_GB2312" w:cs="Times New Roman"/>
          <w:color w:val="auto"/>
          <w:sz w:val="32"/>
          <w:szCs w:val="32"/>
          <w:highlight w:val="none"/>
          <w:lang w:val="en-US" w:eastAsia="zh-CN"/>
        </w:rPr>
        <w:t>2020年第4号公告》</w:t>
      </w:r>
      <w:r>
        <w:rPr>
          <w:rFonts w:hint="eastAsia" w:eastAsia="仿宋_GB2312"/>
          <w:color w:val="auto"/>
          <w:sz w:val="32"/>
          <w:szCs w:val="32"/>
          <w:highlight w:val="none"/>
          <w:lang w:val="en-US" w:eastAsia="zh-CN"/>
        </w:rPr>
        <w:t>等标准及产品明示标准和指标的要求。</w:t>
      </w:r>
    </w:p>
    <w:p>
      <w:pPr>
        <w:pStyle w:val="11"/>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糕点</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p>
    <w:p>
      <w:pPr>
        <w:spacing w:line="56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.月饼</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富马酸二甲酯、苯甲酸及其钠盐（以苯甲酸计）、山梨酸及其钾盐（以山梨酸计）、铝的残留量（干样品，以Al计）、丙酸及其钠盐、钙盐（以丙酸计）、脱氢乙酸及其钠盐（以脱氢乙酸计）、纳他霉素、菌落总数、大肠菌群、金黄色葡萄球菌、沙门氏菌、霉菌。</w:t>
      </w:r>
    </w:p>
    <w:p>
      <w:pPr>
        <w:spacing w:line="560" w:lineRule="exact"/>
        <w:ind w:firstLine="640" w:firstLineChars="200"/>
        <w:rPr>
          <w:rFonts w:hint="eastAsia" w:ascii="Times New Roman" w:hAnsi="Times New Roman" w:eastAsia="楷体_GB2312"/>
          <w:color w:val="auto"/>
          <w:sz w:val="32"/>
          <w:szCs w:val="32"/>
        </w:rPr>
      </w:pPr>
      <w:r>
        <w:rPr>
          <w:rFonts w:hint="eastAsia" w:eastAsia="黑体"/>
          <w:color w:val="auto"/>
          <w:sz w:val="32"/>
          <w:szCs w:val="32"/>
          <w:lang w:val="en-US" w:eastAsia="zh-CN"/>
        </w:rPr>
        <w:t>二十二</w:t>
      </w:r>
      <w:r>
        <w:rPr>
          <w:rFonts w:hint="eastAsia" w:ascii="Times New Roman" w:hAnsi="Times New Roman" w:eastAsia="黑体"/>
          <w:color w:val="auto"/>
          <w:sz w:val="32"/>
          <w:szCs w:val="32"/>
        </w:rPr>
        <w:t>、豆制品</w:t>
      </w:r>
    </w:p>
    <w:p>
      <w:pPr>
        <w:pStyle w:val="11"/>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豆制品》（GB 2712 -2014）、《食品安全国家标准 食品添加剂使用标准》（GB 2760-2014）、《食品安全国家标准 食品中污染物限量》（GB 2762-2017）等标准及产品明示标准和质量要求。</w:t>
      </w:r>
    </w:p>
    <w:p>
      <w:pPr>
        <w:pStyle w:val="11"/>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豆干、豆腐、豆皮等</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丙酸及其钠盐、钙盐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三氯蔗糖</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、大肠菌群</w:t>
      </w:r>
      <w:r>
        <w:rPr>
          <w:rFonts w:hint="eastAsia" w:ascii="Times New Roman" w:hAnsi="Times New Roman" w:eastAsia="仿宋_GB2312"/>
          <w:color w:val="auto"/>
          <w:sz w:val="32"/>
          <w:szCs w:val="32"/>
          <w:lang w:eastAsia="zh-CN"/>
        </w:rPr>
        <w:t>。</w:t>
      </w:r>
    </w:p>
    <w:p>
      <w:pPr>
        <w:spacing w:line="560" w:lineRule="exact"/>
        <w:ind w:firstLine="640" w:firstLineChars="200"/>
        <w:rPr>
          <w:rFonts w:hint="eastAsia" w:ascii="Times New Roman" w:hAnsi="Times New Roman" w:eastAsia="黑体"/>
          <w:color w:val="auto"/>
          <w:sz w:val="32"/>
          <w:szCs w:val="32"/>
        </w:rPr>
      </w:pPr>
      <w:r>
        <w:rPr>
          <w:rFonts w:hint="eastAsia" w:eastAsia="黑体"/>
          <w:color w:val="auto"/>
          <w:sz w:val="32"/>
          <w:szCs w:val="32"/>
          <w:lang w:val="en-US" w:eastAsia="zh-CN"/>
        </w:rPr>
        <w:t>二十三</w:t>
      </w:r>
      <w:r>
        <w:rPr>
          <w:rFonts w:hint="eastAsia" w:ascii="Times New Roman" w:hAnsi="Times New Roman" w:eastAsia="黑体"/>
          <w:color w:val="auto"/>
          <w:sz w:val="32"/>
          <w:szCs w:val="32"/>
        </w:rPr>
        <w:t>、蜂产品</w:t>
      </w:r>
    </w:p>
    <w:p>
      <w:pPr>
        <w:pStyle w:val="11"/>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spacing w:line="560" w:lineRule="exact"/>
        <w:ind w:firstLine="640" w:firstLineChars="200"/>
        <w:jc w:val="both"/>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w:t>
      </w:r>
      <w:r>
        <w:rPr>
          <w:rFonts w:hint="eastAsia" w:ascii="Times New Roman" w:hAnsi="Times New Roman" w:eastAsia="仿宋_GB2312"/>
          <w:color w:val="auto"/>
          <w:sz w:val="32"/>
          <w:szCs w:val="32"/>
          <w:lang w:eastAsia="zh-CN"/>
        </w:rPr>
        <w:t>（GB 2760-2014）、</w:t>
      </w:r>
      <w:r>
        <w:rPr>
          <w:rFonts w:hint="eastAsia" w:ascii="Times New Roman" w:hAnsi="Times New Roman" w:eastAsia="仿宋_GB2312"/>
          <w:color w:val="auto"/>
          <w:sz w:val="32"/>
          <w:szCs w:val="32"/>
        </w:rPr>
        <w:t>《食品安全国家标准 食品中污染物限量》（GB 2762-2017）、《</w:t>
      </w:r>
      <w:r>
        <w:rPr>
          <w:rFonts w:ascii="Times New Roman" w:hAnsi="Times New Roman" w:eastAsia="仿宋_GB2312"/>
          <w:color w:val="auto"/>
          <w:sz w:val="32"/>
          <w:szCs w:val="32"/>
        </w:rPr>
        <w:t>食品安全国家标准</w:t>
      </w:r>
      <w:r>
        <w:rPr>
          <w:rFonts w:hint="eastAsia" w:ascii="Times New Roman" w:hAnsi="Times New Roman" w:eastAsia="仿宋_GB2312"/>
          <w:color w:val="auto"/>
          <w:sz w:val="32"/>
          <w:szCs w:val="32"/>
        </w:rPr>
        <w:t xml:space="preserve"> 蜂蜜》（</w:t>
      </w:r>
      <w:r>
        <w:rPr>
          <w:rFonts w:ascii="Times New Roman" w:hAnsi="Times New Roman" w:eastAsia="仿宋_GB2312"/>
          <w:color w:val="auto"/>
          <w:sz w:val="32"/>
          <w:szCs w:val="32"/>
        </w:rPr>
        <w:t>GB 14963</w:t>
      </w:r>
      <w:r>
        <w:rPr>
          <w:rFonts w:hint="eastAsia" w:ascii="Times New Roman" w:hAnsi="Times New Roman" w:eastAsia="仿宋_GB2312"/>
          <w:color w:val="auto"/>
          <w:sz w:val="32"/>
          <w:szCs w:val="32"/>
        </w:rPr>
        <w:t>-2011）、《发布在食品动物中停止使用洛美沙星、培氟沙星、氧氟沙星、诺氟沙星 4 种兽药的决定》（农业部公告第2292号）</w:t>
      </w:r>
      <w:r>
        <w:rPr>
          <w:rFonts w:hint="eastAsia" w:ascii="Times New Roman" w:hAnsi="Times New Roman" w:eastAsia="仿宋_GB2312"/>
          <w:color w:val="auto"/>
          <w:sz w:val="32"/>
          <w:szCs w:val="32"/>
          <w:lang w:eastAsia="zh-CN"/>
        </w:rPr>
        <w:t>、《食品安全国家标准 食品中兽药最大残留限量》（GB 31650-2019）、《食品动物中禁止使用的药品及其他化合物清单》（农业农村部公告第250号）等标准及产品明示标准和质量要求</w:t>
      </w:r>
      <w:r>
        <w:rPr>
          <w:rFonts w:hint="eastAsia" w:ascii="Times New Roman" w:hAnsi="Times New Roman" w:eastAsia="仿宋_GB2312"/>
          <w:color w:val="auto"/>
          <w:sz w:val="32"/>
          <w:szCs w:val="32"/>
        </w:rPr>
        <w:t>。</w:t>
      </w:r>
    </w:p>
    <w:p>
      <w:pPr>
        <w:pStyle w:val="11"/>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蜂蜜检验项目：果糖和葡萄糖、蔗糖、铅（以Pb计）、氯霉素、培氟沙星、氧氟沙星、诺氟沙星</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甲硝唑、地美硝唑、菌落总数、霉菌计数、嗜渗酵母计数</w:t>
      </w:r>
      <w:r>
        <w:rPr>
          <w:rFonts w:hint="eastAsia" w:ascii="Times New Roman" w:hAnsi="Times New Roman" w:eastAsia="仿宋_GB2312"/>
          <w:color w:val="auto"/>
          <w:sz w:val="32"/>
          <w:szCs w:val="32"/>
        </w:rPr>
        <w:t>。</w:t>
      </w:r>
    </w:p>
    <w:p>
      <w:pPr>
        <w:numPr>
          <w:ilvl w:val="0"/>
          <w:numId w:val="0"/>
        </w:numPr>
        <w:spacing w:line="540" w:lineRule="exact"/>
        <w:ind w:left="0" w:leftChars="0" w:firstLine="640" w:firstLineChars="200"/>
        <w:rPr>
          <w:rFonts w:hint="eastAsia" w:eastAsia="黑体"/>
          <w:sz w:val="32"/>
          <w:szCs w:val="32"/>
          <w:lang w:val="en-US" w:eastAsia="zh-CN"/>
        </w:rPr>
      </w:pPr>
      <w:r>
        <w:rPr>
          <w:rFonts w:hint="eastAsia" w:ascii="Times New Roman" w:hAnsi="Times New Roman" w:eastAsia="仿宋_GB2312"/>
          <w:color w:val="auto"/>
          <w:sz w:val="32"/>
          <w:szCs w:val="32"/>
          <w:lang w:val="en-US" w:eastAsia="zh-CN"/>
        </w:rPr>
        <w:t>2.蜂产品制品检验项目：糖精钠（以糖精计）、苯甲酸及其钠盐（以苯甲酸计）、山梨酸及其钾盐（以山梨酸计）、大肠菌群、菌落总数。</w:t>
      </w: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sz w:val="32"/>
          <w:szCs w:val="32"/>
          <w:lang w:val="en-US" w:eastAsia="zh-CN"/>
        </w:rPr>
        <w:t>二十四、</w:t>
      </w:r>
      <w:r>
        <w:rPr>
          <w:rFonts w:hint="eastAsia" w:eastAsia="黑体"/>
          <w:color w:val="auto"/>
          <w:sz w:val="32"/>
          <w:szCs w:val="32"/>
          <w:highlight w:val="none"/>
          <w:lang w:val="en-US" w:eastAsia="zh-CN"/>
        </w:rPr>
        <w:t>餐饮食品</w:t>
      </w:r>
    </w:p>
    <w:p>
      <w:pPr>
        <w:pStyle w:val="11"/>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1"/>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w:t>
      </w:r>
      <w:r>
        <w:rPr>
          <w:rFonts w:hint="eastAsia" w:ascii="Times New Roman" w:hAnsi="Times New Roman" w:eastAsia="仿宋_GB2312" w:cs="Times New Roman"/>
          <w:color w:val="auto"/>
          <w:sz w:val="32"/>
          <w:szCs w:val="32"/>
          <w:highlight w:val="none"/>
          <w:lang w:val="en-US" w:eastAsia="zh-CN"/>
        </w:rPr>
        <w:t>（GB</w:t>
      </w: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SA"/>
        </w:rPr>
        <w:t>2760</w:t>
      </w:r>
      <w:r>
        <w:rPr>
          <w:rFonts w:hint="eastAsia" w:ascii="Times New Roman" w:hAnsi="Times New Roman" w:eastAsia="仿宋_GB2312" w:cs="Times New Roman"/>
          <w:color w:val="auto"/>
          <w:sz w:val="32"/>
          <w:szCs w:val="32"/>
          <w:highlight w:val="none"/>
          <w:lang w:val="en-US" w:eastAsia="zh-CN"/>
        </w:rPr>
        <w:t>-2014</w:t>
      </w:r>
      <w:r>
        <w:rPr>
          <w:rFonts w:hint="eastAsia"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《食品安全国家标准 食品中污染物限量》（GB 2762-2017</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全国打击违法添加非食用物质和滥用食品添加剂专项整治领导小组关于印发</w:t>
      </w:r>
      <w:r>
        <w:rPr>
          <w:rFonts w:hint="eastAsia" w:eastAsia="仿宋_GB2312"/>
          <w:color w:val="auto"/>
          <w:sz w:val="32"/>
          <w:szCs w:val="32"/>
          <w:highlight w:val="none"/>
          <w:lang w:val="en-US" w:eastAsia="zh-CN"/>
        </w:rPr>
        <w:t>《食品中可能违法添加的非食用物质和易滥用的食品添加剂品种名单（</w:t>
      </w:r>
      <w:r>
        <w:rPr>
          <w:rFonts w:hint="eastAsia" w:ascii="Times New Roman" w:hAnsi="Times New Roman" w:eastAsia="仿宋_GB2312" w:cs="Times New Roman"/>
          <w:color w:val="auto"/>
          <w:sz w:val="32"/>
          <w:szCs w:val="32"/>
          <w:highlight w:val="none"/>
          <w:lang w:val="en-US" w:eastAsia="zh-CN"/>
        </w:rPr>
        <w:t>第一批</w:t>
      </w:r>
      <w:r>
        <w:rPr>
          <w:rFonts w:hint="eastAsia" w:eastAsia="仿宋_GB2312"/>
          <w:color w:val="auto"/>
          <w:sz w:val="32"/>
          <w:szCs w:val="32"/>
          <w:highlight w:val="none"/>
          <w:lang w:val="en-US" w:eastAsia="zh-CN"/>
        </w:rPr>
        <w:t>）》的通知（食品整治办</w:t>
      </w:r>
      <w:r>
        <w:rPr>
          <w:rFonts w:hint="default" w:ascii="Times New Roman" w:hAnsi="Times New Roman" w:eastAsia="仿宋_GB2312" w:cs="Times New Roman"/>
          <w:color w:val="auto"/>
          <w:sz w:val="32"/>
          <w:szCs w:val="32"/>
          <w:highlight w:val="none"/>
          <w:lang w:val="en-US" w:eastAsia="zh-CN"/>
        </w:rPr>
        <w:t>〔2008〕3</w:t>
      </w:r>
      <w:r>
        <w:rPr>
          <w:rFonts w:hint="eastAsia" w:eastAsia="仿宋_GB2312"/>
          <w:color w:val="auto"/>
          <w:sz w:val="32"/>
          <w:szCs w:val="32"/>
          <w:highlight w:val="none"/>
          <w:lang w:val="en-US" w:eastAsia="zh-CN"/>
        </w:rPr>
        <w:t>号），全国食品安全整顿工作办公室关于印发《食品中可能违法添加的非食用物质和易滥用的食品添加剂名单（第</w:t>
      </w:r>
      <w:r>
        <w:rPr>
          <w:rFonts w:hint="eastAsia" w:ascii="Times New Roman" w:hAnsi="Times New Roman" w:eastAsia="仿宋_GB2312" w:cs="Times New Roman"/>
          <w:color w:val="auto"/>
          <w:sz w:val="32"/>
          <w:szCs w:val="32"/>
          <w:highlight w:val="none"/>
          <w:lang w:val="en-US" w:eastAsia="zh-CN"/>
        </w:rPr>
        <w:t>四批</w:t>
      </w:r>
      <w:r>
        <w:rPr>
          <w:rFonts w:hint="eastAsia" w:eastAsia="仿宋_GB2312"/>
          <w:color w:val="auto"/>
          <w:sz w:val="32"/>
          <w:szCs w:val="32"/>
          <w:highlight w:val="none"/>
          <w:lang w:val="en-US" w:eastAsia="zh-CN"/>
        </w:rPr>
        <w:t>）》的通知（整顿办函</w:t>
      </w:r>
      <w:r>
        <w:rPr>
          <w:rFonts w:hint="default" w:ascii="Times New Roman" w:hAnsi="Times New Roman" w:eastAsia="仿宋_GB2312" w:cs="Times New Roman"/>
          <w:color w:val="auto"/>
          <w:sz w:val="32"/>
          <w:szCs w:val="32"/>
          <w:highlight w:val="none"/>
          <w:lang w:val="en-US" w:eastAsia="zh-CN"/>
        </w:rPr>
        <w:t>〔2010〕50</w:t>
      </w:r>
      <w:r>
        <w:rPr>
          <w:rFonts w:hint="eastAsia" w:eastAsia="仿宋_GB2312"/>
          <w:color w:val="auto"/>
          <w:sz w:val="32"/>
          <w:szCs w:val="32"/>
          <w:highlight w:val="none"/>
          <w:lang w:val="en-US" w:eastAsia="zh-CN"/>
        </w:rPr>
        <w:t>号），《</w:t>
      </w:r>
      <w:r>
        <w:rPr>
          <w:rFonts w:hint="eastAsia" w:ascii="Times New Roman" w:hAnsi="Times New Roman" w:eastAsia="仿宋_GB2312"/>
          <w:color w:val="auto"/>
          <w:kern w:val="0"/>
          <w:sz w:val="32"/>
          <w:szCs w:val="32"/>
          <w:highlight w:val="none"/>
        </w:rPr>
        <w:t>中华人民共和国卫生部、国家食品药品监督管理局公告</w:t>
      </w:r>
      <w:r>
        <w:rPr>
          <w:rFonts w:hint="eastAsia" w:eastAsia="仿宋_GB2312"/>
          <w:color w:val="auto"/>
          <w:sz w:val="32"/>
          <w:szCs w:val="32"/>
          <w:highlight w:val="none"/>
          <w:lang w:val="en-US" w:eastAsia="zh-CN"/>
        </w:rPr>
        <w:t>》</w:t>
      </w:r>
      <w:r>
        <w:rPr>
          <w:rFonts w:hint="eastAsia" w:ascii="Times New Roman" w:hAnsi="Times New Roman" w:eastAsia="仿宋_GB2312"/>
          <w:color w:val="auto"/>
          <w:kern w:val="0"/>
          <w:sz w:val="32"/>
          <w:szCs w:val="32"/>
          <w:highlight w:val="none"/>
        </w:rPr>
        <w:t>（</w:t>
      </w:r>
      <w:r>
        <w:rPr>
          <w:rFonts w:hint="default" w:ascii="Times New Roman" w:hAnsi="Times New Roman" w:eastAsia="仿宋_GB2312" w:cs="Times New Roman"/>
          <w:color w:val="auto"/>
          <w:sz w:val="32"/>
          <w:szCs w:val="32"/>
          <w:highlight w:val="none"/>
          <w:lang w:val="en-US" w:eastAsia="zh-CN"/>
        </w:rPr>
        <w:t>2012</w:t>
      </w:r>
      <w:r>
        <w:rPr>
          <w:rFonts w:hint="eastAsia" w:ascii="Times New Roman" w:hAnsi="Times New Roman" w:eastAsia="仿宋_GB2312" w:cs="Times New Roman"/>
          <w:color w:val="auto"/>
          <w:sz w:val="32"/>
          <w:szCs w:val="32"/>
          <w:highlight w:val="none"/>
          <w:lang w:val="en-US" w:eastAsia="zh-CN"/>
        </w:rPr>
        <w:t>年第</w:t>
      </w:r>
      <w:r>
        <w:rPr>
          <w:rFonts w:hint="default"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en-US" w:eastAsia="zh-CN"/>
        </w:rPr>
        <w:t>号</w:t>
      </w:r>
      <w:r>
        <w:rPr>
          <w:rFonts w:hint="eastAsia" w:ascii="Times New Roman" w:hAnsi="Times New Roman" w:eastAsia="仿宋_GB2312"/>
          <w:color w:val="auto"/>
          <w:kern w:val="0"/>
          <w:sz w:val="32"/>
          <w:szCs w:val="32"/>
          <w:highlight w:val="none"/>
        </w:rPr>
        <w:t>）</w:t>
      </w:r>
      <w:r>
        <w:rPr>
          <w:rFonts w:hint="eastAsia" w:eastAsia="仿宋_GB2312"/>
          <w:color w:val="auto"/>
          <w:sz w:val="32"/>
          <w:szCs w:val="32"/>
          <w:highlight w:val="none"/>
          <w:lang w:val="en-US" w:eastAsia="zh-CN"/>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lang w:val="en-US" w:eastAsia="zh-CN"/>
        </w:rPr>
        <w:t>2011</w:t>
      </w:r>
      <w:r>
        <w:rPr>
          <w:rFonts w:hint="eastAsia"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w:t>
      </w:r>
      <w:r>
        <w:rPr>
          <w:rFonts w:hint="eastAsia" w:eastAsia="仿宋_GB2312"/>
          <w:color w:val="auto"/>
          <w:sz w:val="32"/>
          <w:szCs w:val="32"/>
          <w:highlight w:val="none"/>
          <w:lang w:val="en-US" w:eastAsia="zh-CN"/>
        </w:rPr>
        <w:t>号），《食品安全国家标准 糕点、面包》（</w:t>
      </w:r>
      <w:r>
        <w:rPr>
          <w:rFonts w:hint="default" w:ascii="Times New Roman" w:hAnsi="Times New Roman" w:eastAsia="仿宋_GB2312" w:cs="Times New Roman"/>
          <w:color w:val="auto"/>
          <w:sz w:val="32"/>
          <w:szCs w:val="32"/>
          <w:highlight w:val="none"/>
          <w:lang w:val="en-US" w:eastAsia="zh-CN"/>
        </w:rPr>
        <w:t>GB 7099-2015</w:t>
      </w:r>
      <w:r>
        <w:rPr>
          <w:rFonts w:hint="eastAsia" w:eastAsia="仿宋_GB2312"/>
          <w:color w:val="auto"/>
          <w:sz w:val="32"/>
          <w:szCs w:val="32"/>
          <w:highlight w:val="none"/>
          <w:lang w:val="en-US" w:eastAsia="zh-CN"/>
        </w:rPr>
        <w:t>），全国打击违法添加非食用物质和滥用食品添加剂专项整治领导小组关于印发《食品中可能违法添加的非食用物质名单（</w:t>
      </w:r>
      <w:r>
        <w:rPr>
          <w:rFonts w:hint="eastAsia" w:ascii="Times New Roman" w:hAnsi="Times New Roman" w:eastAsia="仿宋_GB2312" w:cs="Times New Roman"/>
          <w:color w:val="auto"/>
          <w:sz w:val="32"/>
          <w:szCs w:val="32"/>
          <w:highlight w:val="none"/>
          <w:lang w:val="en-US" w:eastAsia="zh-CN"/>
        </w:rPr>
        <w:t>第二批</w:t>
      </w:r>
      <w:r>
        <w:rPr>
          <w:rFonts w:hint="eastAsia" w:eastAsia="仿宋_GB2312"/>
          <w:color w:val="auto"/>
          <w:sz w:val="32"/>
          <w:szCs w:val="32"/>
          <w:highlight w:val="none"/>
          <w:lang w:val="en-US" w:eastAsia="zh-CN"/>
        </w:rPr>
        <w:t>）》的通知（食品整治办〔</w:t>
      </w:r>
      <w:r>
        <w:rPr>
          <w:rFonts w:hint="default" w:ascii="Times New Roman" w:hAnsi="Times New Roman" w:eastAsia="仿宋_GB2312" w:cs="Times New Roman"/>
          <w:color w:val="auto"/>
          <w:sz w:val="32"/>
          <w:szCs w:val="32"/>
          <w:highlight w:val="none"/>
          <w:lang w:val="en-US" w:eastAsia="zh-CN"/>
        </w:rPr>
        <w:t>2009〕5</w:t>
      </w:r>
      <w:r>
        <w:rPr>
          <w:rFonts w:hint="eastAsia" w:eastAsia="仿宋_GB2312"/>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《国家卫生健康委2020年第4号公告》</w:t>
      </w:r>
      <w:r>
        <w:rPr>
          <w:rFonts w:hint="eastAsia" w:eastAsia="仿宋_GB2312"/>
          <w:color w:val="auto"/>
          <w:sz w:val="32"/>
          <w:szCs w:val="32"/>
          <w:highlight w:val="none"/>
          <w:lang w:val="en-US" w:eastAsia="zh-CN"/>
        </w:rPr>
        <w:t>等标准及产品明示标准和指标的要求。</w:t>
      </w:r>
    </w:p>
    <w:p>
      <w:pPr>
        <w:pStyle w:val="11"/>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发酵面制品（自制）</w:t>
      </w:r>
      <w:r>
        <w:rPr>
          <w:rFonts w:eastAsia="仿宋_GB2312"/>
          <w:color w:val="auto"/>
          <w:sz w:val="32"/>
          <w:szCs w:val="32"/>
          <w:highlight w:val="none"/>
        </w:rPr>
        <w:t>检验项目</w:t>
      </w:r>
      <w:r>
        <w:rPr>
          <w:rFonts w:hint="eastAsia" w:eastAsia="仿宋_GB2312"/>
          <w:color w:val="auto"/>
          <w:sz w:val="32"/>
          <w:szCs w:val="32"/>
          <w:highlight w:val="none"/>
          <w:lang w:eastAsia="zh-CN"/>
        </w:rPr>
        <w:t>：苯甲酸及其钠盐（以苯甲酸计）、山梨酸及其钾盐（以山梨酸计）、糖精钠（以糖精计）。</w:t>
      </w:r>
    </w:p>
    <w:p>
      <w:pPr>
        <w:numPr>
          <w:ilvl w:val="0"/>
          <w:numId w:val="0"/>
        </w:numPr>
        <w:spacing w:line="540" w:lineRule="exact"/>
        <w:ind w:firstLine="640" w:firstLineChars="200"/>
        <w:rPr>
          <w:rFonts w:hint="eastAsia" w:ascii="仿宋_GB2312"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油炸面制品（自制）</w:t>
      </w:r>
      <w:r>
        <w:rPr>
          <w:rFonts w:eastAsia="仿宋_GB2312"/>
          <w:color w:val="auto"/>
          <w:sz w:val="32"/>
          <w:szCs w:val="32"/>
          <w:highlight w:val="none"/>
        </w:rPr>
        <w:t>检验项目</w:t>
      </w:r>
      <w:r>
        <w:rPr>
          <w:rFonts w:hint="eastAsia" w:eastAsia="仿宋_GB2312"/>
          <w:color w:val="auto"/>
          <w:sz w:val="32"/>
          <w:szCs w:val="32"/>
          <w:highlight w:val="none"/>
          <w:lang w:eastAsia="zh-CN"/>
        </w:rPr>
        <w:t>：铝的残留量（干样品，以Al计）。</w:t>
      </w:r>
      <w:r>
        <w:rPr>
          <w:rFonts w:hint="eastAsia" w:ascii="仿宋_GB2312" w:eastAsia="仿宋_GB2312"/>
          <w:color w:val="auto"/>
          <w:sz w:val="32"/>
          <w:szCs w:val="32"/>
          <w:highlight w:val="none"/>
          <w:lang w:val="en-US" w:eastAsia="zh-CN"/>
        </w:rPr>
        <w:tab/>
      </w:r>
    </w:p>
    <w:p>
      <w:pPr>
        <w:numPr>
          <w:ilvl w:val="0"/>
          <w:numId w:val="0"/>
        </w:numPr>
        <w:spacing w:line="540" w:lineRule="exact"/>
        <w:ind w:firstLine="640" w:firstLineChars="200"/>
        <w:rPr>
          <w:rFonts w:hint="eastAsia" w:ascii="仿宋_GB2312" w:eastAsia="仿宋_GB2312"/>
          <w:color w:val="auto"/>
          <w:sz w:val="32"/>
          <w:szCs w:val="32"/>
          <w:highlight w:val="none"/>
          <w:lang w:val="en-US"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酱卤肉制品</w:t>
      </w:r>
      <w:r>
        <w:rPr>
          <w:rFonts w:hint="eastAsia" w:eastAsia="仿宋_GB2312"/>
          <w:color w:val="auto"/>
          <w:sz w:val="32"/>
          <w:szCs w:val="32"/>
          <w:highlight w:val="none"/>
          <w:lang w:val="en-US" w:eastAsia="zh-CN"/>
        </w:rPr>
        <w:t>、肉灌肠、其他熟肉（自制）</w:t>
      </w:r>
      <w:r>
        <w:rPr>
          <w:rFonts w:eastAsia="仿宋_GB2312"/>
          <w:color w:val="auto"/>
          <w:sz w:val="32"/>
          <w:szCs w:val="32"/>
          <w:highlight w:val="none"/>
        </w:rPr>
        <w:t>检验项目</w:t>
      </w:r>
      <w:r>
        <w:rPr>
          <w:rFonts w:hint="eastAsia" w:eastAsia="仿宋_GB2312"/>
          <w:color w:val="auto"/>
          <w:sz w:val="32"/>
          <w:szCs w:val="32"/>
          <w:highlight w:val="none"/>
          <w:lang w:eastAsia="zh-CN"/>
        </w:rPr>
        <w:t>：胭脂红、苯甲酸及其钠盐（以苯甲酸计）、山梨酸及其钾盐（以山梨酸计）、糖精钠（以糖精计）、脱氢乙酸及其钠盐（以脱氢乙酸计）。</w:t>
      </w:r>
    </w:p>
    <w:p>
      <w:pPr>
        <w:numPr>
          <w:ilvl w:val="0"/>
          <w:numId w:val="0"/>
        </w:numPr>
        <w:spacing w:line="540" w:lineRule="exact"/>
        <w:ind w:firstLine="640" w:firstLineChars="200"/>
        <w:rPr>
          <w:rFonts w:hint="eastAsia" w:ascii="仿宋_GB2312" w:eastAsia="仿宋_GB2312"/>
          <w:color w:val="auto"/>
          <w:sz w:val="32"/>
          <w:szCs w:val="32"/>
          <w:highlight w:val="none"/>
          <w:lang w:val="en-US"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肉冻</w:t>
      </w:r>
      <w:r>
        <w:rPr>
          <w:rFonts w:hint="eastAsia" w:ascii="仿宋_GB2312" w:eastAsia="仿宋_GB2312"/>
          <w:color w:val="auto"/>
          <w:sz w:val="32"/>
          <w:szCs w:val="32"/>
          <w:highlight w:val="none"/>
          <w:lang w:val="en-US" w:eastAsia="zh-CN"/>
        </w:rPr>
        <w:t>、皮冻（自制）</w:t>
      </w:r>
      <w:r>
        <w:rPr>
          <w:rFonts w:eastAsia="仿宋_GB2312"/>
          <w:color w:val="auto"/>
          <w:sz w:val="32"/>
          <w:szCs w:val="32"/>
          <w:highlight w:val="none"/>
        </w:rPr>
        <w:t>检验项目</w:t>
      </w:r>
      <w:r>
        <w:rPr>
          <w:rFonts w:hint="eastAsia" w:eastAsia="仿宋_GB2312"/>
          <w:color w:val="auto"/>
          <w:sz w:val="32"/>
          <w:szCs w:val="32"/>
          <w:highlight w:val="none"/>
          <w:lang w:eastAsia="zh-CN"/>
        </w:rPr>
        <w:t>：铬（以Cr计）</w:t>
      </w:r>
      <w:r>
        <w:rPr>
          <w:rFonts w:hint="eastAsia" w:eastAsia="仿宋_GB2312"/>
          <w:color w:val="auto"/>
          <w:sz w:val="32"/>
          <w:szCs w:val="32"/>
          <w:highlight w:val="none"/>
          <w:lang w:eastAsia="zh-CN"/>
        </w:rPr>
        <w:tab/>
      </w:r>
      <w:r>
        <w:rPr>
          <w:rFonts w:hint="eastAsia" w:eastAsia="仿宋_GB2312"/>
          <w:color w:val="auto"/>
          <w:sz w:val="32"/>
          <w:szCs w:val="32"/>
          <w:highlight w:val="none"/>
          <w:lang w:eastAsia="zh-CN"/>
        </w:rPr>
        <w:t>。</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火锅调味料（底料、蘸料）（自制）</w:t>
      </w:r>
      <w:r>
        <w:rPr>
          <w:rFonts w:eastAsia="仿宋_GB2312"/>
          <w:color w:val="auto"/>
          <w:sz w:val="32"/>
          <w:szCs w:val="32"/>
          <w:highlight w:val="none"/>
        </w:rPr>
        <w:t>检验项目</w:t>
      </w:r>
      <w:r>
        <w:rPr>
          <w:rFonts w:hint="eastAsia" w:eastAsia="仿宋_GB2312"/>
          <w:color w:val="auto"/>
          <w:sz w:val="32"/>
          <w:szCs w:val="32"/>
          <w:highlight w:val="none"/>
          <w:lang w:eastAsia="zh-CN"/>
        </w:rPr>
        <w:t>：罂粟碱、吗啡、可待因、那可丁、蒂巴因、苯甲酸及其钠盐（以苯甲酸计）、山梨酸及其钾盐（以山梨酸计）、脱氢乙酸及其钠盐（以脱氢乙酸计）。</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熏烧烤肉制品（餐饮）</w:t>
      </w:r>
      <w:r>
        <w:rPr>
          <w:rFonts w:eastAsia="仿宋_GB2312"/>
          <w:color w:val="auto"/>
          <w:sz w:val="32"/>
          <w:szCs w:val="32"/>
          <w:highlight w:val="none"/>
        </w:rPr>
        <w:t>检验项目</w:t>
      </w:r>
      <w:r>
        <w:rPr>
          <w:rFonts w:hint="eastAsia" w:eastAsia="仿宋_GB2312"/>
          <w:color w:val="auto"/>
          <w:sz w:val="32"/>
          <w:szCs w:val="32"/>
          <w:highlight w:val="none"/>
          <w:lang w:eastAsia="zh-CN"/>
        </w:rPr>
        <w:t>：N-二甲基亚硝胺、沙丁胺醇、莱克多巴胺、克伦特罗、胭脂红、铅（以Pb计）、镉（以Cd计）、铬（以Cr计）、苯并[a]芘、亚硝酸盐（以亚硝酸钠计）、苯甲酸及其钠盐（以苯甲酸计）、山梨酸及其钾盐（以山梨酸计）。</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7</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其他调味品（餐饮）</w:t>
      </w:r>
      <w:r>
        <w:rPr>
          <w:rFonts w:eastAsia="仿宋_GB2312"/>
          <w:color w:val="auto"/>
          <w:sz w:val="32"/>
          <w:szCs w:val="32"/>
          <w:highlight w:val="none"/>
        </w:rPr>
        <w:t>检验项目</w:t>
      </w:r>
      <w:r>
        <w:rPr>
          <w:rFonts w:hint="eastAsia" w:eastAsia="仿宋_GB2312"/>
          <w:color w:val="auto"/>
          <w:sz w:val="32"/>
          <w:szCs w:val="32"/>
          <w:highlight w:val="none"/>
          <w:lang w:eastAsia="zh-CN"/>
        </w:rPr>
        <w:t>：铅（以Pb计）。</w:t>
      </w:r>
    </w:p>
    <w:p>
      <w:pPr>
        <w:numPr>
          <w:ilvl w:val="0"/>
          <w:numId w:val="0"/>
        </w:numPr>
        <w:spacing w:line="540" w:lineRule="exact"/>
        <w:ind w:left="0" w:leftChars="0" w:firstLine="617" w:firstLineChars="193"/>
        <w:rPr>
          <w:rFonts w:hint="eastAsia" w:eastAsia="黑体"/>
          <w:sz w:val="32"/>
          <w:szCs w:val="32"/>
          <w:lang w:val="en-US" w:eastAsia="zh-CN"/>
        </w:rPr>
      </w:pPr>
      <w:r>
        <w:rPr>
          <w:rFonts w:hint="eastAsia" w:eastAsia="仿宋_GB2312"/>
          <w:color w:val="auto"/>
          <w:sz w:val="32"/>
          <w:szCs w:val="32"/>
          <w:highlight w:val="none"/>
          <w:lang w:val="en-US" w:eastAsia="zh-CN"/>
        </w:rPr>
        <w:t>8</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糕点（餐饮单位自制）</w:t>
      </w:r>
      <w:r>
        <w:rPr>
          <w:rFonts w:eastAsia="仿宋_GB2312"/>
          <w:color w:val="auto"/>
          <w:sz w:val="32"/>
          <w:szCs w:val="32"/>
          <w:highlight w:val="none"/>
        </w:rPr>
        <w:t>检验项目</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苏丹红I-IV</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丙二醇</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酸价</w:t>
      </w:r>
      <w:r>
        <w:rPr>
          <w:rFonts w:hint="eastAsia" w:eastAsia="仿宋_GB2312"/>
          <w:color w:val="auto"/>
          <w:sz w:val="32"/>
          <w:szCs w:val="32"/>
          <w:highlight w:val="none"/>
          <w:lang w:eastAsia="zh-CN"/>
        </w:rPr>
        <w:t>（以脂肪计）（KOH）、</w:t>
      </w:r>
      <w:r>
        <w:rPr>
          <w:rFonts w:hint="eastAsia" w:ascii="Times New Roman" w:hAnsi="Times New Roman" w:eastAsia="仿宋_GB2312" w:cs="Times New Roman"/>
          <w:color w:val="auto"/>
          <w:kern w:val="2"/>
          <w:sz w:val="32"/>
          <w:szCs w:val="32"/>
          <w:highlight w:val="none"/>
          <w:lang w:val="en-US" w:eastAsia="zh-CN" w:bidi="ar-SA"/>
        </w:rPr>
        <w:t>过氧化值</w:t>
      </w:r>
      <w:r>
        <w:rPr>
          <w:rFonts w:hint="eastAsia" w:eastAsia="仿宋_GB2312"/>
          <w:color w:val="auto"/>
          <w:sz w:val="32"/>
          <w:szCs w:val="32"/>
          <w:highlight w:val="none"/>
          <w:lang w:eastAsia="zh-CN"/>
        </w:rPr>
        <w:t>（以脂肪计）、</w:t>
      </w:r>
      <w:r>
        <w:rPr>
          <w:rFonts w:hint="eastAsia" w:ascii="Times New Roman" w:hAnsi="Times New Roman" w:eastAsia="仿宋_GB2312" w:cs="Times New Roman"/>
          <w:color w:val="auto"/>
          <w:kern w:val="2"/>
          <w:sz w:val="32"/>
          <w:szCs w:val="32"/>
          <w:highlight w:val="none"/>
          <w:lang w:val="en-US" w:eastAsia="zh-CN" w:bidi="ar-SA"/>
        </w:rPr>
        <w:t>铝的残留量（干样品，以Al计）</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富马酸二甲酯</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苯甲酸及其钠盐（以苯甲酸计）</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安赛蜜、山梨酸及其钾盐（以山梨酸计）</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糖精钠（以糖精计）、甜蜜素（以环己基氨基磺酸计）</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丙酸及其钠盐、钙盐（以丙酸计）、纳他霉素、三氯蔗糖</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脱氢乙酸及其钠盐（以脱氢乙酸计）</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铅</w:t>
      </w:r>
      <w:r>
        <w:rPr>
          <w:rFonts w:hint="eastAsia" w:eastAsia="仿宋_GB2312"/>
          <w:color w:val="auto"/>
          <w:sz w:val="32"/>
          <w:szCs w:val="32"/>
          <w:highlight w:val="none"/>
          <w:lang w:eastAsia="zh-CN"/>
        </w:rPr>
        <w:t>（以Pb计）。</w:t>
      </w:r>
    </w:p>
    <w:p>
      <w:pPr>
        <w:numPr>
          <w:ilvl w:val="0"/>
          <w:numId w:val="0"/>
        </w:numPr>
        <w:spacing w:line="540" w:lineRule="exact"/>
        <w:ind w:left="620" w:leftChars="0"/>
        <w:rPr>
          <w:rFonts w:hint="eastAsia" w:eastAsia="黑体"/>
          <w:sz w:val="32"/>
          <w:szCs w:val="32"/>
          <w:lang w:val="en-US" w:eastAsia="zh-CN"/>
        </w:rPr>
      </w:pPr>
      <w:r>
        <w:rPr>
          <w:rFonts w:hint="eastAsia" w:eastAsia="黑体"/>
          <w:sz w:val="32"/>
          <w:szCs w:val="32"/>
          <w:lang w:val="en-US" w:eastAsia="zh-CN"/>
        </w:rPr>
        <w:t>二十五、食用农产品</w:t>
      </w:r>
    </w:p>
    <w:p>
      <w:pPr>
        <w:pStyle w:val="11"/>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1"/>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ascii="Times New Roman" w:hAnsi="Times New Roman" w:eastAsia="仿宋_GB2312" w:cs="Times New Roman"/>
          <w:color w:val="auto"/>
          <w:sz w:val="32"/>
          <w:szCs w:val="32"/>
          <w:highlight w:val="none"/>
          <w:lang w:eastAsia="zh-CN"/>
        </w:rPr>
        <w:t>《食品安全国家标准 食品添加剂使用标准》（GB 2760-2014），《食品安全国家标准 食品中污染物限量》（GB 2762-2017），</w:t>
      </w:r>
      <w:r>
        <w:rPr>
          <w:rFonts w:hint="eastAsia" w:eastAsia="仿宋_GB2312"/>
          <w:color w:val="auto"/>
          <w:sz w:val="32"/>
          <w:szCs w:val="32"/>
          <w:highlight w:val="none"/>
        </w:rPr>
        <w:t>《食品安全国家标准 食品中农药最大残留限量》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2763-2019</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，《食品安全国家标准 鲜（冻）畜、禽产品》（GB 2707-2016），《食品安全国家标准 食品中兽药最大残留限量》（GB 31650-2019），《食品安全国家标准 鲜、冻动物性水产品》（GB 2733-2015），</w:t>
      </w:r>
      <w:r>
        <w:rPr>
          <w:rFonts w:hint="eastAsia" w:ascii="Times New Roman" w:hAnsi="Times New Roman" w:eastAsia="仿宋_GB2312"/>
          <w:sz w:val="32"/>
          <w:szCs w:val="32"/>
        </w:rPr>
        <w:t>《</w:t>
      </w:r>
      <w:r>
        <w:rPr>
          <w:rFonts w:ascii="Times New Roman" w:hAnsi="Times New Roman" w:eastAsia="仿宋_GB2312"/>
          <w:sz w:val="32"/>
          <w:szCs w:val="32"/>
        </w:rPr>
        <w:t>食品安全国家标准 坚果与籽类食品</w:t>
      </w:r>
      <w:r>
        <w:rPr>
          <w:rFonts w:hint="eastAsia" w:ascii="Times New Roman" w:hAnsi="Times New Roman" w:eastAsia="仿宋_GB2312"/>
          <w:sz w:val="32"/>
          <w:szCs w:val="32"/>
        </w:rPr>
        <w:t>》（</w:t>
      </w:r>
      <w:r>
        <w:rPr>
          <w:rFonts w:ascii="Times New Roman" w:hAnsi="Times New Roman" w:eastAsia="仿宋_GB2312"/>
          <w:sz w:val="32"/>
          <w:szCs w:val="32"/>
        </w:rPr>
        <w:t>GB 19300-2014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Times New Roman"/>
          <w:color w:val="auto"/>
          <w:sz w:val="32"/>
          <w:szCs w:val="32"/>
          <w:highlight w:val="none"/>
          <w:lang w:eastAsia="zh-CN"/>
        </w:rPr>
        <w:t>《食品动物中禁止使用的药品及其他化合物清单》（农业农村部公告第250号），《发布在食品动物中停止使用洛美沙星、培氟沙星、氧氟沙星、诺氟沙星4种兽药的决定》（农业部公告第2292号），《兽药地方标准废止目录》（农业部公告第560号），全国食品安全整顿工作办公室关于印发《食品中可能违法添加的非食用物质和易滥用的食品添加剂名单（第四批）》的通知（整顿办函</w:t>
      </w:r>
      <w:r>
        <w:rPr>
          <w:rFonts w:hint="default" w:ascii="Times New Roman" w:hAnsi="Times New Roman" w:eastAsia="仿宋_GB2312" w:cs="Times New Roman"/>
          <w:color w:val="auto"/>
          <w:sz w:val="32"/>
          <w:szCs w:val="32"/>
          <w:highlight w:val="none"/>
          <w:lang w:val="en-US" w:eastAsia="zh-CN"/>
        </w:rPr>
        <w:t>〔2010〕</w:t>
      </w:r>
      <w:r>
        <w:rPr>
          <w:rFonts w:hint="eastAsia" w:ascii="Times New Roman" w:hAnsi="Times New Roman" w:eastAsia="仿宋_GB2312" w:cs="Times New Roman"/>
          <w:color w:val="auto"/>
          <w:sz w:val="32"/>
          <w:szCs w:val="32"/>
          <w:highlight w:val="none"/>
          <w:lang w:eastAsia="zh-CN"/>
        </w:rPr>
        <w:t>50号）</w:t>
      </w:r>
      <w:r>
        <w:rPr>
          <w:rFonts w:hint="eastAsia" w:eastAsia="仿宋_GB2312"/>
          <w:color w:val="auto"/>
          <w:sz w:val="32"/>
          <w:szCs w:val="32"/>
          <w:highlight w:val="none"/>
          <w:lang w:val="en-US" w:eastAsia="zh-CN"/>
        </w:rPr>
        <w:t>等标准及产品明示标准和指标的要求。</w:t>
      </w:r>
    </w:p>
    <w:p>
      <w:pPr>
        <w:pStyle w:val="11"/>
        <w:numPr>
          <w:ilvl w:val="0"/>
          <w:numId w:val="4"/>
        </w:numPr>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检验项目</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猪肉</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挥发性盐基氮、恩诺沙星、氧氟沙星、培氟沙星、诺氟沙星、呋喃唑酮代谢物、呋喃西林代谢物、磺胺类（总量）、甲氧苄啶、氯霉素、氟苯尼考、五氯酚酸钠（以五氯酚计）、多西环素、土霉素、克伦特罗、莱克多巴胺、沙丁胺醇、地塞米松、利巴韦林、甲硝唑、喹乙醇、氯丙嗪。</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牛肉</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挥发性盐基氮、恩诺沙星、氧氟沙星、培氟沙星、诺氟沙星、呋喃唑酮代谢物、呋喃西林代谢物、磺胺类（总量）、甲氧苄啶、氯霉素、氟苯尼考、五氯酚酸钠（以五氯酚计）、多西环素、土霉素、四环素、克伦特罗、莱克多巴胺、沙丁胺醇、地塞米松、林可霉素。</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羊肉</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挥发性盐基氮、铅（以Pb计）、恩诺沙星、氧氟沙星、培氟沙星、诺氟沙星、呋喃唑酮代谢物、呋喃西林代谢物、磺胺类（总量）、氯霉素、氟苯尼考、五氯酚酸钠（以五氯酚计）、土霉素、克伦特罗、莱克多巴胺、沙丁胺醇、林可霉素。</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其他畜肉检验项目：恩诺沙星、氧氟沙星、培氟沙星、诺氟沙星、呋喃唑酮代谢物、呋喃西林代谢物、磺胺类（总量）、氯霉素、氟苯尼考、五氯酚酸钠（以五氯酚计）、克伦特罗、莱克多巴胺、沙丁胺醇</w:t>
      </w:r>
      <w:r>
        <w:rPr>
          <w:rFonts w:hint="default" w:ascii="Times New Roman" w:hAnsi="Times New Roman" w:eastAsia="仿宋_GB2312" w:cs="Times New Roman"/>
          <w:color w:val="auto"/>
          <w:sz w:val="32"/>
          <w:szCs w:val="32"/>
          <w:highlight w:val="none"/>
          <w:lang w:eastAsia="zh-CN"/>
        </w:rPr>
        <w:t>。</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鸡肉</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挥发性盐基氮、恩诺沙星、氧氟沙星、培氟沙星、诺氟沙星、沙拉沙星、替米考星、呋喃唑酮代谢物、呋喃西林代谢物、呋喃妥因代谢物、呋喃它酮代谢物、磺胺类（总量）、甲氧苄啶、氯霉素、氟苯尼考、五氯酚酸钠（以五氯酚计）、多西环素、土霉素、金霉素、四环素、利巴韦林、甲硝唑、金刚烷胺、金刚乙胺、尼卡巴嗪。</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鸭肉</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挥发性盐基氮、恩诺沙星、氧氟沙星、培氟沙星、诺氟沙星、呋喃唑酮代谢物、呋喃西林代谢物、呋喃妥因代谢物、呋喃它酮代谢物、磺胺类（总量）、甲氧苄啶、氯霉素、氟苯尼考、五氯酚酸钠（以五氯酚计）、多西环素、土霉素、甲硝唑。</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猪肝</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镉（以Cd计）、总砷（以As计）、恩诺沙星、氧氟沙星、培氟沙星、诺氟沙星、呋喃唑酮代谢物、呋喃西林代谢物、磺胺类（总量）、甲氧苄啶、氯霉素、氟苯尼考、五氯酚酸钠（以五氯酚计）、多西环素、土霉素、克伦特罗、莱克多巴胺、沙丁胺醇。</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其他畜副产品</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：氧氟沙星、培氟沙星、诺氟沙星、呋喃唑酮代谢物、呋喃西林代谢物、氯霉素、五氯酚酸钠（以五氯酚计）、克伦特罗、莱克多巴胺、沙丁胺醇。</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其他禽副产品</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：氧氟沙星、培氟沙星、诺氟沙星、呋喃唑酮代谢物、呋喃西林代谢物、呋喃妥因代谢物、呋喃它酮代谢物、氯霉素、五氯酚酸钠（以五氯酚计）、金刚烷胺。</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鲜食用菌</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：镉（以Cd计）、二氧化硫残留量、氯氰菊酯和高效氯氰菊酯、氯氟氰菊酯和高效氯氟氰菊酯。</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韭菜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铅（以Pb计）、镉（以Cd计）、腐霉利、毒死蜱、氧乐果、多菌灵、克百威、甲拌磷、氯氟氰菊酯和高效氯氟氰菊酯、氯氰菊酯和高效氯氰菊酯、氟虫腈、甲胺磷、辛硫磷、阿维菌素、敌敌畏、灭线磷、二甲戊灵、乐果。</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普通白菜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：毒死蜱、氟虫腈、啶虫脒、氧乐果、阿维菌素、克百威、甲胺磷、甲基异柳磷、甲拌磷、氯氰菊酯和高效氯氰菊酯、涕灭威、水胺硫磷、甲氨基阿维菌素苯甲酸盐、久效磷。</w:t>
      </w:r>
    </w:p>
    <w:p>
      <w:pPr>
        <w:numPr>
          <w:ilvl w:val="0"/>
          <w:numId w:val="5"/>
        </w:numPr>
        <w:spacing w:line="540" w:lineRule="exact"/>
        <w:ind w:left="5" w:leftChars="0" w:firstLine="635"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油麦菜检验项目：氟虫腈、氧乐果、克百威、灭多威、甲胺磷、乙酰甲胺磷、甲拌磷、甲基异柳磷、杀扑磷、氯氟氰菊酯和高效氯氟氰菊酯、氯唑磷。</w:t>
      </w:r>
    </w:p>
    <w:p>
      <w:pPr>
        <w:numPr>
          <w:ilvl w:val="0"/>
          <w:numId w:val="5"/>
        </w:numPr>
        <w:spacing w:line="540" w:lineRule="exact"/>
        <w:ind w:left="5" w:leftChars="0" w:firstLine="635"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茄子检验项目：镉（以Cd计）、氧乐果、克百威、杀扑磷、甲胺磷、水胺硫磷、氟虫腈、氯唑磷、甲拌磷、甲氰菊酯、霜霉威和霜霉威盐酸盐。</w:t>
      </w:r>
    </w:p>
    <w:p>
      <w:pPr>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辣椒</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：镉（以Cd计）、克百威、氧乐果、甲胺磷、氟虫腈、杀扑磷、水胺硫磷、丙溴磷、氯氟氰菊酯和高效氯氟氰菊酯、氯氰菊酯和高效氯氰菊酯、甲拌磷、多菌灵、灭多威、氯唑磷、咪鲜胺和咪鲜胺锰盐。</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番茄</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：氧乐果、克百威、氯氟氰菊酯和高效氯氟氰菊酯、毒死蜱、敌敌畏、溴氰菊酯、甲氨基阿维菌素苯甲酸盐、氯氰菊酯和高效氯氰菊酯、苯醚甲环唑、灭线磷。</w:t>
      </w:r>
    </w:p>
    <w:p>
      <w:pPr>
        <w:numPr>
          <w:ilvl w:val="0"/>
          <w:numId w:val="5"/>
        </w:numPr>
        <w:spacing w:line="540" w:lineRule="exact"/>
        <w:ind w:left="5" w:leftChars="0" w:firstLine="635" w:firstLineChars="0"/>
        <w:rPr>
          <w:rFonts w:hint="default" w:ascii="Times New Roman" w:hAnsi="Times New Roman" w:eastAsia="仿宋_GB2312" w:cs="Times New Roman"/>
          <w:sz w:val="32"/>
          <w:szCs w:val="32"/>
          <w:highlight w:val="none"/>
          <w:lang w:bidi="zh-CN"/>
        </w:rPr>
      </w:pPr>
      <w:r>
        <w:rPr>
          <w:rFonts w:hint="default" w:ascii="Times New Roman" w:hAnsi="Times New Roman" w:eastAsia="仿宋_GB2312" w:cs="Times New Roman"/>
          <w:sz w:val="32"/>
          <w:szCs w:val="32"/>
          <w:highlight w:val="none"/>
        </w:rPr>
        <w:t>甜椒检验项目：</w:t>
      </w:r>
      <w:r>
        <w:rPr>
          <w:rFonts w:hint="default" w:ascii="Times New Roman" w:hAnsi="Times New Roman" w:eastAsia="仿宋_GB2312" w:cs="Times New Roman"/>
          <w:sz w:val="32"/>
          <w:szCs w:val="32"/>
          <w:highlight w:val="none"/>
          <w:lang w:bidi="zh-CN"/>
        </w:rPr>
        <w:t>克百威、氧乐果、甲胺磷、氟虫腈、水胺硫磷、氯氟氰菊酯和高效氯氟氰菊酯、敌敌畏、氯唑磷、甲基异柳磷、甲基对硫磷、甲拌磷。</w:t>
      </w:r>
    </w:p>
    <w:p>
      <w:pPr>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黄瓜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：克百威、氧乐果、多菌灵、毒死蜱、腐霉利、哒螨灵、敌敌畏、甲氨基阿维菌素苯甲酸盐、氟虫腈、氯氟氰菊酯和高效氯氟氰菊酯、异丙威、三唑酮、甲霜灵和精甲霜灵、噻虫嗪、乙螨唑。</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豇豆</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：克百威、氧乐果、水胺硫磷、灭蝇胺、氟虫腈、阿维菌素、甲基异柳磷、氯氰菊酯和高效氯氰菊酯、氯氟氰菊酯和高效氯氟氰菊酯、甲胺磷、氯唑磷、倍硫磷、灭多威、甲拌磷。</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：铅（以Pb计）、镉（以Cd计）、噻虫嗪、吡虫啉、甲拌磷、甲胺磷、氟虫腈、氧乐果、克百威、氯氟氰菊酯和高效氯氟氰菊酯、氯氰菊酯和高效氯氰菊酯。</w:t>
      </w:r>
    </w:p>
    <w:p>
      <w:pPr>
        <w:pStyle w:val="11"/>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淡水鱼</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：挥发性盐基氮、孔雀石绿、氯霉素、氟苯尼考、呋喃唑酮代谢物、呋喃西林代谢物、恩诺沙星、氧氟沙星、培氟沙星、诺氟沙星、磺胺类（总量）、甲氧苄啶、地西泮、五氯酚酸钠（以五氯酚计）。</w:t>
      </w:r>
    </w:p>
    <w:p>
      <w:pPr>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rPr>
        <w:t>淡水虾检验项目：镉（以Cd计）、孔雀石绿</w:t>
      </w:r>
      <w:r>
        <w:rPr>
          <w:rFonts w:hint="default" w:ascii="Times New Roman" w:hAnsi="Times New Roman" w:eastAsia="仿宋_GB2312" w:cs="Times New Roman"/>
          <w:sz w:val="32"/>
          <w:szCs w:val="32"/>
          <w:highlight w:val="none"/>
          <w:lang w:eastAsia="zh-CN"/>
        </w:rPr>
        <w:t>（孔雀石绿</w:t>
      </w:r>
      <w:r>
        <w:rPr>
          <w:rFonts w:hint="eastAsia" w:eastAsia="仿宋_GB2312"/>
          <w:sz w:val="32"/>
          <w:szCs w:val="32"/>
          <w:highlight w:val="none"/>
          <w:lang w:eastAsia="zh-CN"/>
        </w:rPr>
        <w:t>系指孔雀石绿及其代谢物隐色孔雀石绿残留量之和，以孔雀石绿表示）</w:t>
      </w:r>
      <w:r>
        <w:rPr>
          <w:rFonts w:hint="eastAsia" w:eastAsia="仿宋_GB2312"/>
          <w:sz w:val="32"/>
          <w:szCs w:val="32"/>
          <w:highlight w:val="none"/>
        </w:rPr>
        <w:t>、氯霉素、氟苯尼考、呋喃唑酮代谢物、呋喃西林代谢物、呋喃妥因代谢物</w:t>
      </w:r>
      <w:r>
        <w:rPr>
          <w:rFonts w:hint="eastAsia" w:eastAsia="仿宋_GB2312"/>
          <w:sz w:val="32"/>
          <w:szCs w:val="32"/>
          <w:highlight w:val="none"/>
          <w:lang w:eastAsia="zh-CN"/>
        </w:rPr>
        <w:t>、</w:t>
      </w:r>
      <w:r>
        <w:rPr>
          <w:rFonts w:hint="eastAsia" w:eastAsia="仿宋_GB2312"/>
          <w:sz w:val="32"/>
          <w:szCs w:val="32"/>
          <w:highlight w:val="none"/>
        </w:rPr>
        <w:t>恩诺沙星、氧氟沙星、培氟沙星、诺氟沙星、土霉素、五氯酚酸钠（以五氯酚计）。</w:t>
      </w:r>
    </w:p>
    <w:p>
      <w:pPr>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苹果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：丙环唑、丙溴磷、敌敌畏、丁硫克百威、啶虫脒、毒死蜱、甲拌磷、克百威、三唑醇、氧乐果、对硫磷。</w:t>
      </w:r>
    </w:p>
    <w:p>
      <w:pPr>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梨</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：吡虫啉、敌敌畏、毒死蜱、对硫磷、多菌灵、氟虫腈、氟氯氰菊酯和高效氟氯氰菊酯、甲拌磷、克百威、氯氟氰菊酯和高效氯氟氰菊酯、氯氰菊酯和高效氯氰菊酯、氧乐果、水胺硫磷、敌百虫。</w:t>
      </w:r>
    </w:p>
    <w:p>
      <w:pPr>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桃</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：苯醚甲环唑、敌敌畏、对硫磷、多菌灵、氟虫腈、氟硅唑、甲胺磷、甲拌磷、克百威、氰戊菊酯和S-氰戊菊酯、氧乐果、溴氰菊酯</w:t>
      </w:r>
      <w:r>
        <w:rPr>
          <w:rFonts w:hint="default" w:ascii="Times New Roman" w:hAnsi="Times New Roman" w:eastAsia="仿宋_GB2312" w:cs="Times New Roman"/>
          <w:color w:val="auto"/>
          <w:sz w:val="32"/>
          <w:szCs w:val="32"/>
          <w:highlight w:val="none"/>
          <w:lang w:val="en-US" w:eastAsia="zh-CN"/>
        </w:rPr>
        <w:t>。</w:t>
      </w:r>
    </w:p>
    <w:p>
      <w:pPr>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油桃</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：多菌灵、氟虫腈、甲胺磷、克百威、涕灭威、氧乐果、敌敌畏。</w:t>
      </w:r>
    </w:p>
    <w:p>
      <w:pPr>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柑、橘</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：苯醚甲环唑、丙溴磷、多菌灵、克百威、联苯菊酯、氯唑磷、三唑磷、杀虫脒、水胺硫磷、氧乐果、氯氟氰菊酯和高效氯氟氰菊酯、甲拌磷。</w:t>
      </w:r>
    </w:p>
    <w:p>
      <w:pPr>
        <w:numPr>
          <w:ilvl w:val="0"/>
          <w:numId w:val="5"/>
        </w:numPr>
        <w:spacing w:line="540" w:lineRule="exact"/>
        <w:ind w:left="5" w:leftChars="0" w:firstLine="63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柠檬</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：狄氏剂、对硫磷、多菌灵、克百威、联苯菊酯、水胺硫磷、辛硫磷。</w:t>
      </w:r>
    </w:p>
    <w:p>
      <w:pPr>
        <w:numPr>
          <w:ilvl w:val="0"/>
          <w:numId w:val="5"/>
        </w:numPr>
        <w:spacing w:line="540" w:lineRule="exact"/>
        <w:ind w:left="5" w:leftChars="0" w:firstLine="635" w:firstLineChars="0"/>
        <w:rPr>
          <w:rFonts w:eastAsia="仿宋_GB2312"/>
          <w:sz w:val="32"/>
          <w:szCs w:val="32"/>
        </w:rPr>
      </w:pPr>
      <w:r>
        <w:rPr>
          <w:rFonts w:hint="default" w:ascii="Times New Roman" w:hAnsi="Times New Roman" w:eastAsia="仿宋_GB2312" w:cs="Times New Roman"/>
          <w:color w:val="auto"/>
          <w:sz w:val="32"/>
          <w:szCs w:val="32"/>
          <w:highlight w:val="none"/>
          <w:lang w:val="en-US" w:eastAsia="zh-CN"/>
        </w:rPr>
        <w:t>橙</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：丙溴磷、多菌灵、克百威、联苯菊酯、三唑磷、杀虫脒、杀扑磷、水胺硫磷、氧乐果。</w:t>
      </w:r>
    </w:p>
    <w:p>
      <w:pPr>
        <w:numPr>
          <w:ilvl w:val="0"/>
          <w:numId w:val="5"/>
        </w:numPr>
        <w:spacing w:line="540" w:lineRule="exact"/>
        <w:ind w:left="5" w:leftChars="0" w:firstLine="635" w:firstLineChars="0"/>
        <w:rPr>
          <w:rFonts w:eastAsia="仿宋_GB2312"/>
          <w:sz w:val="32"/>
          <w:szCs w:val="32"/>
        </w:rPr>
      </w:pPr>
      <w:r>
        <w:rPr>
          <w:rFonts w:hint="eastAsia" w:eastAsia="仿宋_GB2312"/>
          <w:sz w:val="32"/>
          <w:szCs w:val="32"/>
        </w:rPr>
        <w:t>葡萄</w:t>
      </w:r>
      <w:r>
        <w:rPr>
          <w:rFonts w:eastAsia="仿宋_GB2312"/>
          <w:sz w:val="32"/>
          <w:szCs w:val="32"/>
        </w:rPr>
        <w:t>检验项目：</w:t>
      </w:r>
      <w:r>
        <w:rPr>
          <w:rFonts w:hint="eastAsia" w:eastAsia="仿宋_GB2312"/>
          <w:sz w:val="32"/>
          <w:szCs w:val="32"/>
        </w:rPr>
        <w:t>苯醚甲环唑、氟硅唑、己唑醇、甲胺磷、甲基对硫磷、克百威、氯氰菊酯和高效氯氰菊酯、嘧霉胺、灭线磷、氰戊菊酯和</w:t>
      </w:r>
      <w:r>
        <w:rPr>
          <w:rFonts w:eastAsia="仿宋_GB2312"/>
          <w:sz w:val="32"/>
          <w:szCs w:val="32"/>
        </w:rPr>
        <w:t>S-</w:t>
      </w:r>
      <w:r>
        <w:rPr>
          <w:rFonts w:hint="eastAsia" w:eastAsia="仿宋_GB2312"/>
          <w:sz w:val="32"/>
          <w:szCs w:val="32"/>
        </w:rPr>
        <w:t>氰戊菊酯、霜霉威和霜霉威盐酸盐、戊唑醇、辛硫磷、氧乐果、氯氟氰菊酯和高效氯氟氰菊酯</w:t>
      </w:r>
      <w:r>
        <w:rPr>
          <w:rFonts w:eastAsia="仿宋_GB2312"/>
          <w:sz w:val="32"/>
          <w:szCs w:val="32"/>
        </w:rPr>
        <w:t>。</w:t>
      </w:r>
    </w:p>
    <w:p>
      <w:pPr>
        <w:numPr>
          <w:ilvl w:val="0"/>
          <w:numId w:val="5"/>
        </w:numPr>
        <w:spacing w:line="540" w:lineRule="exact"/>
        <w:ind w:left="5" w:leftChars="0" w:firstLine="635" w:firstLineChars="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香蕉</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：苯醚甲环唑、吡唑醚菌酯、对硫磷、多菌灵、氟虫腈、甲拌磷、腈苯唑、辛硫磷。</w:t>
      </w:r>
    </w:p>
    <w:p>
      <w:pPr>
        <w:numPr>
          <w:ilvl w:val="0"/>
          <w:numId w:val="5"/>
        </w:numPr>
        <w:spacing w:line="540" w:lineRule="exact"/>
        <w:ind w:left="5" w:leftChars="0" w:firstLine="635" w:firstLineChars="0"/>
        <w:rPr>
          <w:rFonts w:hint="eastAsia" w:eastAsia="仿宋_GB2312"/>
          <w:sz w:val="32"/>
          <w:szCs w:val="32"/>
        </w:rPr>
      </w:pPr>
      <w:r>
        <w:rPr>
          <w:rFonts w:hint="default" w:ascii="Times New Roman" w:hAnsi="Times New Roman" w:eastAsia="仿宋_GB2312" w:cs="Times New Roman"/>
          <w:color w:val="auto"/>
          <w:sz w:val="32"/>
          <w:szCs w:val="32"/>
          <w:highlight w:val="none"/>
          <w:lang w:val="en-US" w:eastAsia="zh-CN"/>
        </w:rPr>
        <w:t>火龙果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：氟虫腈、甲胺磷、甲拌磷、克百威、氧乐果。</w:t>
      </w:r>
    </w:p>
    <w:p>
      <w:pPr>
        <w:numPr>
          <w:ilvl w:val="0"/>
          <w:numId w:val="5"/>
        </w:numPr>
        <w:spacing w:line="540" w:lineRule="exact"/>
        <w:ind w:left="5" w:leftChars="0" w:firstLine="635" w:firstLineChars="0"/>
        <w:rPr>
          <w:rFonts w:eastAsia="仿宋_GB2312"/>
          <w:sz w:val="32"/>
          <w:szCs w:val="32"/>
        </w:rPr>
      </w:pPr>
      <w:r>
        <w:rPr>
          <w:rFonts w:hint="default" w:ascii="Times New Roman" w:hAnsi="Times New Roman" w:eastAsia="仿宋_GB2312" w:cs="Times New Roman"/>
          <w:color w:val="auto"/>
          <w:sz w:val="32"/>
          <w:szCs w:val="32"/>
          <w:highlight w:val="none"/>
          <w:lang w:val="en-US" w:eastAsia="zh-CN"/>
        </w:rPr>
        <w:t>鸡蛋</w:t>
      </w:r>
      <w:r>
        <w:rPr>
          <w:rFonts w:eastAsia="仿宋_GB2312"/>
          <w:color w:val="auto"/>
          <w:sz w:val="32"/>
          <w:szCs w:val="32"/>
          <w:highlight w:val="none"/>
        </w:rPr>
        <w:t>检验项目</w:t>
      </w:r>
      <w:r>
        <w:rPr>
          <w:rFonts w:hint="eastAsia" w:eastAsia="仿宋_GB2312"/>
          <w:color w:val="auto"/>
          <w:sz w:val="32"/>
          <w:szCs w:val="32"/>
          <w:highlight w:val="none"/>
          <w:lang w:eastAsia="zh-CN"/>
        </w:rPr>
        <w:t>：氯霉素、氟苯尼考、恩诺沙星、氧氟沙星、诺氟沙星、金刚烷胺、金刚乙胺、多西环素、甲硝唑、磺胺类（总量）、呋喃唑酮代谢物、氟虫腈。</w:t>
      </w:r>
      <w:bookmarkStart w:id="0" w:name="_GoBack"/>
      <w:bookmarkEnd w:id="0"/>
    </w:p>
    <w:p>
      <w:pPr>
        <w:numPr>
          <w:ilvl w:val="0"/>
          <w:numId w:val="5"/>
        </w:numPr>
        <w:spacing w:line="540" w:lineRule="exact"/>
        <w:ind w:left="5" w:leftChars="0" w:firstLine="635" w:firstLineChars="0"/>
        <w:rPr>
          <w:rFonts w:eastAsia="仿宋_GB2312"/>
          <w:sz w:val="32"/>
          <w:szCs w:val="32"/>
        </w:rPr>
      </w:pPr>
      <w:r>
        <w:rPr>
          <w:rFonts w:hint="eastAsia" w:eastAsia="仿宋_GB2312"/>
          <w:sz w:val="32"/>
          <w:szCs w:val="32"/>
        </w:rPr>
        <w:t>豆类</w:t>
      </w:r>
      <w:r>
        <w:rPr>
          <w:rFonts w:eastAsia="仿宋_GB2312"/>
          <w:sz w:val="32"/>
          <w:szCs w:val="32"/>
        </w:rPr>
        <w:t>检验项目：</w:t>
      </w:r>
      <w:r>
        <w:rPr>
          <w:rFonts w:hint="eastAsia" w:eastAsia="仿宋_GB2312"/>
          <w:sz w:val="32"/>
          <w:szCs w:val="32"/>
        </w:rPr>
        <w:t>铅（以</w:t>
      </w:r>
      <w:r>
        <w:rPr>
          <w:rFonts w:eastAsia="仿宋_GB2312"/>
          <w:sz w:val="32"/>
          <w:szCs w:val="32"/>
        </w:rPr>
        <w:t>Pb</w:t>
      </w:r>
      <w:r>
        <w:rPr>
          <w:rFonts w:hint="eastAsia" w:eastAsia="仿宋_GB2312"/>
          <w:sz w:val="32"/>
          <w:szCs w:val="32"/>
        </w:rPr>
        <w:t>计）、铬（以</w:t>
      </w:r>
      <w:r>
        <w:rPr>
          <w:rFonts w:eastAsia="仿宋_GB2312"/>
          <w:sz w:val="32"/>
          <w:szCs w:val="32"/>
        </w:rPr>
        <w:t>Cr</w:t>
      </w:r>
      <w:r>
        <w:rPr>
          <w:rFonts w:hint="eastAsia" w:eastAsia="仿宋_GB2312"/>
          <w:sz w:val="32"/>
          <w:szCs w:val="32"/>
        </w:rPr>
        <w:t>计）、赭曲霉毒素</w:t>
      </w:r>
      <w:r>
        <w:rPr>
          <w:rFonts w:eastAsia="仿宋_GB2312"/>
          <w:sz w:val="32"/>
          <w:szCs w:val="32"/>
        </w:rPr>
        <w:t>A</w:t>
      </w:r>
      <w:r>
        <w:rPr>
          <w:rFonts w:hint="eastAsia" w:eastAsia="仿宋_GB2312"/>
          <w:sz w:val="32"/>
          <w:szCs w:val="32"/>
        </w:rPr>
        <w:t>、吡虫啉、</w:t>
      </w:r>
      <w:r>
        <w:rPr>
          <w:rFonts w:eastAsia="仿宋_GB2312"/>
          <w:sz w:val="32"/>
          <w:szCs w:val="32"/>
        </w:rPr>
        <w:t>2,4-</w:t>
      </w:r>
      <w:r>
        <w:rPr>
          <w:rFonts w:hint="eastAsia" w:eastAsia="仿宋_GB2312"/>
          <w:sz w:val="32"/>
          <w:szCs w:val="32"/>
        </w:rPr>
        <w:t>滴和</w:t>
      </w:r>
      <w:r>
        <w:rPr>
          <w:rFonts w:eastAsia="仿宋_GB2312"/>
          <w:sz w:val="32"/>
          <w:szCs w:val="32"/>
        </w:rPr>
        <w:t>2,4-</w:t>
      </w:r>
      <w:r>
        <w:rPr>
          <w:rFonts w:hint="eastAsia" w:eastAsia="仿宋_GB2312"/>
          <w:sz w:val="32"/>
          <w:szCs w:val="32"/>
        </w:rPr>
        <w:t>滴钠盐</w:t>
      </w:r>
      <w:r>
        <w:rPr>
          <w:rFonts w:eastAsia="仿宋_GB2312"/>
          <w:sz w:val="32"/>
          <w:szCs w:val="32"/>
        </w:rPr>
        <w:t>。</w:t>
      </w:r>
    </w:p>
    <w:p>
      <w:pPr>
        <w:numPr>
          <w:ilvl w:val="0"/>
          <w:numId w:val="5"/>
        </w:numPr>
        <w:spacing w:line="540" w:lineRule="exact"/>
        <w:ind w:left="5" w:leftChars="0" w:firstLine="635" w:firstLineChars="0"/>
        <w:rPr>
          <w:rFonts w:eastAsia="仿宋_GB2312"/>
          <w:sz w:val="32"/>
          <w:szCs w:val="32"/>
        </w:rPr>
      </w:pPr>
      <w:r>
        <w:rPr>
          <w:rFonts w:hint="eastAsia" w:eastAsia="仿宋_GB2312"/>
          <w:sz w:val="32"/>
          <w:szCs w:val="32"/>
        </w:rPr>
        <w:t>生干坚果</w:t>
      </w:r>
      <w:r>
        <w:rPr>
          <w:rFonts w:eastAsia="仿宋_GB2312"/>
          <w:sz w:val="32"/>
          <w:szCs w:val="32"/>
        </w:rPr>
        <w:t>检验项目：</w:t>
      </w:r>
      <w:r>
        <w:rPr>
          <w:rFonts w:hint="eastAsia" w:eastAsia="仿宋_GB2312"/>
          <w:sz w:val="32"/>
          <w:szCs w:val="32"/>
        </w:rPr>
        <w:t>酸价（以脂肪计）、过氧化值（以脂肪计）、铅（以</w:t>
      </w:r>
      <w:r>
        <w:rPr>
          <w:rFonts w:eastAsia="仿宋_GB2312"/>
          <w:sz w:val="32"/>
          <w:szCs w:val="32"/>
        </w:rPr>
        <w:t>Pb</w:t>
      </w:r>
      <w:r>
        <w:rPr>
          <w:rFonts w:hint="eastAsia" w:eastAsia="仿宋_GB2312"/>
          <w:sz w:val="32"/>
          <w:szCs w:val="32"/>
        </w:rPr>
        <w:t>计）、吡虫啉、螺螨酯</w:t>
      </w:r>
      <w:r>
        <w:rPr>
          <w:rFonts w:eastAsia="仿宋_GB2312"/>
          <w:sz w:val="32"/>
          <w:szCs w:val="32"/>
        </w:rPr>
        <w:t>。</w:t>
      </w:r>
    </w:p>
    <w:p>
      <w:pPr>
        <w:numPr>
          <w:ilvl w:val="0"/>
          <w:numId w:val="5"/>
        </w:numPr>
        <w:spacing w:line="540" w:lineRule="exact"/>
        <w:ind w:left="5" w:leftChars="0" w:firstLine="635" w:firstLineChars="0"/>
        <w:rPr>
          <w:rFonts w:hint="eastAsia" w:eastAsia="仿宋_GB2312"/>
          <w:sz w:val="32"/>
          <w:szCs w:val="32"/>
        </w:rPr>
      </w:pPr>
      <w:r>
        <w:rPr>
          <w:rFonts w:hint="eastAsia" w:eastAsia="仿宋_GB2312"/>
          <w:sz w:val="32"/>
          <w:szCs w:val="32"/>
        </w:rPr>
        <w:t>生干籽类</w:t>
      </w:r>
      <w:r>
        <w:rPr>
          <w:rFonts w:eastAsia="仿宋_GB2312"/>
          <w:sz w:val="32"/>
          <w:szCs w:val="32"/>
        </w:rPr>
        <w:t>检验项目：</w:t>
      </w:r>
      <w:r>
        <w:rPr>
          <w:rFonts w:hint="eastAsia" w:eastAsia="仿宋_GB2312"/>
          <w:sz w:val="32"/>
          <w:szCs w:val="32"/>
        </w:rPr>
        <w:t>酸价（以脂肪计）、过氧化值（以脂肪计）、铅（以</w:t>
      </w:r>
      <w:r>
        <w:rPr>
          <w:rFonts w:eastAsia="仿宋_GB2312"/>
          <w:sz w:val="32"/>
          <w:szCs w:val="32"/>
        </w:rPr>
        <w:t>Pb</w:t>
      </w:r>
      <w:r>
        <w:rPr>
          <w:rFonts w:hint="eastAsia" w:eastAsia="仿宋_GB2312"/>
          <w:sz w:val="32"/>
          <w:szCs w:val="32"/>
        </w:rPr>
        <w:t>计）、镉（以</w:t>
      </w:r>
      <w:r>
        <w:rPr>
          <w:rFonts w:eastAsia="仿宋_GB2312"/>
          <w:sz w:val="32"/>
          <w:szCs w:val="32"/>
        </w:rPr>
        <w:t>Cd</w:t>
      </w:r>
      <w:r>
        <w:rPr>
          <w:rFonts w:hint="eastAsia" w:eastAsia="仿宋_GB2312"/>
          <w:sz w:val="32"/>
          <w:szCs w:val="32"/>
        </w:rPr>
        <w:t>计）、黄曲霉毒素</w:t>
      </w:r>
      <w:r>
        <w:rPr>
          <w:rFonts w:eastAsia="仿宋_GB2312"/>
          <w:sz w:val="32"/>
          <w:szCs w:val="32"/>
        </w:rPr>
        <w:t>B</w:t>
      </w:r>
      <w:r>
        <w:rPr>
          <w:rFonts w:eastAsia="仿宋_GB2312"/>
          <w:sz w:val="32"/>
          <w:szCs w:val="32"/>
          <w:vertAlign w:val="subscript"/>
        </w:rPr>
        <w:t>1</w:t>
      </w:r>
      <w:r>
        <w:rPr>
          <w:rFonts w:hint="eastAsia" w:eastAsia="仿宋_GB2312"/>
          <w:sz w:val="32"/>
          <w:szCs w:val="32"/>
        </w:rPr>
        <w:t>、阿维菌素、嘧菌酯、辛硫磷、克百威、溴氰菊酯</w:t>
      </w:r>
      <w:r>
        <w:rPr>
          <w:rFonts w:eastAsia="仿宋_GB2312"/>
          <w:sz w:val="32"/>
          <w:szCs w:val="32"/>
        </w:rPr>
        <w:t>。</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1B88578E"/>
    <w:multiLevelType w:val="multilevel"/>
    <w:tmpl w:val="1B88578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1B37F88"/>
    <w:multiLevelType w:val="singleLevel"/>
    <w:tmpl w:val="51B37F88"/>
    <w:lvl w:ilvl="0" w:tentative="0">
      <w:start w:val="2"/>
      <w:numFmt w:val="chineseCounting"/>
      <w:suff w:val="nothing"/>
      <w:lvlText w:val="（%1）"/>
      <w:lvlJc w:val="left"/>
      <w:rPr>
        <w:rFonts w:hint="eastAsia"/>
      </w:rPr>
    </w:lvl>
  </w:abstractNum>
  <w:abstractNum w:abstractNumId="3">
    <w:nsid w:val="587890E2"/>
    <w:multiLevelType w:val="singleLevel"/>
    <w:tmpl w:val="587890E2"/>
    <w:lvl w:ilvl="0" w:tentative="0">
      <w:start w:val="1"/>
      <w:numFmt w:val="chineseCounting"/>
      <w:suff w:val="nothing"/>
      <w:lvlText w:val="（%1）"/>
      <w:lvlJc w:val="left"/>
    </w:lvl>
  </w:abstractNum>
  <w:abstractNum w:abstractNumId="4">
    <w:nsid w:val="760CEC19"/>
    <w:multiLevelType w:val="singleLevel"/>
    <w:tmpl w:val="760CEC19"/>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5DE7A9B"/>
    <w:rsid w:val="06111A96"/>
    <w:rsid w:val="06124BE8"/>
    <w:rsid w:val="06773BB4"/>
    <w:rsid w:val="06FE3D93"/>
    <w:rsid w:val="07400984"/>
    <w:rsid w:val="074936EA"/>
    <w:rsid w:val="085253BF"/>
    <w:rsid w:val="087B66DB"/>
    <w:rsid w:val="08A73224"/>
    <w:rsid w:val="09433783"/>
    <w:rsid w:val="095266E7"/>
    <w:rsid w:val="09891CD4"/>
    <w:rsid w:val="098A07BA"/>
    <w:rsid w:val="09F2125D"/>
    <w:rsid w:val="0ADA180E"/>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5B3435"/>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3F4471"/>
    <w:rsid w:val="23E8680C"/>
    <w:rsid w:val="24BF414E"/>
    <w:rsid w:val="252A7E76"/>
    <w:rsid w:val="2562118B"/>
    <w:rsid w:val="25BC6B3F"/>
    <w:rsid w:val="26CF26DA"/>
    <w:rsid w:val="27DA5A54"/>
    <w:rsid w:val="28504D0C"/>
    <w:rsid w:val="28B87961"/>
    <w:rsid w:val="28BE1DFC"/>
    <w:rsid w:val="2BB71F4E"/>
    <w:rsid w:val="2BBB2060"/>
    <w:rsid w:val="2C7F57B9"/>
    <w:rsid w:val="2CD6372D"/>
    <w:rsid w:val="2E200317"/>
    <w:rsid w:val="2E794648"/>
    <w:rsid w:val="2ED9181D"/>
    <w:rsid w:val="2F5D6971"/>
    <w:rsid w:val="2FFD1E23"/>
    <w:rsid w:val="30151EF4"/>
    <w:rsid w:val="302C33DF"/>
    <w:rsid w:val="30FA77D3"/>
    <w:rsid w:val="3123569D"/>
    <w:rsid w:val="314D32AA"/>
    <w:rsid w:val="31BE2B35"/>
    <w:rsid w:val="31D55E82"/>
    <w:rsid w:val="31E761D8"/>
    <w:rsid w:val="32A819FE"/>
    <w:rsid w:val="34B07EDF"/>
    <w:rsid w:val="351E4BE6"/>
    <w:rsid w:val="36036235"/>
    <w:rsid w:val="37FC1525"/>
    <w:rsid w:val="38426296"/>
    <w:rsid w:val="38E53ED3"/>
    <w:rsid w:val="3A746258"/>
    <w:rsid w:val="3AB3353C"/>
    <w:rsid w:val="3BD357D8"/>
    <w:rsid w:val="3BFA6B6E"/>
    <w:rsid w:val="3C9A5A74"/>
    <w:rsid w:val="3D2F11EF"/>
    <w:rsid w:val="3D606DAB"/>
    <w:rsid w:val="3E6B64D6"/>
    <w:rsid w:val="3EA15580"/>
    <w:rsid w:val="3F397ED7"/>
    <w:rsid w:val="3F593CDE"/>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C4D3164"/>
    <w:rsid w:val="4DD907DA"/>
    <w:rsid w:val="4E7060C5"/>
    <w:rsid w:val="4EE12E8A"/>
    <w:rsid w:val="4F162F4F"/>
    <w:rsid w:val="4FD41D88"/>
    <w:rsid w:val="4FD433D3"/>
    <w:rsid w:val="515B7F9B"/>
    <w:rsid w:val="51B84452"/>
    <w:rsid w:val="539A13BE"/>
    <w:rsid w:val="54CF69F2"/>
    <w:rsid w:val="552B21BD"/>
    <w:rsid w:val="554700D9"/>
    <w:rsid w:val="57455FB6"/>
    <w:rsid w:val="57A65222"/>
    <w:rsid w:val="585B441D"/>
    <w:rsid w:val="58B23DA1"/>
    <w:rsid w:val="58EB093B"/>
    <w:rsid w:val="58F110D3"/>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1F0284"/>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4F5A9E"/>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480D89"/>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标题 1 Char"/>
    <w:basedOn w:val="8"/>
    <w:link w:val="2"/>
    <w:qFormat/>
    <w:uiPriority w:val="9"/>
    <w:rPr>
      <w:rFonts w:ascii="宋体" w:hAnsi="宋体" w:eastAsia="宋体" w:cs="宋体"/>
      <w:b/>
      <w:bCs/>
      <w:kern w:val="36"/>
      <w:sz w:val="48"/>
      <w:szCs w:val="48"/>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2020-10-30T05:18:14Z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