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36" w:rsidRDefault="00CE04EC">
      <w:pPr>
        <w:autoSpaceDE w:val="0"/>
        <w:autoSpaceDN w:val="0"/>
        <w:adjustRightInd w:val="0"/>
        <w:ind w:firstLineChars="700" w:firstLine="6720"/>
        <w:jc w:val="center"/>
        <w:rPr>
          <w:rFonts w:ascii="T4" w:eastAsia="T4" w:cs="T4"/>
          <w:color w:val="000000"/>
          <w:kern w:val="0"/>
          <w:sz w:val="72"/>
          <w:szCs w:val="72"/>
        </w:rPr>
      </w:pPr>
      <w:r>
        <w:rPr>
          <w:rFonts w:ascii="TTE1B1A950o00" w:eastAsia="T1" w:hAnsi="TTE1B1A950o00" w:cs="TTE1B1A950o00"/>
          <w:color w:val="000000"/>
          <w:kern w:val="0"/>
          <w:sz w:val="96"/>
          <w:szCs w:val="96"/>
        </w:rPr>
        <w:t>DB</w:t>
      </w:r>
      <w:r>
        <w:rPr>
          <w:rFonts w:ascii="TTE1B1A950o00" w:eastAsia="T1" w:hAnsi="TTE1B1A950o00" w:cs="TTE1B1A950o00" w:hint="eastAsia"/>
          <w:color w:val="000000"/>
          <w:kern w:val="0"/>
          <w:sz w:val="96"/>
          <w:szCs w:val="96"/>
        </w:rPr>
        <w:t xml:space="preserve"> </w:t>
      </w:r>
      <w:r>
        <w:rPr>
          <w:rFonts w:ascii="隶书" w:eastAsia="隶书" w:hAnsi="隶书" w:cs="隶书" w:hint="eastAsia"/>
          <w:b/>
          <w:bCs/>
          <w:color w:val="000000"/>
          <w:kern w:val="0"/>
          <w:sz w:val="72"/>
          <w:szCs w:val="72"/>
        </w:rPr>
        <w:t>湖 南 省 地 方 标 准</w:t>
      </w:r>
    </w:p>
    <w:p w:rsidR="003E5436" w:rsidRDefault="00CE04EC">
      <w:pPr>
        <w:autoSpaceDE w:val="0"/>
        <w:autoSpaceDN w:val="0"/>
        <w:adjustRightInd w:val="0"/>
        <w:ind w:firstLineChars="1800" w:firstLine="5040"/>
        <w:jc w:val="left"/>
        <w:rPr>
          <w:rFonts w:ascii="T5" w:eastAsia="T5" w:cs="T5"/>
          <w:color w:val="000000"/>
          <w:kern w:val="0"/>
          <w:sz w:val="28"/>
          <w:szCs w:val="28"/>
        </w:rPr>
      </w:pPr>
      <w:r>
        <w:rPr>
          <w:rFonts w:ascii="T5" w:eastAsia="T5" w:cs="T5"/>
          <w:color w:val="000000"/>
          <w:kern w:val="0"/>
          <w:sz w:val="28"/>
          <w:szCs w:val="28"/>
        </w:rPr>
        <w:t>DB 4</w:t>
      </w:r>
      <w:r>
        <w:rPr>
          <w:rFonts w:ascii="T5" w:eastAsia="T5" w:cs="T5" w:hint="eastAsia"/>
          <w:color w:val="000000"/>
          <w:kern w:val="0"/>
          <w:sz w:val="28"/>
          <w:szCs w:val="28"/>
        </w:rPr>
        <w:t>3</w:t>
      </w:r>
      <w:r>
        <w:rPr>
          <w:rFonts w:ascii="T5" w:eastAsia="T5" w:cs="T5"/>
          <w:color w:val="000000"/>
          <w:kern w:val="0"/>
          <w:sz w:val="28"/>
          <w:szCs w:val="28"/>
        </w:rPr>
        <w:t>/T</w:t>
      </w:r>
      <w:r>
        <w:rPr>
          <w:rFonts w:ascii="T5" w:eastAsia="T5" w:cs="T5" w:hint="eastAsia"/>
          <w:color w:val="000000"/>
          <w:kern w:val="0"/>
          <w:sz w:val="28"/>
          <w:szCs w:val="28"/>
        </w:rPr>
        <w:t xml:space="preserve"> XXXX—</w:t>
      </w:r>
      <w:r>
        <w:rPr>
          <w:rFonts w:ascii="T5" w:eastAsia="T5" w:cs="T5"/>
          <w:color w:val="000000"/>
          <w:kern w:val="0"/>
          <w:sz w:val="28"/>
          <w:szCs w:val="28"/>
        </w:rPr>
        <w:t>20</w:t>
      </w:r>
      <w:r>
        <w:rPr>
          <w:rFonts w:ascii="T5" w:eastAsia="T5" w:cs="T5" w:hint="eastAsia"/>
          <w:color w:val="000000"/>
          <w:kern w:val="0"/>
          <w:sz w:val="28"/>
          <w:szCs w:val="28"/>
        </w:rPr>
        <w:t>2</w:t>
      </w:r>
      <w:r w:rsidR="007A3D3F">
        <w:rPr>
          <w:rFonts w:ascii="T5" w:eastAsia="T5" w:cs="T5" w:hint="eastAsia"/>
          <w:color w:val="000000"/>
          <w:kern w:val="0"/>
          <w:sz w:val="28"/>
          <w:szCs w:val="28"/>
        </w:rPr>
        <w:t>1</w:t>
      </w:r>
    </w:p>
    <w:p w:rsidR="003E5436" w:rsidRDefault="003E5436">
      <w:pPr>
        <w:autoSpaceDE w:val="0"/>
        <w:autoSpaceDN w:val="0"/>
        <w:adjustRightInd w:val="0"/>
        <w:ind w:firstLineChars="2000" w:firstLine="5600"/>
        <w:jc w:val="left"/>
        <w:rPr>
          <w:rFonts w:ascii="T5" w:eastAsia="T5" w:cs="T5"/>
          <w:color w:val="000000"/>
          <w:kern w:val="0"/>
          <w:sz w:val="28"/>
          <w:szCs w:val="28"/>
        </w:rPr>
      </w:pPr>
    </w:p>
    <w:p w:rsidR="003E5436" w:rsidRDefault="003E5436">
      <w:pPr>
        <w:autoSpaceDE w:val="0"/>
        <w:autoSpaceDN w:val="0"/>
        <w:adjustRightInd w:val="0"/>
        <w:ind w:firstLineChars="2000" w:firstLine="5600"/>
        <w:jc w:val="left"/>
        <w:rPr>
          <w:rFonts w:ascii="T5" w:eastAsia="T5" w:cs="T5"/>
          <w:color w:val="000000"/>
          <w:kern w:val="0"/>
          <w:sz w:val="28"/>
          <w:szCs w:val="28"/>
        </w:rPr>
      </w:pPr>
    </w:p>
    <w:p w:rsidR="003E5436" w:rsidRDefault="00CE04EC">
      <w:pPr>
        <w:autoSpaceDE w:val="0"/>
        <w:autoSpaceDN w:val="0"/>
        <w:adjustRightInd w:val="0"/>
        <w:ind w:firstLineChars="200" w:firstLine="1040"/>
        <w:jc w:val="left"/>
        <w:rPr>
          <w:rFonts w:ascii="T8" w:eastAsia="T8" w:cs="T8"/>
          <w:color w:val="000000"/>
          <w:kern w:val="0"/>
          <w:sz w:val="52"/>
          <w:szCs w:val="52"/>
        </w:rPr>
      </w:pPr>
      <w:r>
        <w:rPr>
          <w:rFonts w:ascii="T8" w:eastAsia="T8" w:cs="T8" w:hint="eastAsia"/>
          <w:color w:val="000000"/>
          <w:kern w:val="0"/>
          <w:sz w:val="52"/>
          <w:szCs w:val="52"/>
        </w:rPr>
        <w:t>江永瑶家油茶制作技术规程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5" w:eastAsia="T5" w:cs="T5"/>
          <w:color w:val="000000"/>
          <w:kern w:val="0"/>
          <w:sz w:val="28"/>
          <w:szCs w:val="28"/>
        </w:rPr>
      </w:pPr>
      <w:r>
        <w:rPr>
          <w:rFonts w:ascii="T5" w:eastAsia="T5" w:cs="T5"/>
          <w:color w:val="000000"/>
          <w:kern w:val="0"/>
          <w:sz w:val="28"/>
          <w:szCs w:val="28"/>
        </w:rPr>
        <w:t xml:space="preserve">Manufacturing technical requirement for </w:t>
      </w:r>
      <w:proofErr w:type="spellStart"/>
      <w:r>
        <w:rPr>
          <w:rFonts w:ascii="T5" w:eastAsia="T5" w:cs="T5" w:hint="eastAsia"/>
          <w:color w:val="000000"/>
          <w:kern w:val="0"/>
          <w:sz w:val="28"/>
          <w:szCs w:val="28"/>
        </w:rPr>
        <w:t>Jiangyong</w:t>
      </w:r>
      <w:proofErr w:type="spellEnd"/>
      <w:r>
        <w:rPr>
          <w:rFonts w:ascii="T5" w:eastAsia="T5" w:cs="T5" w:hint="eastAsia"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T5" w:eastAsia="T5" w:cs="T5" w:hint="eastAsia"/>
          <w:color w:val="000000"/>
          <w:kern w:val="0"/>
          <w:sz w:val="28"/>
          <w:szCs w:val="28"/>
        </w:rPr>
        <w:t>yao</w:t>
      </w:r>
      <w:proofErr w:type="spellEnd"/>
      <w:r>
        <w:rPr>
          <w:rFonts w:ascii="T5" w:eastAsia="T5" w:cs="T5" w:hint="eastAsia"/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rFonts w:ascii="T5" w:eastAsia="T5" w:cs="T5" w:hint="eastAsia"/>
          <w:color w:val="000000"/>
          <w:kern w:val="0"/>
          <w:sz w:val="28"/>
          <w:szCs w:val="28"/>
        </w:rPr>
        <w:t>jia</w:t>
      </w:r>
      <w:proofErr w:type="spellEnd"/>
      <w:r>
        <w:rPr>
          <w:rFonts w:ascii="T5" w:eastAsia="T5" w:cs="T5"/>
          <w:color w:val="000000"/>
          <w:kern w:val="0"/>
          <w:sz w:val="28"/>
          <w:szCs w:val="28"/>
        </w:rPr>
        <w:t xml:space="preserve"> </w:t>
      </w:r>
      <w:r>
        <w:rPr>
          <w:rFonts w:ascii="T5" w:eastAsia="T5" w:cs="T5" w:hint="eastAsia"/>
          <w:color w:val="000000"/>
          <w:kern w:val="0"/>
          <w:sz w:val="28"/>
          <w:szCs w:val="28"/>
        </w:rPr>
        <w:t>You cha</w:t>
      </w:r>
    </w:p>
    <w:p w:rsidR="003E5436" w:rsidRDefault="00CE04EC">
      <w:pPr>
        <w:autoSpaceDE w:val="0"/>
        <w:autoSpaceDN w:val="0"/>
        <w:adjustRightInd w:val="0"/>
        <w:ind w:firstLineChars="700" w:firstLine="3080"/>
        <w:jc w:val="left"/>
        <w:rPr>
          <w:rFonts w:ascii="T8" w:eastAsia="T8" w:cs="T8"/>
          <w:color w:val="000000"/>
          <w:kern w:val="0"/>
          <w:sz w:val="44"/>
          <w:szCs w:val="44"/>
        </w:rPr>
      </w:pPr>
      <w:r>
        <w:rPr>
          <w:rFonts w:ascii="T8" w:eastAsia="T8" w:cs="T8" w:hint="eastAsia"/>
          <w:color w:val="000000"/>
          <w:kern w:val="0"/>
          <w:sz w:val="44"/>
          <w:szCs w:val="44"/>
        </w:rPr>
        <w:t>（</w:t>
      </w:r>
      <w:r w:rsidR="003D6F6A">
        <w:rPr>
          <w:rFonts w:ascii="T8" w:eastAsia="T8" w:cs="T8" w:hint="eastAsia"/>
          <w:color w:val="000000"/>
          <w:kern w:val="0"/>
          <w:sz w:val="44"/>
          <w:szCs w:val="44"/>
        </w:rPr>
        <w:t>征求意见稿</w:t>
      </w:r>
      <w:r>
        <w:rPr>
          <w:rFonts w:ascii="T8" w:eastAsia="T8" w:cs="T8" w:hint="eastAsia"/>
          <w:color w:val="000000"/>
          <w:kern w:val="0"/>
          <w:sz w:val="44"/>
          <w:szCs w:val="44"/>
        </w:rPr>
        <w:t>）</w:t>
      </w:r>
    </w:p>
    <w:p w:rsidR="003E5436" w:rsidRDefault="003E5436"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</w:p>
    <w:p w:rsidR="003E5436" w:rsidRDefault="00CE04EC">
      <w:pPr>
        <w:autoSpaceDE w:val="0"/>
        <w:autoSpaceDN w:val="0"/>
        <w:adjustRightInd w:val="0"/>
        <w:jc w:val="left"/>
        <w:rPr>
          <w:rFonts w:ascii="T6" w:eastAsia="T6" w:cs="T6"/>
          <w:color w:val="000000"/>
          <w:kern w:val="0"/>
          <w:sz w:val="28"/>
          <w:szCs w:val="28"/>
        </w:rPr>
      </w:pPr>
      <w:r>
        <w:rPr>
          <w:rFonts w:ascii="T6" w:eastAsia="T6" w:cs="T6"/>
          <w:color w:val="000000"/>
          <w:kern w:val="0"/>
          <w:sz w:val="28"/>
          <w:szCs w:val="28"/>
        </w:rPr>
        <w:t>20</w:t>
      </w:r>
      <w:r>
        <w:rPr>
          <w:rFonts w:ascii="T6" w:eastAsia="T6" w:cs="T6" w:hint="eastAsia"/>
          <w:color w:val="000000"/>
          <w:kern w:val="0"/>
          <w:sz w:val="28"/>
          <w:szCs w:val="28"/>
        </w:rPr>
        <w:t>2</w:t>
      </w:r>
      <w:r w:rsidR="00D52070">
        <w:rPr>
          <w:rFonts w:ascii="T6" w:eastAsia="T6" w:cs="T6" w:hint="eastAsia"/>
          <w:color w:val="000000"/>
          <w:kern w:val="0"/>
          <w:sz w:val="28"/>
          <w:szCs w:val="28"/>
        </w:rPr>
        <w:t>1</w:t>
      </w:r>
      <w:r>
        <w:rPr>
          <w:rFonts w:ascii="T6" w:eastAsia="T6" w:cs="T6"/>
          <w:color w:val="000000"/>
          <w:kern w:val="0"/>
          <w:sz w:val="28"/>
          <w:szCs w:val="28"/>
        </w:rPr>
        <w:t xml:space="preserve"> - </w:t>
      </w:r>
      <w:r>
        <w:rPr>
          <w:rFonts w:ascii="T6" w:eastAsia="T6" w:cs="T6" w:hint="eastAsia"/>
          <w:color w:val="000000"/>
          <w:kern w:val="0"/>
          <w:sz w:val="28"/>
          <w:szCs w:val="28"/>
        </w:rPr>
        <w:t xml:space="preserve">XX </w:t>
      </w:r>
      <w:r>
        <w:rPr>
          <w:rFonts w:ascii="T6" w:eastAsia="T6" w:cs="T6"/>
          <w:color w:val="000000"/>
          <w:kern w:val="0"/>
          <w:sz w:val="28"/>
          <w:szCs w:val="28"/>
        </w:rPr>
        <w:t xml:space="preserve"> - </w:t>
      </w:r>
      <w:r>
        <w:rPr>
          <w:rFonts w:ascii="T6" w:eastAsia="T6" w:cs="T6" w:hint="eastAsia"/>
          <w:color w:val="000000"/>
          <w:kern w:val="0"/>
          <w:sz w:val="28"/>
          <w:szCs w:val="28"/>
        </w:rPr>
        <w:t>XX 发布</w:t>
      </w:r>
      <w:r>
        <w:rPr>
          <w:rFonts w:ascii="T6" w:eastAsia="T6" w:cs="T6"/>
          <w:color w:val="000000"/>
          <w:kern w:val="0"/>
          <w:sz w:val="28"/>
          <w:szCs w:val="28"/>
        </w:rPr>
        <w:t xml:space="preserve"> </w:t>
      </w:r>
      <w:r>
        <w:rPr>
          <w:rFonts w:ascii="T6" w:eastAsia="T6" w:cs="T6" w:hint="eastAsia"/>
          <w:color w:val="000000"/>
          <w:kern w:val="0"/>
          <w:sz w:val="28"/>
          <w:szCs w:val="28"/>
        </w:rPr>
        <w:t xml:space="preserve">                     202</w:t>
      </w:r>
      <w:r w:rsidR="00D52070">
        <w:rPr>
          <w:rFonts w:ascii="T6" w:eastAsia="T6" w:cs="T6" w:hint="eastAsia"/>
          <w:color w:val="000000"/>
          <w:kern w:val="0"/>
          <w:sz w:val="28"/>
          <w:szCs w:val="28"/>
        </w:rPr>
        <w:t>1</w:t>
      </w:r>
      <w:r>
        <w:rPr>
          <w:rFonts w:ascii="T6" w:eastAsia="T6" w:cs="T6"/>
          <w:color w:val="000000"/>
          <w:kern w:val="0"/>
          <w:sz w:val="28"/>
          <w:szCs w:val="28"/>
        </w:rPr>
        <w:t xml:space="preserve"> - </w:t>
      </w:r>
      <w:r>
        <w:rPr>
          <w:rFonts w:ascii="T6" w:eastAsia="T6" w:cs="T6" w:hint="eastAsia"/>
          <w:color w:val="000000"/>
          <w:kern w:val="0"/>
          <w:sz w:val="28"/>
          <w:szCs w:val="28"/>
        </w:rPr>
        <w:t>XX</w:t>
      </w:r>
      <w:r>
        <w:rPr>
          <w:rFonts w:ascii="T6" w:eastAsia="T6" w:cs="T6"/>
          <w:color w:val="000000"/>
          <w:kern w:val="0"/>
          <w:sz w:val="28"/>
          <w:szCs w:val="28"/>
        </w:rPr>
        <w:t xml:space="preserve"> -</w:t>
      </w:r>
      <w:r>
        <w:rPr>
          <w:rFonts w:ascii="T6" w:eastAsia="T6" w:cs="T6" w:hint="eastAsia"/>
          <w:color w:val="000000"/>
          <w:kern w:val="0"/>
          <w:sz w:val="28"/>
          <w:szCs w:val="28"/>
        </w:rPr>
        <w:t>XX实施</w:t>
      </w:r>
    </w:p>
    <w:p w:rsidR="003E5436" w:rsidRDefault="00CE04EC">
      <w:pPr>
        <w:autoSpaceDE w:val="0"/>
        <w:autoSpaceDN w:val="0"/>
        <w:adjustRightInd w:val="0"/>
        <w:ind w:firstLineChars="400" w:firstLine="1760"/>
        <w:jc w:val="left"/>
        <w:rPr>
          <w:rFonts w:ascii="T6" w:eastAsia="T6" w:cs="T6"/>
          <w:color w:val="000000"/>
          <w:kern w:val="0"/>
          <w:sz w:val="44"/>
          <w:szCs w:val="44"/>
        </w:rPr>
      </w:pPr>
      <w:r>
        <w:rPr>
          <w:rFonts w:ascii="T9" w:eastAsia="T9" w:cs="T9" w:hint="eastAsia"/>
          <w:color w:val="000000"/>
          <w:kern w:val="0"/>
          <w:sz w:val="44"/>
          <w:szCs w:val="44"/>
        </w:rPr>
        <w:t>湖南省市场监督管理局</w:t>
      </w:r>
      <w:r>
        <w:rPr>
          <w:rFonts w:ascii="T9" w:eastAsia="T9" w:cs="T9"/>
          <w:color w:val="000000"/>
          <w:kern w:val="0"/>
          <w:sz w:val="44"/>
          <w:szCs w:val="44"/>
        </w:rPr>
        <w:t xml:space="preserve"> </w:t>
      </w:r>
      <w:r>
        <w:rPr>
          <w:rFonts w:ascii="T6" w:eastAsia="T6" w:cs="T6" w:hint="eastAsia"/>
          <w:color w:val="000000"/>
          <w:kern w:val="0"/>
          <w:sz w:val="44"/>
          <w:szCs w:val="44"/>
        </w:rPr>
        <w:t>发布</w:t>
      </w:r>
    </w:p>
    <w:p w:rsidR="003E5436" w:rsidRDefault="003E5436">
      <w:pPr>
        <w:autoSpaceDE w:val="0"/>
        <w:autoSpaceDN w:val="0"/>
        <w:adjustRightInd w:val="0"/>
        <w:ind w:leftChars="1700" w:left="3570" w:firstLineChars="1200" w:firstLine="2520"/>
        <w:jc w:val="left"/>
        <w:rPr>
          <w:rFonts w:ascii="T10" w:eastAsia="T10" w:cs="T10"/>
          <w:color w:val="000000"/>
          <w:kern w:val="0"/>
          <w:szCs w:val="21"/>
        </w:rPr>
      </w:pPr>
    </w:p>
    <w:p w:rsidR="003E5436" w:rsidRDefault="00CE04EC">
      <w:pPr>
        <w:autoSpaceDE w:val="0"/>
        <w:autoSpaceDN w:val="0"/>
        <w:adjustRightInd w:val="0"/>
        <w:ind w:leftChars="1700" w:left="3570" w:firstLineChars="1200" w:firstLine="2520"/>
        <w:jc w:val="left"/>
        <w:rPr>
          <w:rFonts w:ascii="T10" w:eastAsia="T10" w:cs="T10"/>
          <w:color w:val="000000"/>
          <w:kern w:val="0"/>
          <w:sz w:val="36"/>
          <w:szCs w:val="36"/>
        </w:rPr>
      </w:pPr>
      <w:r>
        <w:rPr>
          <w:rFonts w:ascii="T10" w:eastAsia="T10" w:cs="T10"/>
          <w:color w:val="000000"/>
          <w:kern w:val="0"/>
          <w:szCs w:val="21"/>
        </w:rPr>
        <w:lastRenderedPageBreak/>
        <w:t>DB4</w:t>
      </w:r>
      <w:r>
        <w:rPr>
          <w:rFonts w:ascii="T10" w:eastAsia="T10" w:cs="T10" w:hint="eastAsia"/>
          <w:color w:val="000000"/>
          <w:kern w:val="0"/>
          <w:szCs w:val="21"/>
        </w:rPr>
        <w:t>3</w:t>
      </w:r>
      <w:r>
        <w:rPr>
          <w:rFonts w:ascii="T10" w:eastAsia="T10" w:cs="T10"/>
          <w:color w:val="000000"/>
          <w:kern w:val="0"/>
          <w:szCs w:val="21"/>
        </w:rPr>
        <w:t>/T</w:t>
      </w:r>
      <w:r>
        <w:rPr>
          <w:rFonts w:ascii="T10" w:eastAsia="T10" w:cs="T10" w:hint="eastAsia"/>
          <w:color w:val="000000"/>
          <w:kern w:val="0"/>
          <w:szCs w:val="21"/>
        </w:rPr>
        <w:t xml:space="preserve"> XXXX</w:t>
      </w:r>
      <w:r>
        <w:rPr>
          <w:rFonts w:ascii="T11" w:eastAsia="T11" w:cs="T11" w:hint="eastAsia"/>
          <w:color w:val="000000"/>
          <w:kern w:val="0"/>
          <w:szCs w:val="21"/>
        </w:rPr>
        <w:t>—</w:t>
      </w:r>
      <w:r>
        <w:rPr>
          <w:rFonts w:ascii="T10" w:eastAsia="T10" w:cs="T10"/>
          <w:color w:val="000000"/>
          <w:kern w:val="0"/>
          <w:szCs w:val="21"/>
        </w:rPr>
        <w:t>20</w:t>
      </w:r>
      <w:r>
        <w:rPr>
          <w:rFonts w:ascii="T10" w:eastAsia="T10" w:cs="T10" w:hint="eastAsia"/>
          <w:color w:val="000000"/>
          <w:kern w:val="0"/>
          <w:szCs w:val="21"/>
        </w:rPr>
        <w:t>2</w:t>
      </w:r>
      <w:r w:rsidR="000F0F40">
        <w:rPr>
          <w:rFonts w:ascii="T10" w:eastAsia="T10" w:cs="T10" w:hint="eastAsia"/>
          <w:color w:val="000000"/>
          <w:kern w:val="0"/>
          <w:szCs w:val="21"/>
        </w:rPr>
        <w:t>1</w:t>
      </w:r>
      <w:r>
        <w:rPr>
          <w:rFonts w:ascii="T10" w:eastAsia="T10" w:cs="T10" w:hint="eastAsia"/>
          <w:color w:val="000000"/>
          <w:kern w:val="0"/>
          <w:sz w:val="36"/>
          <w:szCs w:val="36"/>
        </w:rPr>
        <w:t>目 次</w:t>
      </w:r>
    </w:p>
    <w:p w:rsidR="003E5436" w:rsidRDefault="00CE04EC">
      <w:pPr>
        <w:autoSpaceDE w:val="0"/>
        <w:autoSpaceDN w:val="0"/>
        <w:adjustRightInd w:val="0"/>
        <w:rPr>
          <w:rFonts w:ascii="T13" w:eastAsia="T13" w:cs="T13"/>
          <w:color w:val="000000"/>
          <w:kern w:val="0"/>
          <w:sz w:val="24"/>
          <w:szCs w:val="24"/>
        </w:rPr>
      </w:pPr>
      <w:r>
        <w:rPr>
          <w:rFonts w:ascii="T13" w:eastAsia="T13" w:cs="T13" w:hint="eastAsia"/>
          <w:color w:val="000000"/>
          <w:kern w:val="0"/>
          <w:sz w:val="24"/>
          <w:szCs w:val="24"/>
        </w:rPr>
        <w:t>前</w:t>
      </w:r>
      <w:r>
        <w:rPr>
          <w:rFonts w:ascii="T13" w:eastAsia="T13" w:cs="T13"/>
          <w:color w:val="000000"/>
          <w:kern w:val="0"/>
          <w:sz w:val="24"/>
          <w:szCs w:val="24"/>
        </w:rPr>
        <w:t xml:space="preserve"> </w:t>
      </w:r>
      <w:r>
        <w:rPr>
          <w:rFonts w:ascii="T13" w:eastAsia="T13" w:cs="T13" w:hint="eastAsia"/>
          <w:color w:val="000000"/>
          <w:kern w:val="0"/>
          <w:sz w:val="24"/>
          <w:szCs w:val="24"/>
        </w:rPr>
        <w:t>言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 w:val="24"/>
          <w:szCs w:val="24"/>
        </w:rPr>
      </w:pPr>
      <w:r>
        <w:rPr>
          <w:rFonts w:ascii="T15" w:eastAsia="T15" w:cs="T15"/>
          <w:color w:val="000000"/>
          <w:kern w:val="0"/>
          <w:sz w:val="24"/>
          <w:szCs w:val="24"/>
        </w:rPr>
        <w:t xml:space="preserve">1 </w:t>
      </w:r>
      <w:r>
        <w:rPr>
          <w:rFonts w:ascii="T15" w:eastAsia="T15" w:cs="T15" w:hint="eastAsia"/>
          <w:color w:val="000000"/>
          <w:kern w:val="0"/>
          <w:sz w:val="24"/>
          <w:szCs w:val="24"/>
        </w:rPr>
        <w:t>范围………………………………………………………………………………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 w:val="24"/>
          <w:szCs w:val="24"/>
        </w:rPr>
      </w:pPr>
      <w:r>
        <w:rPr>
          <w:rFonts w:ascii="T15" w:eastAsia="T15" w:cs="T15"/>
          <w:color w:val="000000"/>
          <w:kern w:val="0"/>
          <w:sz w:val="24"/>
          <w:szCs w:val="24"/>
        </w:rPr>
        <w:t xml:space="preserve">2 </w:t>
      </w:r>
      <w:r>
        <w:rPr>
          <w:rFonts w:ascii="T15" w:eastAsia="T15" w:cs="T15" w:hint="eastAsia"/>
          <w:color w:val="000000"/>
          <w:kern w:val="0"/>
          <w:sz w:val="24"/>
          <w:szCs w:val="24"/>
        </w:rPr>
        <w:t>规范性引用文件…………………………………………………………………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 w:val="24"/>
          <w:szCs w:val="24"/>
        </w:rPr>
      </w:pPr>
      <w:r>
        <w:rPr>
          <w:rFonts w:ascii="T15" w:eastAsia="T15" w:cs="T15"/>
          <w:color w:val="000000"/>
          <w:kern w:val="0"/>
          <w:sz w:val="24"/>
          <w:szCs w:val="24"/>
        </w:rPr>
        <w:t xml:space="preserve">3 </w:t>
      </w:r>
      <w:r>
        <w:rPr>
          <w:rFonts w:ascii="T15" w:eastAsia="T15" w:cs="T15" w:hint="eastAsia"/>
          <w:color w:val="000000"/>
          <w:kern w:val="0"/>
          <w:sz w:val="24"/>
          <w:szCs w:val="24"/>
        </w:rPr>
        <w:t>术语和定义……………………………………………………………………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1" w:eastAsia="T21" w:cs="T21"/>
          <w:color w:val="000000"/>
          <w:kern w:val="0"/>
          <w:sz w:val="24"/>
          <w:szCs w:val="24"/>
        </w:rPr>
      </w:pPr>
      <w:r>
        <w:rPr>
          <w:rFonts w:ascii="T21" w:eastAsia="T21" w:cs="T21"/>
          <w:color w:val="000000"/>
          <w:kern w:val="0"/>
          <w:sz w:val="24"/>
          <w:szCs w:val="24"/>
        </w:rPr>
        <w:t xml:space="preserve">4 </w:t>
      </w:r>
      <w:r>
        <w:rPr>
          <w:rFonts w:ascii="T21" w:eastAsia="T21" w:cs="T21" w:hint="eastAsia"/>
          <w:color w:val="000000"/>
          <w:kern w:val="0"/>
          <w:sz w:val="24"/>
          <w:szCs w:val="24"/>
        </w:rPr>
        <w:t>原料</w:t>
      </w:r>
      <w:r>
        <w:rPr>
          <w:rFonts w:ascii="T15" w:eastAsia="T15" w:cs="T15" w:hint="eastAsia"/>
          <w:color w:val="000000"/>
          <w:kern w:val="0"/>
          <w:sz w:val="24"/>
          <w:szCs w:val="24"/>
        </w:rPr>
        <w:t>…………………………………………………………………………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 w:val="24"/>
          <w:szCs w:val="24"/>
        </w:rPr>
      </w:pPr>
      <w:r>
        <w:rPr>
          <w:rFonts w:ascii="T25" w:eastAsia="T25" w:cs="T25"/>
          <w:color w:val="000000"/>
          <w:kern w:val="0"/>
          <w:sz w:val="24"/>
          <w:szCs w:val="24"/>
        </w:rPr>
        <w:t xml:space="preserve">5 </w:t>
      </w:r>
      <w:r>
        <w:rPr>
          <w:rFonts w:ascii="T25" w:eastAsia="T25" w:cs="T25" w:hint="eastAsia"/>
          <w:color w:val="000000"/>
          <w:kern w:val="0"/>
          <w:sz w:val="24"/>
          <w:szCs w:val="24"/>
        </w:rPr>
        <w:t>加工工具及场所</w:t>
      </w:r>
      <w:r>
        <w:rPr>
          <w:rFonts w:ascii="T15" w:eastAsia="T15" w:cs="T15" w:hint="eastAsia"/>
          <w:color w:val="000000"/>
          <w:kern w:val="0"/>
          <w:sz w:val="24"/>
          <w:szCs w:val="24"/>
        </w:rPr>
        <w:t>…………………………………………………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 w:val="24"/>
          <w:szCs w:val="24"/>
        </w:rPr>
      </w:pPr>
      <w:r>
        <w:rPr>
          <w:rFonts w:ascii="T25" w:eastAsia="T25" w:cs="T25"/>
          <w:color w:val="000000"/>
          <w:kern w:val="0"/>
          <w:sz w:val="24"/>
          <w:szCs w:val="24"/>
        </w:rPr>
        <w:t xml:space="preserve">6 </w:t>
      </w:r>
      <w:r>
        <w:rPr>
          <w:rFonts w:ascii="T25" w:eastAsia="T25" w:cs="T25" w:hint="eastAsia"/>
          <w:color w:val="000000"/>
          <w:kern w:val="0"/>
          <w:sz w:val="24"/>
          <w:szCs w:val="24"/>
        </w:rPr>
        <w:t>工艺</w:t>
      </w:r>
      <w:r>
        <w:rPr>
          <w:rFonts w:ascii="T15" w:eastAsia="T15" w:cs="T15" w:hint="eastAsia"/>
          <w:color w:val="000000"/>
          <w:kern w:val="0"/>
          <w:sz w:val="24"/>
          <w:szCs w:val="24"/>
        </w:rPr>
        <w:t>………………………………………………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 w:val="24"/>
          <w:szCs w:val="24"/>
        </w:rPr>
      </w:pPr>
      <w:r>
        <w:rPr>
          <w:rFonts w:ascii="T25" w:eastAsia="T25" w:cs="T25"/>
          <w:color w:val="000000"/>
          <w:kern w:val="0"/>
          <w:sz w:val="24"/>
          <w:szCs w:val="24"/>
        </w:rPr>
        <w:t xml:space="preserve">7 </w:t>
      </w:r>
      <w:r>
        <w:rPr>
          <w:rFonts w:ascii="T25" w:eastAsia="T25" w:cs="T25" w:hint="eastAsia"/>
          <w:color w:val="000000"/>
          <w:kern w:val="0"/>
          <w:sz w:val="24"/>
          <w:szCs w:val="24"/>
        </w:rPr>
        <w:t>质量要求</w:t>
      </w:r>
      <w:r>
        <w:rPr>
          <w:rFonts w:ascii="T15" w:eastAsia="T15" w:cs="T15" w:hint="eastAsia"/>
          <w:color w:val="000000"/>
          <w:kern w:val="0"/>
          <w:sz w:val="24"/>
          <w:szCs w:val="24"/>
        </w:rPr>
        <w:t>………………………………………</w:t>
      </w:r>
    </w:p>
    <w:p w:rsidR="003E5436" w:rsidRDefault="003E5436">
      <w:pPr>
        <w:autoSpaceDE w:val="0"/>
        <w:autoSpaceDN w:val="0"/>
        <w:adjustRightInd w:val="0"/>
        <w:jc w:val="left"/>
        <w:rPr>
          <w:rFonts w:ascii="T34" w:eastAsia="T34" w:cs="T34"/>
          <w:color w:val="000000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21" w:eastAsia="T21" w:cs="T21"/>
          <w:color w:val="000000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rPr>
          <w:rFonts w:ascii="T13" w:eastAsia="T13" w:cs="T13"/>
          <w:color w:val="000000"/>
          <w:kern w:val="0"/>
          <w:sz w:val="32"/>
          <w:szCs w:val="32"/>
        </w:rPr>
      </w:pPr>
    </w:p>
    <w:p w:rsidR="003E5436" w:rsidRDefault="003E5436">
      <w:pPr>
        <w:autoSpaceDE w:val="0"/>
        <w:autoSpaceDN w:val="0"/>
        <w:adjustRightInd w:val="0"/>
        <w:ind w:leftChars="1700" w:left="3570" w:firstLineChars="1200" w:firstLine="4320"/>
        <w:jc w:val="left"/>
        <w:rPr>
          <w:rFonts w:ascii="T10" w:eastAsia="T10" w:cs="T10"/>
          <w:color w:val="000000"/>
          <w:kern w:val="0"/>
          <w:sz w:val="36"/>
          <w:szCs w:val="36"/>
        </w:rPr>
      </w:pPr>
    </w:p>
    <w:p w:rsidR="003E5436" w:rsidRDefault="003E5436">
      <w:pPr>
        <w:autoSpaceDE w:val="0"/>
        <w:autoSpaceDN w:val="0"/>
        <w:adjustRightInd w:val="0"/>
        <w:ind w:firstLineChars="3000" w:firstLine="6300"/>
        <w:jc w:val="left"/>
        <w:rPr>
          <w:rFonts w:ascii="T10" w:eastAsia="T10" w:cs="T10"/>
          <w:color w:val="000000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ind w:firstLineChars="3000" w:firstLine="6300"/>
        <w:jc w:val="left"/>
        <w:rPr>
          <w:rFonts w:ascii="T10" w:eastAsia="T10" w:cs="T10"/>
          <w:color w:val="000000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ind w:firstLineChars="2900" w:firstLine="6090"/>
        <w:jc w:val="left"/>
        <w:rPr>
          <w:rFonts w:ascii="T10" w:eastAsia="T10" w:cs="T10"/>
          <w:color w:val="000000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ind w:firstLineChars="2900" w:firstLine="6090"/>
        <w:jc w:val="left"/>
        <w:rPr>
          <w:rFonts w:ascii="T10" w:eastAsia="T10" w:cs="T10"/>
          <w:color w:val="000000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ind w:firstLineChars="2900" w:firstLine="6090"/>
        <w:jc w:val="left"/>
        <w:rPr>
          <w:rFonts w:ascii="T10" w:eastAsia="T10" w:cs="T10"/>
          <w:color w:val="000000"/>
          <w:kern w:val="0"/>
          <w:szCs w:val="21"/>
        </w:rPr>
      </w:pPr>
    </w:p>
    <w:p w:rsidR="003E5436" w:rsidRDefault="00CE04EC">
      <w:pPr>
        <w:autoSpaceDE w:val="0"/>
        <w:autoSpaceDN w:val="0"/>
        <w:adjustRightInd w:val="0"/>
        <w:ind w:firstLineChars="2900" w:firstLine="6090"/>
        <w:jc w:val="left"/>
        <w:rPr>
          <w:rFonts w:ascii="T13" w:eastAsia="T13" w:cs="T13"/>
          <w:color w:val="000000"/>
          <w:kern w:val="0"/>
          <w:sz w:val="32"/>
          <w:szCs w:val="32"/>
        </w:rPr>
      </w:pPr>
      <w:r>
        <w:rPr>
          <w:rFonts w:ascii="T10" w:eastAsia="T10" w:cs="T10"/>
          <w:color w:val="000000"/>
          <w:kern w:val="0"/>
          <w:szCs w:val="21"/>
        </w:rPr>
        <w:lastRenderedPageBreak/>
        <w:t>DB4</w:t>
      </w:r>
      <w:r>
        <w:rPr>
          <w:rFonts w:ascii="T10" w:eastAsia="T10" w:cs="T10" w:hint="eastAsia"/>
          <w:color w:val="000000"/>
          <w:kern w:val="0"/>
          <w:szCs w:val="21"/>
        </w:rPr>
        <w:t>3</w:t>
      </w:r>
      <w:r>
        <w:rPr>
          <w:rFonts w:ascii="T10" w:eastAsia="T10" w:cs="T10"/>
          <w:color w:val="000000"/>
          <w:kern w:val="0"/>
          <w:szCs w:val="21"/>
        </w:rPr>
        <w:t>/T</w:t>
      </w:r>
      <w:r>
        <w:rPr>
          <w:rFonts w:ascii="T10" w:eastAsia="T10" w:cs="T10" w:hint="eastAsia"/>
          <w:color w:val="000000"/>
          <w:kern w:val="0"/>
          <w:szCs w:val="21"/>
        </w:rPr>
        <w:t xml:space="preserve"> XXXX</w:t>
      </w:r>
      <w:r>
        <w:rPr>
          <w:rFonts w:ascii="T11" w:eastAsia="T11" w:cs="T11" w:hint="eastAsia"/>
          <w:color w:val="000000"/>
          <w:kern w:val="0"/>
          <w:szCs w:val="21"/>
        </w:rPr>
        <w:t>—</w:t>
      </w:r>
      <w:r>
        <w:rPr>
          <w:rFonts w:ascii="T10" w:eastAsia="T10" w:cs="T10"/>
          <w:color w:val="000000"/>
          <w:kern w:val="0"/>
          <w:szCs w:val="21"/>
        </w:rPr>
        <w:t>20</w:t>
      </w:r>
      <w:r>
        <w:rPr>
          <w:rFonts w:ascii="T10" w:eastAsia="T10" w:cs="T10" w:hint="eastAsia"/>
          <w:color w:val="000000"/>
          <w:kern w:val="0"/>
          <w:szCs w:val="21"/>
        </w:rPr>
        <w:t>2</w:t>
      </w:r>
      <w:r w:rsidR="00B115DE">
        <w:rPr>
          <w:rFonts w:ascii="T10" w:eastAsia="T10" w:cs="T10" w:hint="eastAsia"/>
          <w:color w:val="000000"/>
          <w:kern w:val="0"/>
          <w:szCs w:val="21"/>
        </w:rPr>
        <w:t>1</w:t>
      </w:r>
    </w:p>
    <w:p w:rsidR="003E5436" w:rsidRDefault="00CE04EC">
      <w:pPr>
        <w:autoSpaceDE w:val="0"/>
        <w:autoSpaceDN w:val="0"/>
        <w:adjustRightInd w:val="0"/>
        <w:jc w:val="center"/>
        <w:rPr>
          <w:rFonts w:ascii="T13" w:eastAsia="T13" w:cs="T13"/>
          <w:color w:val="000000"/>
          <w:kern w:val="0"/>
          <w:sz w:val="32"/>
          <w:szCs w:val="32"/>
        </w:rPr>
      </w:pPr>
      <w:r>
        <w:rPr>
          <w:rFonts w:ascii="T13" w:eastAsia="T13" w:cs="T13" w:hint="eastAsia"/>
          <w:color w:val="000000"/>
          <w:kern w:val="0"/>
          <w:sz w:val="32"/>
          <w:szCs w:val="32"/>
        </w:rPr>
        <w:t>前</w:t>
      </w:r>
      <w:r>
        <w:rPr>
          <w:rFonts w:ascii="T13" w:eastAsia="T13" w:cs="T13"/>
          <w:color w:val="000000"/>
          <w:kern w:val="0"/>
          <w:sz w:val="32"/>
          <w:szCs w:val="32"/>
        </w:rPr>
        <w:t xml:space="preserve"> </w:t>
      </w:r>
      <w:r>
        <w:rPr>
          <w:rFonts w:ascii="T13" w:eastAsia="T13" w:cs="T13" w:hint="eastAsia"/>
          <w:color w:val="000000"/>
          <w:kern w:val="0"/>
          <w:sz w:val="32"/>
          <w:szCs w:val="32"/>
        </w:rPr>
        <w:t>言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4" w:eastAsia="T14" w:cs="T14"/>
          <w:color w:val="000000"/>
          <w:kern w:val="0"/>
          <w:sz w:val="24"/>
          <w:szCs w:val="24"/>
        </w:rPr>
      </w:pPr>
      <w:r>
        <w:rPr>
          <w:rFonts w:ascii="T14" w:eastAsia="T14" w:cs="T14" w:hint="eastAsia"/>
          <w:color w:val="000000"/>
          <w:kern w:val="0"/>
          <w:sz w:val="24"/>
          <w:szCs w:val="24"/>
        </w:rPr>
        <w:t>本标准依据</w:t>
      </w:r>
      <w:r>
        <w:rPr>
          <w:rFonts w:ascii="T14" w:eastAsia="T14" w:cs="T14"/>
          <w:color w:val="000000"/>
          <w:kern w:val="0"/>
          <w:sz w:val="24"/>
          <w:szCs w:val="24"/>
        </w:rPr>
        <w:t>GB/T 1.1</w:t>
      </w:r>
      <w:r>
        <w:rPr>
          <w:rFonts w:ascii="T14" w:eastAsia="T14" w:cs="T14" w:hint="eastAsia"/>
          <w:color w:val="000000"/>
          <w:kern w:val="0"/>
          <w:sz w:val="24"/>
          <w:szCs w:val="24"/>
        </w:rPr>
        <w:t>—</w:t>
      </w:r>
      <w:r w:rsidR="00E12FC4">
        <w:rPr>
          <w:rFonts w:ascii="T14" w:eastAsia="T14" w:cs="T14"/>
          <w:color w:val="000000"/>
          <w:kern w:val="0"/>
          <w:sz w:val="24"/>
          <w:szCs w:val="24"/>
        </w:rPr>
        <w:t>2020</w:t>
      </w:r>
      <w:r>
        <w:rPr>
          <w:rFonts w:ascii="T14" w:eastAsia="T14" w:cs="T14" w:hint="eastAsia"/>
          <w:color w:val="000000"/>
          <w:kern w:val="0"/>
          <w:sz w:val="24"/>
          <w:szCs w:val="24"/>
        </w:rPr>
        <w:t>给出的规则起草。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4" w:eastAsia="T14" w:cs="T14"/>
          <w:color w:val="000000"/>
          <w:kern w:val="0"/>
          <w:sz w:val="24"/>
          <w:szCs w:val="24"/>
        </w:rPr>
      </w:pPr>
      <w:r>
        <w:rPr>
          <w:rFonts w:ascii="T14" w:eastAsia="T14" w:cs="T14" w:hint="eastAsia"/>
          <w:color w:val="000000"/>
          <w:kern w:val="0"/>
          <w:sz w:val="24"/>
          <w:szCs w:val="24"/>
        </w:rPr>
        <w:t>本标准的某些内容可能涉及专利，本标准的发布机构不承担识别涉及专利的责任。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4" w:eastAsia="T14" w:cs="T14"/>
          <w:color w:val="000000"/>
          <w:kern w:val="0"/>
          <w:sz w:val="24"/>
          <w:szCs w:val="24"/>
        </w:rPr>
      </w:pPr>
      <w:r>
        <w:rPr>
          <w:rFonts w:ascii="T14" w:eastAsia="T14" w:cs="T14" w:hint="eastAsia"/>
          <w:color w:val="000000"/>
          <w:kern w:val="0"/>
          <w:sz w:val="24"/>
          <w:szCs w:val="24"/>
        </w:rPr>
        <w:t>本标准由湖南省食品质量监督检验研究院提出。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4" w:eastAsia="T14" w:cs="T14"/>
          <w:color w:val="000000"/>
          <w:kern w:val="0"/>
          <w:sz w:val="24"/>
          <w:szCs w:val="24"/>
        </w:rPr>
      </w:pPr>
      <w:r>
        <w:rPr>
          <w:rFonts w:ascii="T14" w:eastAsia="T14" w:cs="T14" w:hint="eastAsia"/>
          <w:color w:val="000000"/>
          <w:kern w:val="0"/>
          <w:sz w:val="24"/>
          <w:szCs w:val="24"/>
        </w:rPr>
        <w:t>本标准起草单位：湖南省食品质量监督检验研究院、江永县市场监督管理局、永明女书瑶家油茶店。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4" w:eastAsia="T14" w:cs="T14"/>
          <w:color w:val="000000"/>
          <w:kern w:val="0"/>
          <w:sz w:val="24"/>
          <w:szCs w:val="24"/>
        </w:rPr>
      </w:pPr>
      <w:r>
        <w:rPr>
          <w:rFonts w:ascii="T14" w:eastAsia="T14" w:cs="T14" w:hint="eastAsia"/>
          <w:color w:val="000000"/>
          <w:kern w:val="0"/>
          <w:sz w:val="24"/>
          <w:szCs w:val="24"/>
        </w:rPr>
        <w:t>本标准归口单位：湖南省食品标准化技术委员会</w:t>
      </w:r>
    </w:p>
    <w:p w:rsidR="009D50B6" w:rsidRDefault="00CE04EC" w:rsidP="009D50B6">
      <w:pPr>
        <w:rPr>
          <w:rFonts w:ascii="方正仿宋简体" w:eastAsia="方正仿宋简体" w:hAnsi="华文仿宋" w:cs="Times New Roman"/>
          <w:color w:val="000000"/>
          <w:sz w:val="32"/>
          <w:szCs w:val="32"/>
        </w:rPr>
      </w:pPr>
      <w:r>
        <w:rPr>
          <w:rFonts w:ascii="T14" w:eastAsia="T14" w:cs="T14" w:hint="eastAsia"/>
          <w:color w:val="000000"/>
          <w:kern w:val="0"/>
          <w:sz w:val="24"/>
          <w:szCs w:val="24"/>
        </w:rPr>
        <w:t>本标准起草人：</w:t>
      </w:r>
      <w:r w:rsidR="009D50B6" w:rsidRPr="009D50B6">
        <w:rPr>
          <w:rFonts w:ascii="T14" w:eastAsia="T14" w:cs="T14" w:hint="eastAsia"/>
          <w:color w:val="000000"/>
          <w:kern w:val="0"/>
          <w:sz w:val="24"/>
          <w:szCs w:val="24"/>
        </w:rPr>
        <w:t>唐小兰、王芳斌、康绍英、向俊、</w:t>
      </w:r>
      <w:r w:rsidR="00570968">
        <w:rPr>
          <w:rFonts w:ascii="T14" w:eastAsia="T14" w:cs="T14" w:hint="eastAsia"/>
          <w:color w:val="000000"/>
          <w:kern w:val="0"/>
          <w:sz w:val="24"/>
          <w:szCs w:val="24"/>
        </w:rPr>
        <w:t>王亮亮、</w:t>
      </w:r>
      <w:r w:rsidR="009D50B6" w:rsidRPr="009D50B6">
        <w:rPr>
          <w:rFonts w:ascii="T14" w:eastAsia="T14" w:cs="T14" w:hint="eastAsia"/>
          <w:color w:val="000000"/>
          <w:kern w:val="0"/>
          <w:sz w:val="24"/>
          <w:szCs w:val="24"/>
        </w:rPr>
        <w:t>王凯、余婧、戴旋、黄友仁、陶继新</w:t>
      </w:r>
    </w:p>
    <w:p w:rsidR="003E5436" w:rsidRPr="009D50B6" w:rsidRDefault="003E5436">
      <w:pPr>
        <w:autoSpaceDE w:val="0"/>
        <w:autoSpaceDN w:val="0"/>
        <w:adjustRightInd w:val="0"/>
        <w:jc w:val="left"/>
        <w:rPr>
          <w:rFonts w:ascii="T14" w:eastAsia="T14" w:cs="T14"/>
          <w:color w:val="000000"/>
          <w:kern w:val="0"/>
          <w:sz w:val="24"/>
          <w:szCs w:val="24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14" w:eastAsia="T14" w:cs="T14"/>
          <w:color w:val="000000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10" w:eastAsia="T10" w:cs="T10"/>
          <w:color w:val="000000"/>
          <w:kern w:val="0"/>
          <w:szCs w:val="21"/>
        </w:rPr>
      </w:pPr>
    </w:p>
    <w:p w:rsidR="003E5436" w:rsidRDefault="00CE04EC">
      <w:pPr>
        <w:autoSpaceDE w:val="0"/>
        <w:autoSpaceDN w:val="0"/>
        <w:adjustRightInd w:val="0"/>
        <w:ind w:firstLineChars="2800" w:firstLine="5880"/>
        <w:jc w:val="left"/>
        <w:rPr>
          <w:rFonts w:ascii="T10" w:eastAsia="T10" w:cs="T10"/>
          <w:color w:val="000000"/>
          <w:kern w:val="0"/>
          <w:szCs w:val="21"/>
        </w:rPr>
      </w:pPr>
      <w:r>
        <w:rPr>
          <w:rFonts w:ascii="T10" w:eastAsia="T10" w:cs="T10"/>
          <w:color w:val="000000"/>
          <w:kern w:val="0"/>
          <w:szCs w:val="21"/>
        </w:rPr>
        <w:lastRenderedPageBreak/>
        <w:t>DB4</w:t>
      </w:r>
      <w:r>
        <w:rPr>
          <w:rFonts w:ascii="T10" w:eastAsia="T10" w:cs="T10" w:hint="eastAsia"/>
          <w:color w:val="000000"/>
          <w:kern w:val="0"/>
          <w:szCs w:val="21"/>
        </w:rPr>
        <w:t>3</w:t>
      </w:r>
      <w:r>
        <w:rPr>
          <w:rFonts w:ascii="T10" w:eastAsia="T10" w:cs="T10"/>
          <w:color w:val="000000"/>
          <w:kern w:val="0"/>
          <w:szCs w:val="21"/>
        </w:rPr>
        <w:t>/T</w:t>
      </w:r>
      <w:r>
        <w:rPr>
          <w:rFonts w:ascii="T10" w:eastAsia="T10" w:cs="T10" w:hint="eastAsia"/>
          <w:color w:val="000000"/>
          <w:kern w:val="0"/>
          <w:szCs w:val="21"/>
        </w:rPr>
        <w:t xml:space="preserve"> XXXX</w:t>
      </w:r>
      <w:r>
        <w:rPr>
          <w:rFonts w:ascii="T11" w:eastAsia="T11" w:cs="T11" w:hint="eastAsia"/>
          <w:color w:val="000000"/>
          <w:kern w:val="0"/>
          <w:szCs w:val="21"/>
        </w:rPr>
        <w:t>—</w:t>
      </w:r>
      <w:r>
        <w:rPr>
          <w:rFonts w:ascii="T10" w:eastAsia="T10" w:cs="T10"/>
          <w:color w:val="000000"/>
          <w:kern w:val="0"/>
          <w:szCs w:val="21"/>
        </w:rPr>
        <w:t>20</w:t>
      </w:r>
      <w:r>
        <w:rPr>
          <w:rFonts w:ascii="T10" w:eastAsia="T10" w:cs="T10" w:hint="eastAsia"/>
          <w:color w:val="000000"/>
          <w:kern w:val="0"/>
          <w:szCs w:val="21"/>
        </w:rPr>
        <w:t>2</w:t>
      </w:r>
      <w:r w:rsidR="00B115DE">
        <w:rPr>
          <w:rFonts w:ascii="T10" w:eastAsia="T10" w:cs="T10" w:hint="eastAsia"/>
          <w:color w:val="000000"/>
          <w:kern w:val="0"/>
          <w:szCs w:val="21"/>
        </w:rPr>
        <w:t>1</w:t>
      </w:r>
    </w:p>
    <w:p w:rsidR="003E5436" w:rsidRDefault="00CE04EC">
      <w:pPr>
        <w:autoSpaceDE w:val="0"/>
        <w:autoSpaceDN w:val="0"/>
        <w:adjustRightInd w:val="0"/>
        <w:ind w:firstLineChars="800" w:firstLine="2560"/>
        <w:jc w:val="left"/>
        <w:rPr>
          <w:rFonts w:ascii="T18" w:eastAsia="T18" w:cs="T18"/>
          <w:color w:val="000000"/>
          <w:kern w:val="0"/>
          <w:sz w:val="32"/>
          <w:szCs w:val="32"/>
        </w:rPr>
      </w:pPr>
      <w:r>
        <w:rPr>
          <w:rFonts w:ascii="T18" w:eastAsia="T18" w:cs="T18" w:hint="eastAsia"/>
          <w:color w:val="000000"/>
          <w:kern w:val="0"/>
          <w:sz w:val="32"/>
          <w:szCs w:val="32"/>
        </w:rPr>
        <w:t>江永瑶家油茶制作技术规程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 w:val="24"/>
          <w:szCs w:val="24"/>
        </w:rPr>
      </w:pPr>
      <w:r>
        <w:rPr>
          <w:rFonts w:ascii="T15" w:eastAsia="T15" w:cs="T15"/>
          <w:color w:val="000000"/>
          <w:kern w:val="0"/>
          <w:sz w:val="24"/>
          <w:szCs w:val="24"/>
        </w:rPr>
        <w:t xml:space="preserve">1 </w:t>
      </w:r>
      <w:r>
        <w:rPr>
          <w:rFonts w:ascii="T15" w:eastAsia="T15" w:cs="T15" w:hint="eastAsia"/>
          <w:color w:val="000000"/>
          <w:kern w:val="0"/>
          <w:sz w:val="24"/>
          <w:szCs w:val="24"/>
        </w:rPr>
        <w:t>范围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9" w:eastAsia="T19" w:cs="T19"/>
          <w:color w:val="000000"/>
          <w:kern w:val="0"/>
          <w:sz w:val="24"/>
          <w:szCs w:val="24"/>
        </w:rPr>
      </w:pPr>
      <w:r>
        <w:rPr>
          <w:rFonts w:ascii="T19" w:eastAsia="T19" w:cs="T19" w:hint="eastAsia"/>
          <w:color w:val="000000"/>
          <w:kern w:val="0"/>
          <w:sz w:val="24"/>
          <w:szCs w:val="24"/>
        </w:rPr>
        <w:t>本标准规定了江永瑶家油茶制作技术的术语和定义、原料、加工工具及场所、工艺、质量要求。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9" w:eastAsia="T19" w:cs="T19"/>
          <w:color w:val="000000"/>
          <w:kern w:val="0"/>
          <w:sz w:val="24"/>
          <w:szCs w:val="24"/>
        </w:rPr>
      </w:pPr>
      <w:r>
        <w:rPr>
          <w:rFonts w:ascii="T19" w:eastAsia="T19" w:cs="T19" w:hint="eastAsia"/>
          <w:color w:val="000000"/>
          <w:kern w:val="0"/>
          <w:sz w:val="24"/>
          <w:szCs w:val="24"/>
        </w:rPr>
        <w:t>本标准适用于餐饮业江永瑶家油茶的制作。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 w:val="24"/>
          <w:szCs w:val="24"/>
        </w:rPr>
      </w:pPr>
      <w:r>
        <w:rPr>
          <w:rFonts w:ascii="T15" w:eastAsia="T15" w:cs="T15"/>
          <w:color w:val="000000"/>
          <w:kern w:val="0"/>
          <w:sz w:val="24"/>
          <w:szCs w:val="24"/>
        </w:rPr>
        <w:t xml:space="preserve">2 </w:t>
      </w:r>
      <w:r>
        <w:rPr>
          <w:rFonts w:ascii="T15" w:eastAsia="T15" w:cs="T15" w:hint="eastAsia"/>
          <w:color w:val="000000"/>
          <w:kern w:val="0"/>
          <w:sz w:val="24"/>
          <w:szCs w:val="24"/>
        </w:rPr>
        <w:t>规范性引用文件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9" w:eastAsia="T19" w:cs="T19"/>
          <w:color w:val="000000"/>
          <w:kern w:val="0"/>
          <w:sz w:val="24"/>
          <w:szCs w:val="24"/>
        </w:rPr>
      </w:pPr>
      <w:r>
        <w:rPr>
          <w:rFonts w:ascii="T19" w:eastAsia="T19" w:cs="T19" w:hint="eastAsia"/>
          <w:color w:val="000000"/>
          <w:kern w:val="0"/>
          <w:sz w:val="24"/>
          <w:szCs w:val="24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9" w:eastAsia="T19" w:cs="T19"/>
          <w:color w:val="000000"/>
          <w:kern w:val="0"/>
          <w:sz w:val="24"/>
          <w:szCs w:val="24"/>
        </w:rPr>
      </w:pPr>
      <w:r>
        <w:rPr>
          <w:rFonts w:ascii="T19" w:eastAsia="T19" w:cs="T19"/>
          <w:color w:val="000000"/>
          <w:kern w:val="0"/>
          <w:sz w:val="24"/>
          <w:szCs w:val="24"/>
        </w:rPr>
        <w:t xml:space="preserve">GB/T 1532 </w:t>
      </w:r>
      <w:r>
        <w:rPr>
          <w:rFonts w:ascii="T19" w:eastAsia="T19" w:cs="T19" w:hint="eastAsia"/>
          <w:color w:val="000000"/>
          <w:kern w:val="0"/>
          <w:sz w:val="24"/>
          <w:szCs w:val="24"/>
        </w:rPr>
        <w:t>花生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9" w:eastAsia="T19" w:cs="T19"/>
          <w:color w:val="000000"/>
          <w:kern w:val="0"/>
          <w:sz w:val="24"/>
          <w:szCs w:val="24"/>
        </w:rPr>
      </w:pPr>
      <w:r>
        <w:rPr>
          <w:rFonts w:ascii="T19" w:eastAsia="T19" w:cs="T19"/>
          <w:color w:val="000000"/>
          <w:kern w:val="0"/>
          <w:sz w:val="24"/>
          <w:szCs w:val="24"/>
        </w:rPr>
        <w:t xml:space="preserve">GB 2761 </w:t>
      </w:r>
      <w:r>
        <w:rPr>
          <w:rFonts w:ascii="T19" w:eastAsia="T19" w:cs="T19" w:hint="eastAsia"/>
          <w:color w:val="000000"/>
          <w:kern w:val="0"/>
          <w:sz w:val="24"/>
          <w:szCs w:val="24"/>
        </w:rPr>
        <w:t>食品安全国家标准</w:t>
      </w:r>
      <w:r>
        <w:rPr>
          <w:rFonts w:ascii="T19" w:eastAsia="T19" w:cs="T19"/>
          <w:color w:val="000000"/>
          <w:kern w:val="0"/>
          <w:sz w:val="24"/>
          <w:szCs w:val="24"/>
        </w:rPr>
        <w:t xml:space="preserve"> </w:t>
      </w:r>
      <w:r>
        <w:rPr>
          <w:rFonts w:ascii="T19" w:eastAsia="T19" w:cs="T19" w:hint="eastAsia"/>
          <w:color w:val="000000"/>
          <w:kern w:val="0"/>
          <w:sz w:val="24"/>
          <w:szCs w:val="24"/>
        </w:rPr>
        <w:t>食品中真菌毒素限量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9" w:eastAsia="T19" w:cs="T19"/>
          <w:color w:val="000000"/>
          <w:kern w:val="0"/>
          <w:sz w:val="24"/>
          <w:szCs w:val="24"/>
        </w:rPr>
      </w:pPr>
      <w:r>
        <w:rPr>
          <w:rFonts w:ascii="T19" w:eastAsia="T19" w:cs="T19"/>
          <w:color w:val="000000"/>
          <w:kern w:val="0"/>
          <w:sz w:val="24"/>
          <w:szCs w:val="24"/>
        </w:rPr>
        <w:t xml:space="preserve">GB 2762 </w:t>
      </w:r>
      <w:r>
        <w:rPr>
          <w:rFonts w:ascii="T19" w:eastAsia="T19" w:cs="T19" w:hint="eastAsia"/>
          <w:color w:val="000000"/>
          <w:kern w:val="0"/>
          <w:sz w:val="24"/>
          <w:szCs w:val="24"/>
        </w:rPr>
        <w:t>食品安全国家标准</w:t>
      </w:r>
      <w:r>
        <w:rPr>
          <w:rFonts w:ascii="T19" w:eastAsia="T19" w:cs="T19"/>
          <w:color w:val="000000"/>
          <w:kern w:val="0"/>
          <w:sz w:val="24"/>
          <w:szCs w:val="24"/>
        </w:rPr>
        <w:t xml:space="preserve"> </w:t>
      </w:r>
      <w:r>
        <w:rPr>
          <w:rFonts w:ascii="T19" w:eastAsia="T19" w:cs="T19" w:hint="eastAsia"/>
          <w:color w:val="000000"/>
          <w:kern w:val="0"/>
          <w:sz w:val="24"/>
          <w:szCs w:val="24"/>
        </w:rPr>
        <w:t>食品中污染物限量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9" w:eastAsia="T19" w:cs="T19"/>
          <w:color w:val="000000"/>
          <w:kern w:val="0"/>
          <w:sz w:val="24"/>
          <w:szCs w:val="24"/>
        </w:rPr>
      </w:pPr>
      <w:r>
        <w:rPr>
          <w:rFonts w:ascii="T19" w:eastAsia="T19" w:cs="T19"/>
          <w:color w:val="000000"/>
          <w:kern w:val="0"/>
          <w:sz w:val="24"/>
          <w:szCs w:val="24"/>
        </w:rPr>
        <w:t xml:space="preserve">GB 2763 </w:t>
      </w:r>
      <w:r>
        <w:rPr>
          <w:rFonts w:ascii="T19" w:eastAsia="T19" w:cs="T19" w:hint="eastAsia"/>
          <w:color w:val="000000"/>
          <w:kern w:val="0"/>
          <w:sz w:val="24"/>
          <w:szCs w:val="24"/>
        </w:rPr>
        <w:t>食品安全国家标准 食品中农药最大残留限量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9" w:eastAsia="T19" w:cs="T19"/>
          <w:color w:val="000000"/>
          <w:kern w:val="0"/>
          <w:sz w:val="24"/>
          <w:szCs w:val="24"/>
        </w:rPr>
      </w:pPr>
      <w:r>
        <w:rPr>
          <w:rFonts w:ascii="T19" w:eastAsia="T19" w:cs="T19" w:hint="eastAsia"/>
          <w:color w:val="000000"/>
          <w:kern w:val="0"/>
          <w:sz w:val="24"/>
          <w:szCs w:val="24"/>
        </w:rPr>
        <w:t>GB4806.9</w:t>
      </w:r>
      <w:bookmarkStart w:id="0" w:name="_Hlk55163921"/>
      <w:r>
        <w:rPr>
          <w:rFonts w:ascii="T19" w:eastAsia="T19" w:cs="T19" w:hint="eastAsia"/>
          <w:color w:val="000000"/>
          <w:kern w:val="0"/>
          <w:sz w:val="24"/>
          <w:szCs w:val="24"/>
        </w:rPr>
        <w:t>食品安全国家标准 食品接触用金属材料及制品</w:t>
      </w:r>
      <w:bookmarkEnd w:id="0"/>
    </w:p>
    <w:p w:rsidR="003E5436" w:rsidRDefault="00CE04EC">
      <w:pPr>
        <w:autoSpaceDE w:val="0"/>
        <w:autoSpaceDN w:val="0"/>
        <w:adjustRightInd w:val="0"/>
        <w:jc w:val="left"/>
        <w:rPr>
          <w:rFonts w:ascii="T19" w:eastAsia="T19" w:cs="T19"/>
          <w:color w:val="000000"/>
          <w:kern w:val="0"/>
          <w:sz w:val="24"/>
          <w:szCs w:val="24"/>
        </w:rPr>
      </w:pPr>
      <w:r>
        <w:rPr>
          <w:rFonts w:ascii="T19" w:eastAsia="T19" w:cs="T19"/>
          <w:color w:val="000000"/>
          <w:kern w:val="0"/>
          <w:sz w:val="24"/>
          <w:szCs w:val="24"/>
        </w:rPr>
        <w:t xml:space="preserve">GB 5749 </w:t>
      </w:r>
      <w:r>
        <w:rPr>
          <w:rFonts w:ascii="T19" w:eastAsia="T19" w:cs="T19" w:hint="eastAsia"/>
          <w:color w:val="000000"/>
          <w:kern w:val="0"/>
          <w:sz w:val="24"/>
          <w:szCs w:val="24"/>
        </w:rPr>
        <w:t>生活饮用水卫生标准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9" w:eastAsia="T19" w:cs="T19"/>
          <w:color w:val="000000"/>
          <w:kern w:val="0"/>
          <w:sz w:val="24"/>
          <w:szCs w:val="24"/>
        </w:rPr>
      </w:pPr>
      <w:r>
        <w:rPr>
          <w:rFonts w:ascii="T19" w:eastAsia="T19" w:cs="T19"/>
          <w:color w:val="000000"/>
          <w:kern w:val="0"/>
          <w:sz w:val="24"/>
          <w:szCs w:val="24"/>
        </w:rPr>
        <w:t xml:space="preserve">GB 10146 </w:t>
      </w:r>
      <w:r>
        <w:rPr>
          <w:rFonts w:ascii="T19" w:eastAsia="T19" w:cs="T19" w:hint="eastAsia"/>
          <w:color w:val="000000"/>
          <w:kern w:val="0"/>
          <w:sz w:val="24"/>
          <w:szCs w:val="24"/>
        </w:rPr>
        <w:t>食品安全国家标准</w:t>
      </w:r>
      <w:r>
        <w:rPr>
          <w:rFonts w:ascii="T19" w:eastAsia="T19" w:cs="T19"/>
          <w:color w:val="000000"/>
          <w:kern w:val="0"/>
          <w:sz w:val="24"/>
          <w:szCs w:val="24"/>
        </w:rPr>
        <w:t xml:space="preserve"> </w:t>
      </w:r>
      <w:r>
        <w:rPr>
          <w:rFonts w:ascii="T19" w:eastAsia="T19" w:cs="T19" w:hint="eastAsia"/>
          <w:color w:val="000000"/>
          <w:kern w:val="0"/>
          <w:sz w:val="24"/>
          <w:szCs w:val="24"/>
        </w:rPr>
        <w:t>食用动物油脂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9" w:eastAsia="T19" w:cs="T19"/>
          <w:color w:val="000000"/>
          <w:kern w:val="0"/>
          <w:sz w:val="24"/>
          <w:szCs w:val="24"/>
        </w:rPr>
      </w:pPr>
      <w:r>
        <w:rPr>
          <w:rFonts w:ascii="T19" w:eastAsia="T19" w:cs="T19"/>
          <w:color w:val="000000"/>
          <w:kern w:val="0"/>
          <w:sz w:val="24"/>
          <w:szCs w:val="24"/>
        </w:rPr>
        <w:t xml:space="preserve">GB/T 14456.1 </w:t>
      </w:r>
      <w:r>
        <w:rPr>
          <w:rFonts w:ascii="T19" w:eastAsia="T19" w:cs="T19" w:hint="eastAsia"/>
          <w:color w:val="000000"/>
          <w:kern w:val="0"/>
          <w:sz w:val="24"/>
          <w:szCs w:val="24"/>
        </w:rPr>
        <w:t>绿茶</w:t>
      </w:r>
      <w:r>
        <w:rPr>
          <w:rFonts w:ascii="T19" w:eastAsia="T19" w:cs="T19"/>
          <w:color w:val="000000"/>
          <w:kern w:val="0"/>
          <w:sz w:val="24"/>
          <w:szCs w:val="24"/>
        </w:rPr>
        <w:t xml:space="preserve"> </w:t>
      </w:r>
      <w:r>
        <w:rPr>
          <w:rFonts w:ascii="T19" w:eastAsia="T19" w:cs="T19" w:hint="eastAsia"/>
          <w:color w:val="000000"/>
          <w:kern w:val="0"/>
          <w:sz w:val="24"/>
          <w:szCs w:val="24"/>
        </w:rPr>
        <w:t>第</w:t>
      </w:r>
      <w:r>
        <w:rPr>
          <w:rFonts w:ascii="T19" w:eastAsia="T19" w:cs="T19"/>
          <w:color w:val="000000"/>
          <w:kern w:val="0"/>
          <w:sz w:val="24"/>
          <w:szCs w:val="24"/>
        </w:rPr>
        <w:t xml:space="preserve">1 </w:t>
      </w:r>
      <w:r>
        <w:rPr>
          <w:rFonts w:ascii="T19" w:eastAsia="T19" w:cs="T19" w:hint="eastAsia"/>
          <w:color w:val="000000"/>
          <w:kern w:val="0"/>
          <w:sz w:val="24"/>
          <w:szCs w:val="24"/>
        </w:rPr>
        <w:t>部分：基本要求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9" w:eastAsia="T19" w:cs="T19"/>
          <w:color w:val="000000"/>
          <w:kern w:val="0"/>
          <w:sz w:val="24"/>
          <w:szCs w:val="24"/>
        </w:rPr>
      </w:pPr>
      <w:r>
        <w:rPr>
          <w:rFonts w:ascii="T19" w:eastAsia="T19" w:cs="T19"/>
          <w:color w:val="000000"/>
          <w:kern w:val="0"/>
          <w:sz w:val="24"/>
          <w:szCs w:val="24"/>
        </w:rPr>
        <w:t xml:space="preserve">GB/T 30383 </w:t>
      </w:r>
      <w:r>
        <w:rPr>
          <w:rFonts w:ascii="T19" w:eastAsia="T19" w:cs="T19" w:hint="eastAsia"/>
          <w:color w:val="000000"/>
          <w:kern w:val="0"/>
          <w:sz w:val="24"/>
          <w:szCs w:val="24"/>
        </w:rPr>
        <w:t>生姜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9" w:eastAsia="T19" w:cs="T19"/>
          <w:color w:val="000000"/>
          <w:kern w:val="0"/>
          <w:sz w:val="24"/>
          <w:szCs w:val="24"/>
        </w:rPr>
      </w:pPr>
      <w:r>
        <w:rPr>
          <w:rFonts w:ascii="T19" w:eastAsia="T19" w:cs="T19"/>
          <w:color w:val="000000"/>
          <w:kern w:val="0"/>
          <w:sz w:val="24"/>
          <w:szCs w:val="24"/>
        </w:rPr>
        <w:t xml:space="preserve">NY/T 744 </w:t>
      </w:r>
      <w:r>
        <w:rPr>
          <w:rFonts w:ascii="T19" w:eastAsia="T19" w:cs="T19" w:hint="eastAsia"/>
          <w:color w:val="000000"/>
          <w:kern w:val="0"/>
          <w:sz w:val="24"/>
          <w:szCs w:val="24"/>
        </w:rPr>
        <w:t>绿色食品</w:t>
      </w:r>
      <w:r>
        <w:rPr>
          <w:rFonts w:ascii="T19" w:eastAsia="T19" w:cs="T19"/>
          <w:color w:val="000000"/>
          <w:kern w:val="0"/>
          <w:sz w:val="24"/>
          <w:szCs w:val="24"/>
        </w:rPr>
        <w:t xml:space="preserve"> </w:t>
      </w:r>
      <w:r>
        <w:rPr>
          <w:rFonts w:ascii="T19" w:eastAsia="T19" w:cs="T19" w:hint="eastAsia"/>
          <w:color w:val="000000"/>
          <w:kern w:val="0"/>
          <w:sz w:val="24"/>
          <w:szCs w:val="24"/>
        </w:rPr>
        <w:t>葱蒜类蔬菜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31" w:eastAsia="T31" w:cs="T31"/>
          <w:color w:val="000000"/>
          <w:kern w:val="0"/>
          <w:sz w:val="24"/>
          <w:szCs w:val="24"/>
        </w:rPr>
      </w:pPr>
      <w:r>
        <w:rPr>
          <w:rFonts w:ascii="T31" w:eastAsia="T31" w:cs="T31"/>
          <w:color w:val="000000"/>
          <w:kern w:val="0"/>
          <w:sz w:val="24"/>
          <w:szCs w:val="24"/>
        </w:rPr>
        <w:t>《餐饮服务食品安全操作规范》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 w:val="24"/>
          <w:szCs w:val="24"/>
        </w:rPr>
      </w:pPr>
      <w:r>
        <w:rPr>
          <w:rFonts w:ascii="T15" w:eastAsia="T15" w:cs="T15"/>
          <w:color w:val="000000"/>
          <w:kern w:val="0"/>
          <w:sz w:val="24"/>
          <w:szCs w:val="24"/>
        </w:rPr>
        <w:t>3</w:t>
      </w:r>
      <w:bookmarkStart w:id="1" w:name="_Hlk55162634"/>
      <w:r>
        <w:rPr>
          <w:rFonts w:ascii="T15" w:eastAsia="T15" w:cs="T15"/>
          <w:color w:val="000000"/>
          <w:kern w:val="0"/>
          <w:sz w:val="24"/>
          <w:szCs w:val="24"/>
        </w:rPr>
        <w:t xml:space="preserve"> </w:t>
      </w:r>
      <w:r>
        <w:rPr>
          <w:rFonts w:ascii="T15" w:eastAsia="T15" w:cs="T15" w:hint="eastAsia"/>
          <w:color w:val="000000"/>
          <w:kern w:val="0"/>
          <w:sz w:val="24"/>
          <w:szCs w:val="24"/>
        </w:rPr>
        <w:t>术语和定义</w:t>
      </w:r>
      <w:bookmarkEnd w:id="1"/>
    </w:p>
    <w:p w:rsidR="0056412B" w:rsidRDefault="0056412B" w:rsidP="0056412B">
      <w:pPr>
        <w:autoSpaceDE w:val="0"/>
        <w:autoSpaceDN w:val="0"/>
        <w:adjustRightInd w:val="0"/>
        <w:ind w:firstLineChars="2900" w:firstLine="6090"/>
        <w:jc w:val="left"/>
        <w:rPr>
          <w:rFonts w:ascii="T19" w:eastAsia="T19" w:cs="T19"/>
          <w:color w:val="000000"/>
          <w:kern w:val="0"/>
          <w:szCs w:val="21"/>
        </w:rPr>
      </w:pPr>
      <w:r>
        <w:rPr>
          <w:rFonts w:ascii="T10" w:eastAsia="T10" w:cs="T10"/>
          <w:color w:val="000000"/>
          <w:kern w:val="0"/>
          <w:szCs w:val="21"/>
        </w:rPr>
        <w:lastRenderedPageBreak/>
        <w:t>DB4</w:t>
      </w:r>
      <w:r>
        <w:rPr>
          <w:rFonts w:ascii="T10" w:eastAsia="T10" w:cs="T10" w:hint="eastAsia"/>
          <w:color w:val="000000"/>
          <w:kern w:val="0"/>
          <w:szCs w:val="21"/>
        </w:rPr>
        <w:t>3</w:t>
      </w:r>
      <w:r>
        <w:rPr>
          <w:rFonts w:ascii="T10" w:eastAsia="T10" w:cs="T10"/>
          <w:color w:val="000000"/>
          <w:kern w:val="0"/>
          <w:szCs w:val="21"/>
        </w:rPr>
        <w:t>/T</w:t>
      </w:r>
      <w:r>
        <w:rPr>
          <w:rFonts w:ascii="T10" w:eastAsia="T10" w:cs="T10" w:hint="eastAsia"/>
          <w:color w:val="000000"/>
          <w:kern w:val="0"/>
          <w:szCs w:val="21"/>
        </w:rPr>
        <w:t xml:space="preserve"> XXXX</w:t>
      </w:r>
      <w:r>
        <w:rPr>
          <w:rFonts w:ascii="T11" w:eastAsia="T11" w:cs="T11" w:hint="eastAsia"/>
          <w:color w:val="000000"/>
          <w:kern w:val="0"/>
          <w:szCs w:val="21"/>
        </w:rPr>
        <w:t>—</w:t>
      </w:r>
      <w:r>
        <w:rPr>
          <w:rFonts w:ascii="T10" w:eastAsia="T10" w:cs="T10"/>
          <w:color w:val="000000"/>
          <w:kern w:val="0"/>
          <w:szCs w:val="21"/>
        </w:rPr>
        <w:t>20</w:t>
      </w:r>
      <w:r>
        <w:rPr>
          <w:rFonts w:ascii="T10" w:eastAsia="T10" w:cs="T10" w:hint="eastAsia"/>
          <w:color w:val="000000"/>
          <w:kern w:val="0"/>
          <w:szCs w:val="21"/>
        </w:rPr>
        <w:t>21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9" w:eastAsia="T19" w:cs="T19"/>
          <w:color w:val="000000"/>
          <w:kern w:val="0"/>
          <w:sz w:val="24"/>
          <w:szCs w:val="24"/>
        </w:rPr>
      </w:pPr>
      <w:r>
        <w:rPr>
          <w:rFonts w:ascii="T19" w:eastAsia="T19" w:cs="T19" w:hint="eastAsia"/>
          <w:color w:val="000000"/>
          <w:kern w:val="0"/>
          <w:sz w:val="24"/>
          <w:szCs w:val="24"/>
        </w:rPr>
        <w:t>下列术语和定义适用于本文件。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 w:val="24"/>
          <w:szCs w:val="24"/>
        </w:rPr>
      </w:pPr>
      <w:r>
        <w:rPr>
          <w:rFonts w:ascii="T15" w:eastAsia="T15" w:cs="T15"/>
          <w:color w:val="000000"/>
          <w:kern w:val="0"/>
          <w:sz w:val="24"/>
          <w:szCs w:val="24"/>
        </w:rPr>
        <w:t>3.1</w:t>
      </w:r>
      <w:r w:rsidR="00FC70FD">
        <w:rPr>
          <w:rFonts w:ascii="T15" w:eastAsia="T15" w:cs="T15"/>
          <w:color w:val="000000"/>
          <w:kern w:val="0"/>
          <w:sz w:val="24"/>
          <w:szCs w:val="24"/>
        </w:rPr>
        <w:t xml:space="preserve"> </w:t>
      </w:r>
      <w:bookmarkStart w:id="2" w:name="_Hlk55162669"/>
      <w:r>
        <w:rPr>
          <w:rFonts w:ascii="T15" w:eastAsia="T15" w:cs="T15" w:hint="eastAsia"/>
          <w:color w:val="000000"/>
          <w:kern w:val="0"/>
          <w:sz w:val="24"/>
          <w:szCs w:val="24"/>
        </w:rPr>
        <w:t>江永瑶家油茶</w:t>
      </w:r>
    </w:p>
    <w:p w:rsidR="003E5436" w:rsidRDefault="00CE04EC" w:rsidP="00FC70FD">
      <w:pPr>
        <w:autoSpaceDE w:val="0"/>
        <w:autoSpaceDN w:val="0"/>
        <w:adjustRightInd w:val="0"/>
        <w:ind w:firstLineChars="100" w:firstLine="240"/>
        <w:jc w:val="left"/>
        <w:rPr>
          <w:rFonts w:ascii="T19" w:eastAsia="T19" w:cs="T19"/>
          <w:color w:val="000000"/>
          <w:kern w:val="0"/>
          <w:sz w:val="24"/>
          <w:szCs w:val="24"/>
        </w:rPr>
      </w:pPr>
      <w:bookmarkStart w:id="3" w:name="_Hlk55162715"/>
      <w:bookmarkEnd w:id="2"/>
      <w:r>
        <w:rPr>
          <w:rFonts w:ascii="T19" w:eastAsia="T19" w:cs="T19" w:hint="eastAsia"/>
          <w:color w:val="000000"/>
          <w:kern w:val="0"/>
          <w:sz w:val="24"/>
          <w:szCs w:val="24"/>
        </w:rPr>
        <w:t>以茶叶、生姜、大蒜和食用动物油脂为主料，经加热槌打、加饮用山泉水煮沸、过滤出锅等工艺制作而成，具有传统瑶家特色，可直接饮用的液态食品。</w:t>
      </w:r>
    </w:p>
    <w:bookmarkEnd w:id="3"/>
    <w:p w:rsidR="003E5436" w:rsidRDefault="00CE04EC">
      <w:pPr>
        <w:autoSpaceDE w:val="0"/>
        <w:autoSpaceDN w:val="0"/>
        <w:adjustRightInd w:val="0"/>
        <w:jc w:val="left"/>
        <w:rPr>
          <w:rFonts w:ascii="T15" w:eastAsia="T15" w:cs="T15"/>
          <w:color w:val="000000"/>
          <w:kern w:val="0"/>
          <w:sz w:val="24"/>
          <w:szCs w:val="24"/>
        </w:rPr>
      </w:pPr>
      <w:r>
        <w:rPr>
          <w:rFonts w:ascii="T15" w:eastAsia="T15" w:cs="T15"/>
          <w:color w:val="000000"/>
          <w:kern w:val="0"/>
          <w:sz w:val="24"/>
          <w:szCs w:val="24"/>
        </w:rPr>
        <w:t>3.2</w:t>
      </w:r>
      <w:r>
        <w:rPr>
          <w:rFonts w:ascii="T15" w:eastAsia="T15" w:cs="T15" w:hint="eastAsia"/>
          <w:color w:val="000000"/>
          <w:kern w:val="0"/>
          <w:sz w:val="24"/>
          <w:szCs w:val="24"/>
        </w:rPr>
        <w:t xml:space="preserve"> </w:t>
      </w:r>
      <w:bookmarkStart w:id="4" w:name="_Hlk55163230"/>
      <w:r>
        <w:rPr>
          <w:rFonts w:ascii="T15" w:eastAsia="T15" w:cs="T15" w:hint="eastAsia"/>
          <w:color w:val="000000"/>
          <w:kern w:val="0"/>
          <w:sz w:val="24"/>
          <w:szCs w:val="24"/>
        </w:rPr>
        <w:t>油茶锅</w:t>
      </w:r>
    </w:p>
    <w:bookmarkEnd w:id="4"/>
    <w:p w:rsidR="003E5436" w:rsidRDefault="00CE04EC">
      <w:pPr>
        <w:autoSpaceDE w:val="0"/>
        <w:autoSpaceDN w:val="0"/>
        <w:adjustRightInd w:val="0"/>
        <w:ind w:firstLineChars="200" w:firstLine="480"/>
        <w:jc w:val="left"/>
        <w:rPr>
          <w:rFonts w:ascii="T19" w:eastAsia="T19" w:cs="T19"/>
          <w:color w:val="000000"/>
          <w:kern w:val="0"/>
          <w:sz w:val="24"/>
          <w:szCs w:val="24"/>
        </w:rPr>
      </w:pPr>
      <w:r>
        <w:rPr>
          <w:rFonts w:ascii="T19" w:eastAsia="T19" w:cs="T19" w:hint="eastAsia"/>
          <w:color w:val="000000"/>
          <w:kern w:val="0"/>
          <w:sz w:val="24"/>
          <w:szCs w:val="24"/>
        </w:rPr>
        <w:t>由生铁铸造，形如瓢，有突出的锅嘴，用于制作、煎煮江永瑶家油茶的专用工具。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1" w:eastAsia="T21" w:cs="T21"/>
          <w:color w:val="000000"/>
          <w:kern w:val="0"/>
          <w:sz w:val="24"/>
          <w:szCs w:val="24"/>
        </w:rPr>
      </w:pPr>
      <w:r>
        <w:rPr>
          <w:rFonts w:ascii="T21" w:eastAsia="T21" w:cs="T21"/>
          <w:color w:val="000000"/>
          <w:kern w:val="0"/>
          <w:sz w:val="24"/>
          <w:szCs w:val="24"/>
        </w:rPr>
        <w:t>3.3</w:t>
      </w:r>
      <w:r>
        <w:rPr>
          <w:rFonts w:ascii="T21" w:eastAsia="T21" w:cs="T21" w:hint="eastAsia"/>
          <w:color w:val="000000"/>
          <w:kern w:val="0"/>
          <w:sz w:val="24"/>
          <w:szCs w:val="24"/>
        </w:rPr>
        <w:t xml:space="preserve"> </w:t>
      </w:r>
      <w:bookmarkStart w:id="5" w:name="_Hlk55163247"/>
      <w:r>
        <w:rPr>
          <w:rFonts w:ascii="T21" w:eastAsia="T21" w:cs="T21" w:hint="eastAsia"/>
          <w:color w:val="000000"/>
          <w:kern w:val="0"/>
          <w:sz w:val="24"/>
          <w:szCs w:val="24"/>
        </w:rPr>
        <w:t>油茶槌</w:t>
      </w:r>
      <w:bookmarkEnd w:id="5"/>
    </w:p>
    <w:p w:rsidR="003E5436" w:rsidRDefault="00CE04EC">
      <w:pPr>
        <w:autoSpaceDE w:val="0"/>
        <w:autoSpaceDN w:val="0"/>
        <w:adjustRightInd w:val="0"/>
        <w:jc w:val="left"/>
        <w:rPr>
          <w:rFonts w:ascii="T24" w:eastAsia="T24" w:cs="T24"/>
          <w:color w:val="000000"/>
          <w:kern w:val="0"/>
          <w:sz w:val="24"/>
          <w:szCs w:val="24"/>
        </w:rPr>
      </w:pPr>
      <w:r>
        <w:rPr>
          <w:rFonts w:ascii="T24" w:eastAsia="T24" w:cs="T24" w:hint="eastAsia"/>
          <w:color w:val="000000"/>
          <w:kern w:val="0"/>
          <w:sz w:val="24"/>
          <w:szCs w:val="24"/>
        </w:rPr>
        <w:t>由茶树、柚木等硬杂木制成，形如“</w:t>
      </w:r>
      <w:r>
        <w:rPr>
          <w:rFonts w:ascii="T24" w:eastAsia="T24" w:cs="T24"/>
          <w:color w:val="000000"/>
          <w:kern w:val="0"/>
          <w:sz w:val="24"/>
          <w:szCs w:val="24"/>
        </w:rPr>
        <w:t>7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”字，用于槌打恭城油茶的专用工具，又称油茶七字杵。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1" w:eastAsia="T21" w:cs="T21"/>
          <w:color w:val="000000"/>
          <w:kern w:val="0"/>
          <w:sz w:val="24"/>
          <w:szCs w:val="24"/>
        </w:rPr>
      </w:pPr>
      <w:r>
        <w:rPr>
          <w:rFonts w:ascii="T21" w:eastAsia="T21" w:cs="T21"/>
          <w:color w:val="000000"/>
          <w:kern w:val="0"/>
          <w:sz w:val="24"/>
          <w:szCs w:val="24"/>
        </w:rPr>
        <w:t>3.4</w:t>
      </w:r>
      <w:r>
        <w:rPr>
          <w:rFonts w:ascii="T21" w:eastAsia="T21" w:cs="T21" w:hint="eastAsia"/>
          <w:color w:val="000000"/>
          <w:kern w:val="0"/>
          <w:sz w:val="24"/>
          <w:szCs w:val="24"/>
        </w:rPr>
        <w:t xml:space="preserve"> </w:t>
      </w:r>
      <w:bookmarkStart w:id="6" w:name="_Hlk55163261"/>
      <w:r>
        <w:rPr>
          <w:rFonts w:ascii="T21" w:eastAsia="T21" w:cs="T21" w:hint="eastAsia"/>
          <w:color w:val="000000"/>
          <w:kern w:val="0"/>
          <w:sz w:val="24"/>
          <w:szCs w:val="24"/>
        </w:rPr>
        <w:t>油茶滤</w:t>
      </w:r>
      <w:bookmarkEnd w:id="6"/>
    </w:p>
    <w:p w:rsidR="003E5436" w:rsidRDefault="00CE04EC">
      <w:pPr>
        <w:autoSpaceDE w:val="0"/>
        <w:autoSpaceDN w:val="0"/>
        <w:adjustRightInd w:val="0"/>
        <w:jc w:val="left"/>
        <w:rPr>
          <w:rFonts w:ascii="T24" w:eastAsia="T24" w:cs="T24"/>
          <w:color w:val="000000"/>
          <w:kern w:val="0"/>
          <w:sz w:val="24"/>
          <w:szCs w:val="24"/>
        </w:rPr>
      </w:pPr>
      <w:r>
        <w:rPr>
          <w:rFonts w:ascii="T24" w:eastAsia="T24" w:cs="T24" w:hint="eastAsia"/>
          <w:color w:val="000000"/>
          <w:kern w:val="0"/>
          <w:sz w:val="24"/>
          <w:szCs w:val="24"/>
        </w:rPr>
        <w:t>由藤、竹等材料制成，形如蝌蚪，筛孔直径小于</w:t>
      </w:r>
      <w:r>
        <w:rPr>
          <w:rFonts w:ascii="T24" w:eastAsia="T24" w:cs="T24"/>
          <w:color w:val="000000"/>
          <w:kern w:val="0"/>
          <w:sz w:val="24"/>
          <w:szCs w:val="24"/>
        </w:rPr>
        <w:t>0.1 cm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，用于过滤恭城油茶专用工具。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1" w:eastAsia="T21" w:cs="T21"/>
          <w:color w:val="000000"/>
          <w:kern w:val="0"/>
          <w:sz w:val="24"/>
          <w:szCs w:val="24"/>
        </w:rPr>
      </w:pPr>
      <w:r>
        <w:rPr>
          <w:rFonts w:ascii="T21" w:eastAsia="T21" w:cs="T21"/>
          <w:color w:val="000000"/>
          <w:kern w:val="0"/>
          <w:sz w:val="24"/>
          <w:szCs w:val="24"/>
        </w:rPr>
        <w:t xml:space="preserve">4 </w:t>
      </w:r>
      <w:bookmarkStart w:id="7" w:name="_Hlk55163293"/>
      <w:r>
        <w:rPr>
          <w:rFonts w:ascii="T21" w:eastAsia="T21" w:cs="T21" w:hint="eastAsia"/>
          <w:color w:val="000000"/>
          <w:kern w:val="0"/>
          <w:sz w:val="24"/>
          <w:szCs w:val="24"/>
        </w:rPr>
        <w:t>原料</w:t>
      </w:r>
      <w:bookmarkEnd w:id="7"/>
    </w:p>
    <w:p w:rsidR="003E5436" w:rsidRDefault="00CE04EC">
      <w:pPr>
        <w:autoSpaceDE w:val="0"/>
        <w:autoSpaceDN w:val="0"/>
        <w:adjustRightInd w:val="0"/>
        <w:jc w:val="left"/>
        <w:rPr>
          <w:rFonts w:ascii="T21" w:eastAsia="T21" w:cs="T21"/>
          <w:color w:val="000000"/>
          <w:kern w:val="0"/>
          <w:sz w:val="24"/>
          <w:szCs w:val="24"/>
        </w:rPr>
      </w:pPr>
      <w:r>
        <w:rPr>
          <w:rFonts w:ascii="T21" w:eastAsia="T21" w:cs="T21"/>
          <w:color w:val="000000"/>
          <w:kern w:val="0"/>
          <w:sz w:val="24"/>
          <w:szCs w:val="24"/>
        </w:rPr>
        <w:t xml:space="preserve">4.1 </w:t>
      </w:r>
      <w:r>
        <w:rPr>
          <w:rFonts w:ascii="T21" w:eastAsia="T21" w:cs="T21" w:hint="eastAsia"/>
          <w:color w:val="000000"/>
          <w:kern w:val="0"/>
          <w:sz w:val="24"/>
          <w:szCs w:val="24"/>
        </w:rPr>
        <w:t>茶叶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4" w:eastAsia="T24" w:cs="T24"/>
          <w:color w:val="000000"/>
          <w:kern w:val="0"/>
          <w:sz w:val="24"/>
          <w:szCs w:val="24"/>
        </w:rPr>
      </w:pPr>
      <w:r>
        <w:rPr>
          <w:rFonts w:ascii="T24" w:eastAsia="T24" w:cs="T24" w:hint="eastAsia"/>
          <w:color w:val="000000"/>
          <w:kern w:val="0"/>
          <w:sz w:val="24"/>
          <w:szCs w:val="24"/>
        </w:rPr>
        <w:t>应</w:t>
      </w:r>
      <w:r>
        <w:rPr>
          <w:rFonts w:ascii="T27" w:eastAsia="T27" w:cs="T27" w:hint="eastAsia"/>
          <w:color w:val="000000"/>
          <w:kern w:val="0"/>
          <w:sz w:val="24"/>
          <w:szCs w:val="24"/>
        </w:rPr>
        <w:t>符合</w:t>
      </w:r>
      <w:r>
        <w:rPr>
          <w:rFonts w:ascii="T24" w:eastAsia="T24" w:cs="T24"/>
          <w:color w:val="000000"/>
          <w:kern w:val="0"/>
          <w:sz w:val="24"/>
          <w:szCs w:val="24"/>
        </w:rPr>
        <w:t xml:space="preserve">GB/T 14456.1 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的规定，</w:t>
      </w:r>
      <w:r>
        <w:rPr>
          <w:rFonts w:ascii="T21" w:eastAsia="T21" w:cs="T21" w:hint="eastAsia"/>
          <w:color w:val="000000"/>
          <w:kern w:val="0"/>
          <w:sz w:val="24"/>
          <w:szCs w:val="24"/>
        </w:rPr>
        <w:t>宜用</w:t>
      </w:r>
      <w:r>
        <w:rPr>
          <w:rFonts w:ascii="T27" w:eastAsia="T27" w:cs="T27" w:hint="eastAsia"/>
          <w:color w:val="000000"/>
          <w:kern w:val="0"/>
          <w:sz w:val="24"/>
          <w:szCs w:val="24"/>
        </w:rPr>
        <w:t>清明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茶、</w:t>
      </w:r>
      <w:r>
        <w:rPr>
          <w:rFonts w:ascii="T27" w:eastAsia="T27" w:cs="T27" w:hint="eastAsia"/>
          <w:color w:val="000000"/>
          <w:kern w:val="0"/>
          <w:sz w:val="24"/>
          <w:szCs w:val="24"/>
        </w:rPr>
        <w:t>谷雨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茶、</w:t>
      </w:r>
      <w:r>
        <w:rPr>
          <w:rFonts w:ascii="T27" w:eastAsia="T27" w:cs="T27" w:hint="eastAsia"/>
          <w:color w:val="000000"/>
          <w:kern w:val="0"/>
          <w:sz w:val="24"/>
          <w:szCs w:val="24"/>
        </w:rPr>
        <w:t>白露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茶为</w:t>
      </w:r>
      <w:r>
        <w:rPr>
          <w:rFonts w:ascii="T27" w:eastAsia="T27" w:cs="T27" w:hint="eastAsia"/>
          <w:color w:val="000000"/>
          <w:kern w:val="0"/>
          <w:sz w:val="24"/>
          <w:szCs w:val="24"/>
        </w:rPr>
        <w:t>宜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1" w:eastAsia="T21" w:cs="T21"/>
          <w:color w:val="000000"/>
          <w:kern w:val="0"/>
          <w:sz w:val="24"/>
          <w:szCs w:val="24"/>
        </w:rPr>
      </w:pPr>
      <w:r>
        <w:rPr>
          <w:rFonts w:ascii="T21" w:eastAsia="T21" w:cs="T21"/>
          <w:color w:val="000000"/>
          <w:kern w:val="0"/>
          <w:sz w:val="24"/>
          <w:szCs w:val="24"/>
        </w:rPr>
        <w:t>4.</w:t>
      </w:r>
      <w:r>
        <w:rPr>
          <w:rFonts w:ascii="T21" w:eastAsia="T21" w:cs="T21" w:hint="eastAsia"/>
          <w:color w:val="000000"/>
          <w:kern w:val="0"/>
          <w:sz w:val="24"/>
          <w:szCs w:val="24"/>
        </w:rPr>
        <w:t>2</w:t>
      </w:r>
      <w:r>
        <w:rPr>
          <w:rFonts w:ascii="T21" w:eastAsia="T21" w:cs="T21"/>
          <w:color w:val="000000"/>
          <w:kern w:val="0"/>
          <w:sz w:val="24"/>
          <w:szCs w:val="24"/>
        </w:rPr>
        <w:t xml:space="preserve"> </w:t>
      </w:r>
      <w:r>
        <w:rPr>
          <w:rFonts w:ascii="T21" w:eastAsia="T21" w:cs="T21" w:hint="eastAsia"/>
          <w:color w:val="000000"/>
          <w:kern w:val="0"/>
          <w:sz w:val="24"/>
          <w:szCs w:val="24"/>
        </w:rPr>
        <w:t>食用动物油脂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4" w:eastAsia="T24" w:cs="T24"/>
          <w:color w:val="000000"/>
          <w:kern w:val="0"/>
          <w:sz w:val="24"/>
          <w:szCs w:val="24"/>
        </w:rPr>
      </w:pPr>
      <w:r>
        <w:rPr>
          <w:rFonts w:ascii="T24" w:eastAsia="T24" w:cs="T24" w:hint="eastAsia"/>
          <w:color w:val="000000"/>
          <w:kern w:val="0"/>
          <w:sz w:val="24"/>
          <w:szCs w:val="24"/>
        </w:rPr>
        <w:t>由经动物卫生监督机构检疫检验合格的生猪、鸡板油煎炸而成的</w:t>
      </w:r>
      <w:r>
        <w:rPr>
          <w:rFonts w:ascii="T21" w:eastAsia="T21" w:cs="T21" w:hint="eastAsia"/>
          <w:color w:val="000000"/>
          <w:kern w:val="0"/>
          <w:sz w:val="24"/>
          <w:szCs w:val="24"/>
        </w:rPr>
        <w:t>食用动物油脂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，应</w:t>
      </w:r>
      <w:r>
        <w:rPr>
          <w:rFonts w:ascii="T27" w:eastAsia="T27" w:cs="T27" w:hint="eastAsia"/>
          <w:color w:val="000000"/>
          <w:kern w:val="0"/>
          <w:sz w:val="24"/>
          <w:szCs w:val="24"/>
        </w:rPr>
        <w:t>符合</w:t>
      </w:r>
      <w:r>
        <w:rPr>
          <w:rFonts w:ascii="T24" w:eastAsia="T24" w:cs="T24"/>
          <w:color w:val="000000"/>
          <w:kern w:val="0"/>
          <w:sz w:val="24"/>
          <w:szCs w:val="24"/>
        </w:rPr>
        <w:t xml:space="preserve">GB 10146 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的规定。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1" w:eastAsia="T21" w:cs="T21"/>
          <w:color w:val="000000"/>
          <w:kern w:val="0"/>
          <w:sz w:val="24"/>
          <w:szCs w:val="24"/>
        </w:rPr>
      </w:pPr>
      <w:r>
        <w:rPr>
          <w:rFonts w:ascii="T21" w:eastAsia="T21" w:cs="T21"/>
          <w:color w:val="000000"/>
          <w:kern w:val="0"/>
          <w:sz w:val="24"/>
          <w:szCs w:val="24"/>
        </w:rPr>
        <w:t xml:space="preserve">4.4 </w:t>
      </w:r>
      <w:r>
        <w:rPr>
          <w:rFonts w:ascii="T21" w:eastAsia="T21" w:cs="T21" w:hint="eastAsia"/>
          <w:color w:val="000000"/>
          <w:kern w:val="0"/>
          <w:sz w:val="24"/>
          <w:szCs w:val="24"/>
        </w:rPr>
        <w:t>生姜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4" w:eastAsia="T27" w:cs="T24"/>
          <w:color w:val="000000"/>
          <w:kern w:val="0"/>
          <w:sz w:val="24"/>
          <w:szCs w:val="24"/>
        </w:rPr>
      </w:pPr>
      <w:r>
        <w:rPr>
          <w:rFonts w:ascii="T24" w:eastAsia="T24" w:cs="T24" w:hint="eastAsia"/>
          <w:color w:val="000000"/>
          <w:kern w:val="0"/>
          <w:sz w:val="24"/>
          <w:szCs w:val="24"/>
        </w:rPr>
        <w:t>应</w:t>
      </w:r>
      <w:r>
        <w:rPr>
          <w:rFonts w:ascii="T27" w:eastAsia="T27" w:cs="T27" w:hint="eastAsia"/>
          <w:color w:val="000000"/>
          <w:kern w:val="0"/>
          <w:sz w:val="24"/>
          <w:szCs w:val="24"/>
        </w:rPr>
        <w:t>符合GB2762、GB2763和</w:t>
      </w:r>
      <w:r>
        <w:rPr>
          <w:rFonts w:ascii="T24" w:eastAsia="T24" w:cs="T24"/>
          <w:color w:val="000000"/>
          <w:kern w:val="0"/>
          <w:sz w:val="24"/>
          <w:szCs w:val="24"/>
        </w:rPr>
        <w:t xml:space="preserve">GB/T 30383 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的规定，以</w:t>
      </w:r>
      <w:r>
        <w:rPr>
          <w:rFonts w:ascii="T27" w:eastAsia="T27" w:cs="T27" w:hint="eastAsia"/>
          <w:color w:val="000000"/>
          <w:kern w:val="0"/>
          <w:sz w:val="24"/>
          <w:szCs w:val="24"/>
        </w:rPr>
        <w:t>老黄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姜为</w:t>
      </w:r>
      <w:r>
        <w:rPr>
          <w:rFonts w:ascii="T27" w:eastAsia="T27" w:cs="T27" w:hint="eastAsia"/>
          <w:color w:val="000000"/>
          <w:kern w:val="0"/>
          <w:sz w:val="24"/>
          <w:szCs w:val="24"/>
        </w:rPr>
        <w:t>宜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。</w:t>
      </w:r>
    </w:p>
    <w:p w:rsidR="00ED51E4" w:rsidRDefault="00ED51E4" w:rsidP="00ED51E4">
      <w:pPr>
        <w:autoSpaceDE w:val="0"/>
        <w:autoSpaceDN w:val="0"/>
        <w:adjustRightInd w:val="0"/>
        <w:ind w:firstLineChars="2400" w:firstLine="5760"/>
        <w:jc w:val="left"/>
        <w:rPr>
          <w:rFonts w:ascii="T24" w:eastAsia="T24" w:cs="T24"/>
          <w:color w:val="000000"/>
          <w:kern w:val="0"/>
          <w:sz w:val="24"/>
          <w:szCs w:val="24"/>
        </w:rPr>
      </w:pPr>
      <w:r>
        <w:rPr>
          <w:rFonts w:ascii="T10" w:eastAsia="T10" w:cs="T10"/>
          <w:color w:val="000000"/>
          <w:kern w:val="0"/>
          <w:sz w:val="24"/>
          <w:szCs w:val="24"/>
        </w:rPr>
        <w:lastRenderedPageBreak/>
        <w:t>DB4</w:t>
      </w:r>
      <w:r>
        <w:rPr>
          <w:rFonts w:ascii="T10" w:eastAsia="T10" w:cs="T10" w:hint="eastAsia"/>
          <w:color w:val="000000"/>
          <w:kern w:val="0"/>
          <w:sz w:val="24"/>
          <w:szCs w:val="24"/>
        </w:rPr>
        <w:t>3</w:t>
      </w:r>
      <w:r>
        <w:rPr>
          <w:rFonts w:ascii="T10" w:eastAsia="T10" w:cs="T10"/>
          <w:color w:val="000000"/>
          <w:kern w:val="0"/>
          <w:sz w:val="24"/>
          <w:szCs w:val="24"/>
        </w:rPr>
        <w:t>/T</w:t>
      </w:r>
      <w:r>
        <w:rPr>
          <w:rFonts w:ascii="T10" w:eastAsia="T10" w:cs="T10" w:hint="eastAsia"/>
          <w:color w:val="000000"/>
          <w:kern w:val="0"/>
          <w:sz w:val="24"/>
          <w:szCs w:val="24"/>
        </w:rPr>
        <w:t xml:space="preserve"> XXXX</w:t>
      </w:r>
      <w:r>
        <w:rPr>
          <w:rFonts w:ascii="T11" w:eastAsia="T11" w:cs="T11" w:hint="eastAsia"/>
          <w:color w:val="000000"/>
          <w:kern w:val="0"/>
          <w:sz w:val="24"/>
          <w:szCs w:val="24"/>
        </w:rPr>
        <w:t>—</w:t>
      </w:r>
      <w:r>
        <w:rPr>
          <w:rFonts w:ascii="T10" w:eastAsia="T10" w:cs="T10"/>
          <w:color w:val="000000"/>
          <w:kern w:val="0"/>
          <w:sz w:val="24"/>
          <w:szCs w:val="24"/>
        </w:rPr>
        <w:t>20</w:t>
      </w:r>
      <w:r>
        <w:rPr>
          <w:rFonts w:ascii="T10" w:eastAsia="T10" w:cs="T10" w:hint="eastAsia"/>
          <w:color w:val="000000"/>
          <w:kern w:val="0"/>
          <w:sz w:val="24"/>
          <w:szCs w:val="24"/>
        </w:rPr>
        <w:t>21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1" w:eastAsia="T21" w:cs="T21"/>
          <w:color w:val="000000"/>
          <w:kern w:val="0"/>
          <w:sz w:val="24"/>
          <w:szCs w:val="24"/>
        </w:rPr>
      </w:pPr>
      <w:r>
        <w:rPr>
          <w:rFonts w:ascii="T21" w:eastAsia="T21" w:cs="T21"/>
          <w:color w:val="000000"/>
          <w:kern w:val="0"/>
          <w:sz w:val="24"/>
          <w:szCs w:val="24"/>
        </w:rPr>
        <w:t xml:space="preserve">4.5 </w:t>
      </w:r>
      <w:r>
        <w:rPr>
          <w:rFonts w:ascii="T21" w:eastAsia="T21" w:cs="T21" w:hint="eastAsia"/>
          <w:color w:val="000000"/>
          <w:kern w:val="0"/>
          <w:sz w:val="24"/>
          <w:szCs w:val="24"/>
        </w:rPr>
        <w:t>大蒜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4" w:eastAsia="T24" w:cs="T24"/>
          <w:color w:val="000000"/>
          <w:kern w:val="0"/>
          <w:sz w:val="24"/>
          <w:szCs w:val="24"/>
        </w:rPr>
      </w:pPr>
      <w:r>
        <w:rPr>
          <w:rFonts w:ascii="T24" w:eastAsia="T24" w:cs="T24" w:hint="eastAsia"/>
          <w:color w:val="000000"/>
          <w:kern w:val="0"/>
          <w:sz w:val="24"/>
          <w:szCs w:val="24"/>
        </w:rPr>
        <w:t>应</w:t>
      </w:r>
      <w:r>
        <w:rPr>
          <w:rFonts w:ascii="T27" w:eastAsia="T27" w:cs="T27" w:hint="eastAsia"/>
          <w:color w:val="000000"/>
          <w:kern w:val="0"/>
          <w:sz w:val="24"/>
          <w:szCs w:val="24"/>
        </w:rPr>
        <w:t>符合GB2762、GB2763</w:t>
      </w:r>
      <w:r>
        <w:rPr>
          <w:rFonts w:ascii="T24" w:eastAsia="T24" w:cs="T24"/>
          <w:color w:val="000000"/>
          <w:kern w:val="0"/>
          <w:sz w:val="24"/>
          <w:szCs w:val="24"/>
        </w:rPr>
        <w:t xml:space="preserve"> 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的规定。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1" w:eastAsia="T21" w:cs="T21"/>
          <w:color w:val="000000"/>
          <w:kern w:val="0"/>
          <w:sz w:val="24"/>
          <w:szCs w:val="24"/>
        </w:rPr>
      </w:pPr>
      <w:r>
        <w:rPr>
          <w:rFonts w:ascii="T21" w:eastAsia="T21" w:cs="T21"/>
          <w:color w:val="000000"/>
          <w:kern w:val="0"/>
          <w:sz w:val="24"/>
          <w:szCs w:val="24"/>
        </w:rPr>
        <w:t xml:space="preserve">4.6 </w:t>
      </w:r>
      <w:r>
        <w:rPr>
          <w:rFonts w:ascii="T21" w:eastAsia="T21" w:cs="T21" w:hint="eastAsia"/>
          <w:color w:val="000000"/>
          <w:kern w:val="0"/>
          <w:sz w:val="24"/>
          <w:szCs w:val="24"/>
        </w:rPr>
        <w:t>水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4" w:eastAsia="T24" w:cs="T24"/>
          <w:color w:val="000000"/>
          <w:kern w:val="0"/>
          <w:sz w:val="24"/>
          <w:szCs w:val="24"/>
        </w:rPr>
      </w:pPr>
      <w:r>
        <w:rPr>
          <w:rFonts w:ascii="T24" w:eastAsia="T24" w:cs="T24" w:hint="eastAsia"/>
          <w:color w:val="000000"/>
          <w:kern w:val="0"/>
          <w:sz w:val="24"/>
          <w:szCs w:val="24"/>
        </w:rPr>
        <w:t>应</w:t>
      </w:r>
      <w:r>
        <w:rPr>
          <w:rFonts w:ascii="T27" w:eastAsia="T27" w:cs="T27" w:hint="eastAsia"/>
          <w:color w:val="000000"/>
          <w:kern w:val="0"/>
          <w:sz w:val="24"/>
          <w:szCs w:val="24"/>
        </w:rPr>
        <w:t>符合</w:t>
      </w:r>
      <w:r>
        <w:rPr>
          <w:rFonts w:ascii="T24" w:eastAsia="T24" w:cs="T24"/>
          <w:color w:val="000000"/>
          <w:kern w:val="0"/>
          <w:sz w:val="24"/>
          <w:szCs w:val="24"/>
        </w:rPr>
        <w:t xml:space="preserve">GB 5749 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的规定。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1" w:eastAsia="T21" w:cs="T21"/>
          <w:color w:val="000000"/>
          <w:kern w:val="0"/>
          <w:sz w:val="24"/>
          <w:szCs w:val="24"/>
        </w:rPr>
      </w:pPr>
      <w:r>
        <w:rPr>
          <w:rFonts w:ascii="T21" w:eastAsia="T21" w:cs="T21"/>
          <w:color w:val="000000"/>
          <w:kern w:val="0"/>
          <w:sz w:val="24"/>
          <w:szCs w:val="24"/>
        </w:rPr>
        <w:t xml:space="preserve">4.7 </w:t>
      </w:r>
      <w:r>
        <w:rPr>
          <w:rFonts w:ascii="T21" w:eastAsia="T21" w:cs="T21" w:hint="eastAsia"/>
          <w:color w:val="000000"/>
          <w:kern w:val="0"/>
          <w:sz w:val="24"/>
          <w:szCs w:val="24"/>
        </w:rPr>
        <w:t>葱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4" w:eastAsia="T24" w:cs="T24"/>
          <w:color w:val="000000"/>
          <w:kern w:val="0"/>
          <w:sz w:val="24"/>
          <w:szCs w:val="24"/>
        </w:rPr>
      </w:pPr>
      <w:r>
        <w:rPr>
          <w:rFonts w:ascii="T24" w:eastAsia="T24" w:cs="T24" w:hint="eastAsia"/>
          <w:color w:val="000000"/>
          <w:kern w:val="0"/>
          <w:sz w:val="24"/>
          <w:szCs w:val="24"/>
        </w:rPr>
        <w:t>应</w:t>
      </w:r>
      <w:r>
        <w:rPr>
          <w:rFonts w:ascii="T27" w:eastAsia="T27" w:cs="T27" w:hint="eastAsia"/>
          <w:color w:val="000000"/>
          <w:kern w:val="0"/>
          <w:sz w:val="24"/>
          <w:szCs w:val="24"/>
        </w:rPr>
        <w:t>符合GB2762、GB2763</w:t>
      </w:r>
      <w:r>
        <w:rPr>
          <w:rFonts w:ascii="T24" w:eastAsia="T24" w:cs="T24"/>
          <w:color w:val="000000"/>
          <w:kern w:val="0"/>
          <w:sz w:val="24"/>
          <w:szCs w:val="24"/>
        </w:rPr>
        <w:t xml:space="preserve"> 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的规定。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1" w:eastAsia="T21" w:cs="T21"/>
          <w:color w:val="000000"/>
          <w:kern w:val="0"/>
          <w:sz w:val="24"/>
          <w:szCs w:val="24"/>
        </w:rPr>
      </w:pPr>
      <w:r>
        <w:rPr>
          <w:rFonts w:ascii="T21" w:eastAsia="T21" w:cs="T21"/>
          <w:color w:val="000000"/>
          <w:kern w:val="0"/>
          <w:sz w:val="24"/>
          <w:szCs w:val="24"/>
        </w:rPr>
        <w:t xml:space="preserve">4.8 </w:t>
      </w:r>
      <w:r>
        <w:rPr>
          <w:rFonts w:ascii="T21" w:eastAsia="T21" w:cs="T21" w:hint="eastAsia"/>
          <w:color w:val="000000"/>
          <w:kern w:val="0"/>
          <w:sz w:val="24"/>
          <w:szCs w:val="24"/>
        </w:rPr>
        <w:t>花生仁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4" w:eastAsia="T24" w:cs="T24"/>
          <w:color w:val="000000"/>
          <w:kern w:val="0"/>
          <w:sz w:val="24"/>
          <w:szCs w:val="24"/>
        </w:rPr>
      </w:pPr>
      <w:r>
        <w:rPr>
          <w:rFonts w:ascii="T24" w:eastAsia="T24" w:cs="T24" w:hint="eastAsia"/>
          <w:color w:val="000000"/>
          <w:kern w:val="0"/>
          <w:sz w:val="24"/>
          <w:szCs w:val="24"/>
        </w:rPr>
        <w:t>应</w:t>
      </w:r>
      <w:r>
        <w:rPr>
          <w:rFonts w:ascii="T27" w:eastAsia="T27" w:cs="T27" w:hint="eastAsia"/>
          <w:color w:val="000000"/>
          <w:kern w:val="0"/>
          <w:sz w:val="24"/>
          <w:szCs w:val="24"/>
        </w:rPr>
        <w:t>符合</w:t>
      </w:r>
      <w:r>
        <w:rPr>
          <w:rFonts w:ascii="T24" w:eastAsia="T24" w:cs="T24"/>
          <w:color w:val="000000"/>
          <w:kern w:val="0"/>
          <w:sz w:val="24"/>
          <w:szCs w:val="24"/>
        </w:rPr>
        <w:t>GB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19300的规定。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1" w:eastAsia="T21" w:cs="T21"/>
          <w:color w:val="000000"/>
          <w:kern w:val="0"/>
          <w:sz w:val="24"/>
          <w:szCs w:val="24"/>
        </w:rPr>
      </w:pPr>
      <w:r>
        <w:rPr>
          <w:rFonts w:ascii="T21" w:eastAsia="T21" w:cs="T21"/>
          <w:color w:val="000000"/>
          <w:kern w:val="0"/>
          <w:sz w:val="24"/>
          <w:szCs w:val="24"/>
        </w:rPr>
        <w:t xml:space="preserve">4.9 </w:t>
      </w:r>
      <w:r>
        <w:rPr>
          <w:rFonts w:ascii="T21" w:eastAsia="T21" w:cs="T21" w:hint="eastAsia"/>
          <w:color w:val="000000"/>
          <w:kern w:val="0"/>
          <w:sz w:val="24"/>
          <w:szCs w:val="24"/>
        </w:rPr>
        <w:t>其他配料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4" w:eastAsia="T24" w:cs="T24"/>
          <w:color w:val="000000"/>
          <w:kern w:val="0"/>
          <w:sz w:val="24"/>
          <w:szCs w:val="24"/>
        </w:rPr>
      </w:pPr>
      <w:r>
        <w:rPr>
          <w:rFonts w:ascii="T24" w:eastAsia="T24" w:cs="T24" w:hint="eastAsia"/>
          <w:color w:val="000000"/>
          <w:kern w:val="0"/>
          <w:sz w:val="24"/>
          <w:szCs w:val="24"/>
        </w:rPr>
        <w:t>应</w:t>
      </w:r>
      <w:r>
        <w:rPr>
          <w:rFonts w:ascii="T27" w:eastAsia="T27" w:cs="T27" w:hint="eastAsia"/>
          <w:color w:val="000000"/>
          <w:kern w:val="0"/>
          <w:sz w:val="24"/>
          <w:szCs w:val="24"/>
        </w:rPr>
        <w:t>符合相关食品安全</w:t>
      </w:r>
      <w:r>
        <w:rPr>
          <w:rFonts w:ascii="T24" w:eastAsia="T24" w:cs="T24" w:hint="eastAsia"/>
          <w:color w:val="000000"/>
          <w:kern w:val="0"/>
          <w:sz w:val="24"/>
          <w:szCs w:val="24"/>
        </w:rPr>
        <w:t>标准要求。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5" w:eastAsia="T25" w:cs="T25"/>
          <w:color w:val="000000"/>
          <w:kern w:val="0"/>
          <w:sz w:val="24"/>
          <w:szCs w:val="24"/>
        </w:rPr>
      </w:pPr>
      <w:r>
        <w:rPr>
          <w:rFonts w:ascii="T25" w:eastAsia="T25" w:cs="T25"/>
          <w:color w:val="000000"/>
          <w:kern w:val="0"/>
          <w:sz w:val="24"/>
          <w:szCs w:val="24"/>
        </w:rPr>
        <w:t xml:space="preserve">5 </w:t>
      </w:r>
      <w:bookmarkStart w:id="8" w:name="_Hlk55163846"/>
      <w:r>
        <w:rPr>
          <w:rFonts w:ascii="T25" w:eastAsia="T25" w:cs="T25" w:hint="eastAsia"/>
          <w:color w:val="000000"/>
          <w:kern w:val="0"/>
          <w:sz w:val="24"/>
          <w:szCs w:val="24"/>
        </w:rPr>
        <w:t>加工工具、容器及场所</w:t>
      </w:r>
    </w:p>
    <w:bookmarkEnd w:id="8"/>
    <w:p w:rsidR="003E5436" w:rsidRDefault="00CE04EC">
      <w:pPr>
        <w:autoSpaceDE w:val="0"/>
        <w:autoSpaceDN w:val="0"/>
        <w:adjustRightInd w:val="0"/>
        <w:jc w:val="left"/>
        <w:rPr>
          <w:rFonts w:ascii="T31" w:eastAsia="T31" w:cs="T31"/>
          <w:color w:val="000000"/>
          <w:kern w:val="0"/>
          <w:sz w:val="24"/>
          <w:szCs w:val="24"/>
        </w:rPr>
      </w:pPr>
      <w:r>
        <w:rPr>
          <w:rFonts w:ascii="T25" w:eastAsia="T25" w:cs="T25"/>
          <w:color w:val="000000"/>
          <w:kern w:val="0"/>
          <w:sz w:val="24"/>
          <w:szCs w:val="24"/>
        </w:rPr>
        <w:t xml:space="preserve">5.1 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加工工具、容器应符合</w:t>
      </w:r>
      <w:bookmarkStart w:id="9" w:name="_Hlk55163883"/>
      <w:r>
        <w:rPr>
          <w:rFonts w:ascii="T31" w:eastAsia="T31" w:cs="T31" w:hint="eastAsia"/>
          <w:color w:val="000000"/>
          <w:kern w:val="0"/>
          <w:sz w:val="24"/>
          <w:szCs w:val="24"/>
        </w:rPr>
        <w:t>GB4806.9</w:t>
      </w:r>
      <w:bookmarkEnd w:id="9"/>
      <w:r>
        <w:rPr>
          <w:rFonts w:ascii="T31" w:eastAsia="T31" w:cs="T31" w:hint="eastAsia"/>
          <w:color w:val="000000"/>
          <w:kern w:val="0"/>
          <w:sz w:val="24"/>
          <w:szCs w:val="24"/>
        </w:rPr>
        <w:t>及</w:t>
      </w:r>
      <w:bookmarkStart w:id="10" w:name="_Hlk55163968"/>
      <w:r>
        <w:rPr>
          <w:rFonts w:ascii="T31" w:eastAsia="T31" w:cs="T31" w:hint="eastAsia"/>
          <w:color w:val="000000"/>
          <w:kern w:val="0"/>
          <w:sz w:val="24"/>
          <w:szCs w:val="24"/>
        </w:rPr>
        <w:t>相关标准的规定</w:t>
      </w:r>
      <w:bookmarkEnd w:id="10"/>
      <w:r>
        <w:rPr>
          <w:rFonts w:ascii="T31" w:eastAsia="T31" w:cs="T31" w:hint="eastAsia"/>
          <w:color w:val="000000"/>
          <w:kern w:val="0"/>
          <w:sz w:val="24"/>
          <w:szCs w:val="24"/>
        </w:rPr>
        <w:t>。</w:t>
      </w:r>
    </w:p>
    <w:p w:rsidR="003E5436" w:rsidRDefault="00CE04EC">
      <w:pPr>
        <w:pStyle w:val="1"/>
        <w:widowControl/>
        <w:spacing w:beforeAutospacing="0" w:afterAutospacing="0" w:line="630" w:lineRule="atLeast"/>
        <w:jc w:val="both"/>
        <w:textAlignment w:val="baseline"/>
        <w:rPr>
          <w:rFonts w:ascii="T31" w:eastAsia="T31" w:cs="T31" w:hint="default"/>
          <w:color w:val="000000"/>
          <w:kern w:val="0"/>
          <w:sz w:val="24"/>
          <w:szCs w:val="24"/>
        </w:rPr>
      </w:pPr>
      <w:r>
        <w:rPr>
          <w:rFonts w:ascii="T31" w:eastAsia="T31" w:hAnsiTheme="minorHAnsi" w:cs="T31"/>
          <w:b w:val="0"/>
          <w:color w:val="000000"/>
          <w:kern w:val="0"/>
          <w:sz w:val="24"/>
          <w:szCs w:val="24"/>
        </w:rPr>
        <w:t xml:space="preserve">5.2 </w:t>
      </w:r>
      <w:bookmarkStart w:id="11" w:name="_Hlk55163993"/>
      <w:r>
        <w:rPr>
          <w:rFonts w:ascii="T31" w:eastAsia="T31" w:hAnsiTheme="minorHAnsi" w:cs="T31"/>
          <w:b w:val="0"/>
          <w:color w:val="000000"/>
          <w:kern w:val="0"/>
          <w:sz w:val="24"/>
          <w:szCs w:val="24"/>
        </w:rPr>
        <w:t>加工场所应符合《</w:t>
      </w:r>
      <w:r>
        <w:rPr>
          <w:rFonts w:ascii="T31" w:eastAsia="T31" w:hAnsiTheme="minorHAnsi" w:cs="T31" w:hint="default"/>
          <w:b w:val="0"/>
          <w:color w:val="000000"/>
          <w:kern w:val="0"/>
          <w:sz w:val="24"/>
          <w:szCs w:val="24"/>
        </w:rPr>
        <w:t>餐饮服务食品安全操作规范</w:t>
      </w:r>
      <w:r>
        <w:rPr>
          <w:rFonts w:ascii="T31" w:eastAsia="T31" w:hAnsiTheme="minorHAnsi" w:cs="T31"/>
          <w:b w:val="0"/>
          <w:color w:val="000000"/>
          <w:kern w:val="0"/>
          <w:sz w:val="24"/>
          <w:szCs w:val="24"/>
        </w:rPr>
        <w:t>》的规定</w:t>
      </w:r>
      <w:bookmarkEnd w:id="11"/>
      <w:r>
        <w:rPr>
          <w:rFonts w:ascii="T31" w:eastAsia="T31" w:hAnsiTheme="minorHAnsi" w:cs="T31"/>
          <w:b w:val="0"/>
          <w:color w:val="000000"/>
          <w:kern w:val="0"/>
          <w:sz w:val="24"/>
          <w:szCs w:val="24"/>
        </w:rPr>
        <w:t>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5" w:eastAsia="T25" w:cs="T25"/>
          <w:color w:val="000000"/>
          <w:kern w:val="0"/>
          <w:sz w:val="24"/>
          <w:szCs w:val="24"/>
        </w:rPr>
      </w:pPr>
      <w:bookmarkStart w:id="12" w:name="_Hlk55164065"/>
      <w:r>
        <w:rPr>
          <w:rFonts w:ascii="T25" w:eastAsia="T25" w:cs="T25"/>
          <w:color w:val="000000"/>
          <w:kern w:val="0"/>
          <w:sz w:val="24"/>
          <w:szCs w:val="24"/>
        </w:rPr>
        <w:t xml:space="preserve">6 </w:t>
      </w:r>
      <w:r>
        <w:rPr>
          <w:rFonts w:ascii="T25" w:eastAsia="T25" w:cs="T25" w:hint="eastAsia"/>
          <w:color w:val="000000"/>
          <w:kern w:val="0"/>
          <w:sz w:val="24"/>
          <w:szCs w:val="24"/>
        </w:rPr>
        <w:t>工艺</w:t>
      </w:r>
    </w:p>
    <w:bookmarkEnd w:id="12"/>
    <w:p w:rsidR="003E5436" w:rsidRDefault="00CE04EC">
      <w:pPr>
        <w:autoSpaceDE w:val="0"/>
        <w:autoSpaceDN w:val="0"/>
        <w:adjustRightInd w:val="0"/>
        <w:jc w:val="left"/>
        <w:rPr>
          <w:rFonts w:ascii="T25" w:eastAsia="T25" w:cs="T25"/>
          <w:color w:val="000000"/>
          <w:kern w:val="0"/>
          <w:sz w:val="24"/>
          <w:szCs w:val="24"/>
        </w:rPr>
      </w:pPr>
      <w:r>
        <w:rPr>
          <w:rFonts w:ascii="T25" w:eastAsia="T25" w:cs="T25"/>
          <w:color w:val="000000"/>
          <w:kern w:val="0"/>
          <w:sz w:val="24"/>
          <w:szCs w:val="24"/>
        </w:rPr>
        <w:t xml:space="preserve">6.1 </w:t>
      </w:r>
      <w:bookmarkStart w:id="13" w:name="_Hlk55164088"/>
      <w:r>
        <w:rPr>
          <w:rFonts w:ascii="T25" w:eastAsia="T25" w:cs="T25" w:hint="eastAsia"/>
          <w:color w:val="000000"/>
          <w:kern w:val="0"/>
          <w:sz w:val="24"/>
          <w:szCs w:val="24"/>
        </w:rPr>
        <w:t>工艺流程</w:t>
      </w:r>
      <w:bookmarkEnd w:id="13"/>
    </w:p>
    <w:p w:rsidR="003E5436" w:rsidRDefault="00CE04EC">
      <w:pPr>
        <w:autoSpaceDE w:val="0"/>
        <w:autoSpaceDN w:val="0"/>
        <w:adjustRightInd w:val="0"/>
        <w:jc w:val="left"/>
        <w:rPr>
          <w:rFonts w:ascii="T31" w:eastAsia="T31" w:cs="T31"/>
          <w:color w:val="000000"/>
          <w:kern w:val="0"/>
          <w:szCs w:val="21"/>
        </w:rPr>
      </w:pPr>
      <w:r>
        <w:rPr>
          <w:rFonts w:ascii="T31" w:eastAsia="T31" w:cs="T31" w:hint="eastAsia"/>
          <w:color w:val="000000"/>
          <w:kern w:val="0"/>
          <w:sz w:val="24"/>
          <w:szCs w:val="24"/>
        </w:rPr>
        <w:t>茶叶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浸泡→配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料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→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加热槌打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→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加水煮沸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→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过滤出锅。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5" w:eastAsia="T25" w:cs="T25"/>
          <w:color w:val="000000"/>
          <w:kern w:val="0"/>
          <w:sz w:val="24"/>
          <w:szCs w:val="24"/>
        </w:rPr>
      </w:pPr>
      <w:r>
        <w:rPr>
          <w:rFonts w:ascii="T25" w:eastAsia="T25" w:cs="T25"/>
          <w:color w:val="000000"/>
          <w:kern w:val="0"/>
          <w:sz w:val="24"/>
          <w:szCs w:val="24"/>
        </w:rPr>
        <w:t xml:space="preserve">6.2 </w:t>
      </w:r>
      <w:bookmarkStart w:id="14" w:name="_Hlk55164102"/>
      <w:r>
        <w:rPr>
          <w:rFonts w:ascii="T25" w:eastAsia="T25" w:cs="T25" w:hint="eastAsia"/>
          <w:color w:val="000000"/>
          <w:kern w:val="0"/>
          <w:sz w:val="24"/>
          <w:szCs w:val="24"/>
        </w:rPr>
        <w:t>技术要求</w:t>
      </w:r>
    </w:p>
    <w:bookmarkEnd w:id="14"/>
    <w:p w:rsidR="003E5436" w:rsidRDefault="00CE04EC">
      <w:pPr>
        <w:autoSpaceDE w:val="0"/>
        <w:autoSpaceDN w:val="0"/>
        <w:adjustRightInd w:val="0"/>
        <w:jc w:val="left"/>
        <w:rPr>
          <w:rFonts w:ascii="T25" w:eastAsia="T25" w:cs="T25"/>
          <w:color w:val="000000"/>
          <w:kern w:val="0"/>
          <w:sz w:val="24"/>
          <w:szCs w:val="24"/>
        </w:rPr>
      </w:pPr>
      <w:r>
        <w:rPr>
          <w:rFonts w:ascii="T25" w:eastAsia="T25" w:cs="T25"/>
          <w:color w:val="000000"/>
          <w:kern w:val="0"/>
          <w:sz w:val="24"/>
          <w:szCs w:val="24"/>
        </w:rPr>
        <w:t xml:space="preserve">6.2.1 </w:t>
      </w:r>
      <w:r>
        <w:rPr>
          <w:rFonts w:ascii="T25" w:eastAsia="T25" w:cs="T25" w:hint="eastAsia"/>
          <w:color w:val="000000"/>
          <w:kern w:val="0"/>
          <w:sz w:val="24"/>
          <w:szCs w:val="24"/>
        </w:rPr>
        <w:t>茶叶浸泡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31" w:eastAsia="T31" w:cs="T31"/>
          <w:color w:val="000000"/>
          <w:kern w:val="0"/>
          <w:sz w:val="24"/>
          <w:szCs w:val="24"/>
        </w:rPr>
      </w:pPr>
      <w:r>
        <w:rPr>
          <w:rFonts w:ascii="T32" w:eastAsia="T32" w:cs="T32" w:hint="eastAsia"/>
          <w:color w:val="000000"/>
          <w:kern w:val="0"/>
          <w:sz w:val="24"/>
          <w:szCs w:val="24"/>
        </w:rPr>
        <w:t>将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茶叶用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温水浸泡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，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使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茶叶泡发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变软立即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槌打，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再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用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清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水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洗净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并滤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干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，未使用完泡发茶叶应0~5℃冷藏≤24hr。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5" w:eastAsia="T25" w:cs="T25"/>
          <w:color w:val="000000"/>
          <w:kern w:val="0"/>
          <w:sz w:val="24"/>
          <w:szCs w:val="24"/>
        </w:rPr>
      </w:pPr>
      <w:r>
        <w:rPr>
          <w:rFonts w:ascii="T25" w:eastAsia="T25" w:cs="T25"/>
          <w:color w:val="000000"/>
          <w:kern w:val="0"/>
          <w:sz w:val="24"/>
          <w:szCs w:val="24"/>
        </w:rPr>
        <w:t xml:space="preserve">6.2.2 </w:t>
      </w:r>
      <w:r>
        <w:rPr>
          <w:rFonts w:ascii="T25" w:eastAsia="T25" w:cs="T25" w:hint="eastAsia"/>
          <w:color w:val="000000"/>
          <w:kern w:val="0"/>
          <w:sz w:val="24"/>
          <w:szCs w:val="24"/>
        </w:rPr>
        <w:t>配料</w:t>
      </w:r>
    </w:p>
    <w:p w:rsidR="003E5436" w:rsidRDefault="00CE04EC">
      <w:pPr>
        <w:autoSpaceDE w:val="0"/>
        <w:autoSpaceDN w:val="0"/>
        <w:adjustRightInd w:val="0"/>
        <w:ind w:firstLineChars="2200" w:firstLine="5280"/>
        <w:jc w:val="left"/>
        <w:rPr>
          <w:rFonts w:ascii="T32" w:eastAsia="T32" w:cs="T32"/>
          <w:color w:val="000000"/>
          <w:kern w:val="0"/>
          <w:sz w:val="24"/>
          <w:szCs w:val="24"/>
        </w:rPr>
      </w:pPr>
      <w:r>
        <w:rPr>
          <w:rFonts w:ascii="T10" w:eastAsia="T10" w:cs="T10"/>
          <w:color w:val="000000"/>
          <w:kern w:val="0"/>
          <w:sz w:val="24"/>
          <w:szCs w:val="24"/>
        </w:rPr>
        <w:lastRenderedPageBreak/>
        <w:t>DB4</w:t>
      </w:r>
      <w:r>
        <w:rPr>
          <w:rFonts w:ascii="T10" w:eastAsia="T10" w:cs="T10" w:hint="eastAsia"/>
          <w:color w:val="000000"/>
          <w:kern w:val="0"/>
          <w:sz w:val="24"/>
          <w:szCs w:val="24"/>
        </w:rPr>
        <w:t>3</w:t>
      </w:r>
      <w:r>
        <w:rPr>
          <w:rFonts w:ascii="T10" w:eastAsia="T10" w:cs="T10"/>
          <w:color w:val="000000"/>
          <w:kern w:val="0"/>
          <w:sz w:val="24"/>
          <w:szCs w:val="24"/>
        </w:rPr>
        <w:t>/T</w:t>
      </w:r>
      <w:r>
        <w:rPr>
          <w:rFonts w:ascii="T10" w:eastAsia="T10" w:cs="T10" w:hint="eastAsia"/>
          <w:color w:val="000000"/>
          <w:kern w:val="0"/>
          <w:sz w:val="24"/>
          <w:szCs w:val="24"/>
        </w:rPr>
        <w:t xml:space="preserve"> XXXX</w:t>
      </w:r>
      <w:r>
        <w:rPr>
          <w:rFonts w:ascii="T11" w:eastAsia="T11" w:cs="T11" w:hint="eastAsia"/>
          <w:color w:val="000000"/>
          <w:kern w:val="0"/>
          <w:sz w:val="24"/>
          <w:szCs w:val="24"/>
        </w:rPr>
        <w:t>—</w:t>
      </w:r>
      <w:r>
        <w:rPr>
          <w:rFonts w:ascii="T10" w:eastAsia="T10" w:cs="T10"/>
          <w:color w:val="000000"/>
          <w:kern w:val="0"/>
          <w:sz w:val="24"/>
          <w:szCs w:val="24"/>
        </w:rPr>
        <w:t>20</w:t>
      </w:r>
      <w:r>
        <w:rPr>
          <w:rFonts w:ascii="T10" w:eastAsia="T10" w:cs="T10" w:hint="eastAsia"/>
          <w:color w:val="000000"/>
          <w:kern w:val="0"/>
          <w:sz w:val="24"/>
          <w:szCs w:val="24"/>
        </w:rPr>
        <w:t>2</w:t>
      </w:r>
      <w:r w:rsidR="00B115DE">
        <w:rPr>
          <w:rFonts w:ascii="T10" w:eastAsia="T10" w:cs="T10" w:hint="eastAsia"/>
          <w:color w:val="000000"/>
          <w:kern w:val="0"/>
          <w:sz w:val="24"/>
          <w:szCs w:val="24"/>
        </w:rPr>
        <w:t>1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0" w:eastAsia="T10" w:cs="T10"/>
          <w:color w:val="000000"/>
          <w:kern w:val="0"/>
          <w:sz w:val="24"/>
          <w:szCs w:val="24"/>
        </w:rPr>
      </w:pPr>
      <w:r>
        <w:rPr>
          <w:rFonts w:ascii="T32" w:eastAsia="T32" w:cs="T32" w:hint="eastAsia"/>
          <w:color w:val="000000"/>
          <w:kern w:val="0"/>
          <w:sz w:val="24"/>
          <w:szCs w:val="24"/>
        </w:rPr>
        <w:t>将泡发变软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的茶叶、生姜，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宜按</w:t>
      </w:r>
      <w:r>
        <w:rPr>
          <w:rFonts w:ascii="T31" w:eastAsia="T31" w:cs="T31"/>
          <w:color w:val="000000"/>
          <w:kern w:val="0"/>
          <w:sz w:val="24"/>
          <w:szCs w:val="24"/>
        </w:rPr>
        <w:t>5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：</w:t>
      </w:r>
      <w:r>
        <w:rPr>
          <w:rFonts w:ascii="T31" w:eastAsia="T31" w:cs="T31"/>
          <w:color w:val="000000"/>
          <w:kern w:val="0"/>
          <w:sz w:val="24"/>
          <w:szCs w:val="24"/>
        </w:rPr>
        <w:t>2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质量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配比放入油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茶锅中，花生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仁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、大蒜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瓣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等可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放入或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不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放入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5" w:eastAsia="T25" w:cs="T25"/>
          <w:color w:val="000000"/>
          <w:kern w:val="0"/>
          <w:sz w:val="24"/>
          <w:szCs w:val="24"/>
        </w:rPr>
      </w:pPr>
      <w:r>
        <w:rPr>
          <w:rFonts w:ascii="T25" w:eastAsia="T25" w:cs="T25"/>
          <w:color w:val="000000"/>
          <w:kern w:val="0"/>
          <w:sz w:val="24"/>
          <w:szCs w:val="24"/>
        </w:rPr>
        <w:t xml:space="preserve">6.2.3 </w:t>
      </w:r>
      <w:r>
        <w:rPr>
          <w:rFonts w:ascii="T25" w:eastAsia="T25" w:cs="T25" w:hint="eastAsia"/>
          <w:color w:val="000000"/>
          <w:kern w:val="0"/>
          <w:sz w:val="24"/>
          <w:szCs w:val="24"/>
        </w:rPr>
        <w:t>加热槌打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31" w:eastAsia="T31" w:cs="T31"/>
          <w:color w:val="000000"/>
          <w:kern w:val="0"/>
          <w:sz w:val="24"/>
          <w:szCs w:val="24"/>
        </w:rPr>
      </w:pPr>
      <w:r>
        <w:rPr>
          <w:rFonts w:ascii="T31" w:eastAsia="T31" w:cs="T31" w:hint="eastAsia"/>
          <w:color w:val="000000"/>
          <w:kern w:val="0"/>
          <w:sz w:val="24"/>
          <w:szCs w:val="24"/>
        </w:rPr>
        <w:t>用油茶槌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轻轻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槌打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放入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锅中的茶叶、生姜等材料，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同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时小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火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加热。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待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茶叶、生姜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微烂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，加中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火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槌打，打碎并均匀地粘在油茶锅底。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31" w:eastAsia="T31" w:cs="T31"/>
          <w:color w:val="000000"/>
          <w:kern w:val="0"/>
          <w:sz w:val="24"/>
          <w:szCs w:val="24"/>
        </w:rPr>
      </w:pPr>
      <w:r>
        <w:rPr>
          <w:rFonts w:ascii="T31" w:eastAsia="T31" w:cs="T31" w:hint="eastAsia"/>
          <w:color w:val="000000"/>
          <w:kern w:val="0"/>
          <w:sz w:val="24"/>
          <w:szCs w:val="24"/>
        </w:rPr>
        <w:t>注：槌打手法宜轻、准、巧。轻即用力适度，不用重力；准，即油茶槌应对准茶叶、生姜等材料槌打；巧，即槌打手法多变。一打二擂，即不仅应轻轻槌打，还应用力辗压，控制火力大小，确保油茶锅不焦底。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5" w:eastAsia="T25" w:cs="T25"/>
          <w:color w:val="000000"/>
          <w:kern w:val="0"/>
          <w:sz w:val="24"/>
          <w:szCs w:val="24"/>
        </w:rPr>
      </w:pPr>
      <w:r>
        <w:rPr>
          <w:rFonts w:ascii="T25" w:eastAsia="T25" w:cs="T25"/>
          <w:color w:val="000000"/>
          <w:kern w:val="0"/>
          <w:sz w:val="24"/>
          <w:szCs w:val="24"/>
        </w:rPr>
        <w:t xml:space="preserve">6.2.4 </w:t>
      </w:r>
      <w:r>
        <w:rPr>
          <w:rFonts w:ascii="T25" w:eastAsia="T25" w:cs="T25" w:hint="eastAsia"/>
          <w:color w:val="000000"/>
          <w:kern w:val="0"/>
          <w:sz w:val="24"/>
          <w:szCs w:val="24"/>
        </w:rPr>
        <w:t>加水煮沸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31" w:eastAsia="T31" w:cs="T31"/>
          <w:color w:val="000000"/>
          <w:kern w:val="0"/>
          <w:sz w:val="24"/>
          <w:szCs w:val="24"/>
        </w:rPr>
      </w:pPr>
      <w:r>
        <w:rPr>
          <w:rFonts w:ascii="T31" w:eastAsia="T31" w:cs="T31" w:hint="eastAsia"/>
          <w:color w:val="000000"/>
          <w:kern w:val="0"/>
          <w:sz w:val="24"/>
          <w:szCs w:val="24"/>
        </w:rPr>
        <w:t>分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两次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加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入</w:t>
      </w:r>
      <w:r>
        <w:rPr>
          <w:rFonts w:ascii="T31" w:eastAsia="T31" w:cs="T31"/>
          <w:color w:val="000000"/>
          <w:kern w:val="0"/>
          <w:sz w:val="24"/>
          <w:szCs w:val="24"/>
        </w:rPr>
        <w:t xml:space="preserve">90 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℃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以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上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的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开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水：第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一次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加水，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将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水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缓缓倒入油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茶锅中，加水量以覆盖茶叶为宜，并用油茶槌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轻擂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，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充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分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融合；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第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二次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加水，加水量宜为第一次加水量的</w:t>
      </w:r>
      <w:r>
        <w:rPr>
          <w:rFonts w:ascii="T31" w:eastAsia="T31" w:cs="T31"/>
          <w:color w:val="000000"/>
          <w:kern w:val="0"/>
          <w:sz w:val="24"/>
          <w:szCs w:val="24"/>
        </w:rPr>
        <w:t xml:space="preserve">1/2 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，用油茶槌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搅拌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均匀，煎煮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至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沸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腾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5" w:eastAsia="T25" w:cs="T25"/>
          <w:color w:val="000000"/>
          <w:kern w:val="0"/>
          <w:sz w:val="24"/>
          <w:szCs w:val="24"/>
        </w:rPr>
      </w:pPr>
      <w:r>
        <w:rPr>
          <w:rFonts w:ascii="T25" w:eastAsia="T25" w:cs="T25"/>
          <w:color w:val="000000"/>
          <w:kern w:val="0"/>
          <w:sz w:val="24"/>
          <w:szCs w:val="24"/>
        </w:rPr>
        <w:t xml:space="preserve">6.2.5 </w:t>
      </w:r>
      <w:r>
        <w:rPr>
          <w:rFonts w:ascii="T25" w:eastAsia="T25" w:cs="T25" w:hint="eastAsia"/>
          <w:color w:val="000000"/>
          <w:kern w:val="0"/>
          <w:sz w:val="24"/>
          <w:szCs w:val="24"/>
        </w:rPr>
        <w:t>过滤出锅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31" w:eastAsia="T31" w:cs="T31"/>
          <w:color w:val="000000"/>
          <w:kern w:val="0"/>
          <w:sz w:val="24"/>
          <w:szCs w:val="24"/>
        </w:rPr>
      </w:pPr>
      <w:r>
        <w:rPr>
          <w:rFonts w:ascii="T25" w:eastAsia="T25" w:cs="T25"/>
          <w:color w:val="000000"/>
          <w:kern w:val="0"/>
          <w:sz w:val="24"/>
          <w:szCs w:val="24"/>
        </w:rPr>
        <w:t xml:space="preserve">6.2.5.1 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将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煮沸的油茶用油茶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滤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过滤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到容器或碗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中，制作出第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一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锅江永瑶家油茶。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31" w:eastAsia="T31" w:cs="T31"/>
          <w:color w:val="000000"/>
          <w:kern w:val="0"/>
          <w:sz w:val="24"/>
          <w:szCs w:val="24"/>
        </w:rPr>
      </w:pPr>
      <w:r>
        <w:rPr>
          <w:rFonts w:ascii="T25" w:eastAsia="T25" w:cs="T25"/>
          <w:color w:val="000000"/>
          <w:kern w:val="0"/>
          <w:sz w:val="24"/>
          <w:szCs w:val="24"/>
        </w:rPr>
        <w:t xml:space="preserve">6.2.5.2 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再将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滤出油茶后的油茶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渣倒入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油茶锅中，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按</w:t>
      </w:r>
      <w:r>
        <w:rPr>
          <w:rFonts w:ascii="T31" w:eastAsia="T31" w:cs="T31"/>
          <w:color w:val="000000"/>
          <w:kern w:val="0"/>
          <w:sz w:val="24"/>
          <w:szCs w:val="24"/>
        </w:rPr>
        <w:t>6.2.3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、</w:t>
      </w:r>
      <w:r>
        <w:rPr>
          <w:rFonts w:ascii="T31" w:eastAsia="T31" w:cs="T31"/>
          <w:color w:val="000000"/>
          <w:kern w:val="0"/>
          <w:sz w:val="24"/>
          <w:szCs w:val="24"/>
        </w:rPr>
        <w:t>6.2.4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、</w:t>
      </w:r>
      <w:r>
        <w:rPr>
          <w:rFonts w:ascii="T31" w:eastAsia="T31" w:cs="T31"/>
          <w:color w:val="000000"/>
          <w:kern w:val="0"/>
          <w:sz w:val="24"/>
          <w:szCs w:val="24"/>
        </w:rPr>
        <w:t xml:space="preserve">6.2.5.1 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的要求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重复操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作，制作出第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二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锅、第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三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锅、第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四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锅江永瑶家油茶。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31" w:eastAsia="T31" w:cs="T31"/>
          <w:color w:val="000000"/>
          <w:kern w:val="0"/>
          <w:sz w:val="24"/>
          <w:szCs w:val="24"/>
        </w:rPr>
      </w:pPr>
      <w:r>
        <w:rPr>
          <w:rFonts w:ascii="T31" w:eastAsia="T31" w:cs="T31" w:hint="eastAsia"/>
          <w:color w:val="000000"/>
          <w:kern w:val="0"/>
          <w:sz w:val="24"/>
          <w:szCs w:val="24"/>
        </w:rPr>
        <w:t>注：第一锅、第二锅、第三锅、第四锅江永瑶家油茶可混合或不混合，槌打前可加入或不加入新的茶叶及生姜等。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5" w:eastAsia="T25" w:cs="T25"/>
          <w:color w:val="000000"/>
          <w:kern w:val="0"/>
          <w:sz w:val="24"/>
          <w:szCs w:val="24"/>
        </w:rPr>
      </w:pPr>
      <w:r>
        <w:rPr>
          <w:rFonts w:ascii="T25" w:eastAsia="T25" w:cs="T25"/>
          <w:color w:val="000000"/>
          <w:kern w:val="0"/>
          <w:sz w:val="24"/>
          <w:szCs w:val="24"/>
        </w:rPr>
        <w:t xml:space="preserve">7 </w:t>
      </w:r>
      <w:r>
        <w:rPr>
          <w:rFonts w:ascii="T25" w:eastAsia="T25" w:cs="T25" w:hint="eastAsia"/>
          <w:color w:val="000000"/>
          <w:kern w:val="0"/>
          <w:sz w:val="24"/>
          <w:szCs w:val="24"/>
        </w:rPr>
        <w:t>质量要求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25" w:eastAsia="T25" w:cs="T25"/>
          <w:color w:val="000000"/>
          <w:kern w:val="0"/>
          <w:sz w:val="24"/>
          <w:szCs w:val="24"/>
        </w:rPr>
      </w:pPr>
      <w:r>
        <w:rPr>
          <w:rFonts w:ascii="T25" w:eastAsia="T25" w:cs="T25"/>
          <w:color w:val="000000"/>
          <w:kern w:val="0"/>
          <w:sz w:val="24"/>
          <w:szCs w:val="24"/>
        </w:rPr>
        <w:t xml:space="preserve">7.1 </w:t>
      </w:r>
      <w:r>
        <w:rPr>
          <w:rFonts w:ascii="T25" w:eastAsia="T25" w:cs="T25" w:hint="eastAsia"/>
          <w:color w:val="000000"/>
          <w:kern w:val="0"/>
          <w:sz w:val="24"/>
          <w:szCs w:val="24"/>
        </w:rPr>
        <w:t>感官要求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10" w:eastAsia="T10" w:cs="T10"/>
          <w:color w:val="000000"/>
          <w:kern w:val="0"/>
          <w:sz w:val="24"/>
          <w:szCs w:val="24"/>
        </w:rPr>
      </w:pPr>
      <w:r>
        <w:rPr>
          <w:rFonts w:ascii="T31" w:eastAsia="T31" w:cs="T31" w:hint="eastAsia"/>
          <w:color w:val="000000"/>
          <w:kern w:val="0"/>
          <w:sz w:val="24"/>
          <w:szCs w:val="24"/>
        </w:rPr>
        <w:t>应</w:t>
      </w:r>
      <w:r>
        <w:rPr>
          <w:rFonts w:ascii="T32" w:eastAsia="T32" w:cs="T32" w:hint="eastAsia"/>
          <w:color w:val="000000"/>
          <w:kern w:val="0"/>
          <w:sz w:val="24"/>
          <w:szCs w:val="24"/>
        </w:rPr>
        <w:t>符合表</w:t>
      </w:r>
      <w:r>
        <w:rPr>
          <w:rFonts w:ascii="T32" w:eastAsia="T32" w:cs="T32"/>
          <w:color w:val="000000"/>
          <w:kern w:val="0"/>
          <w:sz w:val="24"/>
          <w:szCs w:val="24"/>
        </w:rPr>
        <w:t xml:space="preserve"> </w:t>
      </w:r>
      <w:r>
        <w:rPr>
          <w:rFonts w:ascii="T31" w:eastAsia="T31" w:cs="T31"/>
          <w:color w:val="000000"/>
          <w:kern w:val="0"/>
          <w:sz w:val="24"/>
          <w:szCs w:val="24"/>
        </w:rPr>
        <w:t xml:space="preserve">1 </w:t>
      </w:r>
      <w:r>
        <w:rPr>
          <w:rFonts w:ascii="T31" w:eastAsia="T31" w:cs="T31" w:hint="eastAsia"/>
          <w:color w:val="000000"/>
          <w:kern w:val="0"/>
          <w:sz w:val="24"/>
          <w:szCs w:val="24"/>
        </w:rPr>
        <w:t>的规定。</w:t>
      </w:r>
    </w:p>
    <w:p w:rsidR="00060088" w:rsidRDefault="00060088" w:rsidP="00060088">
      <w:pPr>
        <w:autoSpaceDE w:val="0"/>
        <w:autoSpaceDN w:val="0"/>
        <w:adjustRightInd w:val="0"/>
        <w:ind w:firstLineChars="2300" w:firstLine="5520"/>
        <w:jc w:val="left"/>
        <w:rPr>
          <w:rFonts w:ascii="T25" w:eastAsia="T25" w:cs="T25"/>
          <w:color w:val="000000"/>
          <w:kern w:val="0"/>
          <w:sz w:val="24"/>
          <w:szCs w:val="24"/>
        </w:rPr>
      </w:pPr>
      <w:r>
        <w:rPr>
          <w:rFonts w:ascii="T10" w:eastAsia="T10" w:cs="T10"/>
          <w:color w:val="000000"/>
          <w:kern w:val="0"/>
          <w:sz w:val="24"/>
          <w:szCs w:val="24"/>
        </w:rPr>
        <w:lastRenderedPageBreak/>
        <w:t>DB4</w:t>
      </w:r>
      <w:r>
        <w:rPr>
          <w:rFonts w:ascii="T10" w:eastAsia="T10" w:cs="T10" w:hint="eastAsia"/>
          <w:color w:val="000000"/>
          <w:kern w:val="0"/>
          <w:sz w:val="24"/>
          <w:szCs w:val="24"/>
        </w:rPr>
        <w:t>3</w:t>
      </w:r>
      <w:r>
        <w:rPr>
          <w:rFonts w:ascii="T10" w:eastAsia="T10" w:cs="T10"/>
          <w:color w:val="000000"/>
          <w:kern w:val="0"/>
          <w:sz w:val="24"/>
          <w:szCs w:val="24"/>
        </w:rPr>
        <w:t>/T</w:t>
      </w:r>
      <w:r>
        <w:rPr>
          <w:rFonts w:ascii="T10" w:eastAsia="T10" w:cs="T10" w:hint="eastAsia"/>
          <w:color w:val="000000"/>
          <w:kern w:val="0"/>
          <w:sz w:val="24"/>
          <w:szCs w:val="24"/>
        </w:rPr>
        <w:t xml:space="preserve"> XXXX</w:t>
      </w:r>
      <w:r>
        <w:rPr>
          <w:rFonts w:ascii="T11" w:eastAsia="T11" w:cs="T11" w:hint="eastAsia"/>
          <w:color w:val="000000"/>
          <w:kern w:val="0"/>
          <w:sz w:val="24"/>
          <w:szCs w:val="24"/>
        </w:rPr>
        <w:t>—</w:t>
      </w:r>
      <w:r>
        <w:rPr>
          <w:rFonts w:ascii="T10" w:eastAsia="T10" w:cs="T10"/>
          <w:color w:val="000000"/>
          <w:kern w:val="0"/>
          <w:sz w:val="24"/>
          <w:szCs w:val="24"/>
        </w:rPr>
        <w:t>20</w:t>
      </w:r>
      <w:r>
        <w:rPr>
          <w:rFonts w:ascii="T10" w:eastAsia="T10" w:cs="T10" w:hint="eastAsia"/>
          <w:color w:val="000000"/>
          <w:kern w:val="0"/>
          <w:sz w:val="24"/>
          <w:szCs w:val="24"/>
        </w:rPr>
        <w:t>21</w:t>
      </w:r>
    </w:p>
    <w:p w:rsidR="003E5436" w:rsidRDefault="00CE04EC">
      <w:pPr>
        <w:autoSpaceDE w:val="0"/>
        <w:autoSpaceDN w:val="0"/>
        <w:adjustRightInd w:val="0"/>
        <w:ind w:firstLineChars="1700" w:firstLine="4080"/>
        <w:jc w:val="left"/>
        <w:rPr>
          <w:rFonts w:ascii="T34" w:eastAsia="T34" w:cs="T34"/>
          <w:color w:val="000000"/>
          <w:kern w:val="0"/>
          <w:sz w:val="24"/>
          <w:szCs w:val="24"/>
        </w:rPr>
      </w:pPr>
      <w:r>
        <w:rPr>
          <w:rFonts w:ascii="T34" w:eastAsia="T34" w:cs="T34" w:hint="eastAsia"/>
          <w:color w:val="000000"/>
          <w:kern w:val="0"/>
          <w:sz w:val="24"/>
          <w:szCs w:val="24"/>
        </w:rPr>
        <w:t>表</w:t>
      </w:r>
      <w:r>
        <w:rPr>
          <w:rFonts w:ascii="T34" w:eastAsia="T34" w:cs="T34"/>
          <w:color w:val="000000"/>
          <w:kern w:val="0"/>
          <w:sz w:val="24"/>
          <w:szCs w:val="24"/>
        </w:rPr>
        <w:t xml:space="preserve">1 </w:t>
      </w:r>
      <w:r>
        <w:rPr>
          <w:rFonts w:ascii="T34" w:eastAsia="T34" w:cs="T34" w:hint="eastAsia"/>
          <w:color w:val="000000"/>
          <w:kern w:val="0"/>
          <w:sz w:val="24"/>
          <w:szCs w:val="24"/>
        </w:rPr>
        <w:t>感官要求</w:t>
      </w:r>
    </w:p>
    <w:tbl>
      <w:tblPr>
        <w:tblStyle w:val="a5"/>
        <w:tblW w:w="8520" w:type="dxa"/>
        <w:tblLook w:val="04A0"/>
      </w:tblPr>
      <w:tblGrid>
        <w:gridCol w:w="2298"/>
        <w:gridCol w:w="3111"/>
        <w:gridCol w:w="3111"/>
      </w:tblGrid>
      <w:tr w:rsidR="003E5436">
        <w:trPr>
          <w:trHeight w:hRule="exact" w:val="481"/>
        </w:trPr>
        <w:tc>
          <w:tcPr>
            <w:tcW w:w="2298" w:type="dxa"/>
          </w:tcPr>
          <w:p w:rsidR="003E5436" w:rsidRDefault="00CE04EC">
            <w:pPr>
              <w:autoSpaceDE w:val="0"/>
              <w:autoSpaceDN w:val="0"/>
              <w:adjustRightInd w:val="0"/>
              <w:jc w:val="center"/>
              <w:rPr>
                <w:rFonts w:ascii="T34" w:eastAsia="T34" w:cs="T34"/>
                <w:color w:val="000000"/>
                <w:kern w:val="0"/>
                <w:sz w:val="24"/>
                <w:szCs w:val="24"/>
              </w:rPr>
            </w:pPr>
            <w:r>
              <w:rPr>
                <w:rFonts w:ascii="T36" w:eastAsia="T36" w:cs="T36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111" w:type="dxa"/>
          </w:tcPr>
          <w:p w:rsidR="003E5436" w:rsidRDefault="00CE04EC">
            <w:pPr>
              <w:autoSpaceDE w:val="0"/>
              <w:autoSpaceDN w:val="0"/>
              <w:adjustRightInd w:val="0"/>
              <w:ind w:firstLineChars="300" w:firstLine="720"/>
              <w:rPr>
                <w:rFonts w:ascii="T34" w:eastAsia="T34" w:cs="T34"/>
                <w:color w:val="000000"/>
                <w:kern w:val="0"/>
                <w:sz w:val="24"/>
                <w:szCs w:val="24"/>
              </w:rPr>
            </w:pPr>
            <w:r>
              <w:rPr>
                <w:rFonts w:ascii="T36" w:eastAsia="T36" w:cs="T36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3111" w:type="dxa"/>
          </w:tcPr>
          <w:p w:rsidR="003E5436" w:rsidRDefault="00CE04EC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T36" w:eastAsia="T36" w:cs="T36"/>
                <w:color w:val="000000"/>
                <w:kern w:val="0"/>
                <w:sz w:val="24"/>
                <w:szCs w:val="24"/>
              </w:rPr>
            </w:pPr>
            <w:r>
              <w:rPr>
                <w:rFonts w:ascii="T36" w:eastAsia="T36" w:cs="T36" w:hint="eastAsia"/>
                <w:color w:val="000000"/>
                <w:kern w:val="0"/>
                <w:sz w:val="24"/>
                <w:szCs w:val="24"/>
              </w:rPr>
              <w:t>检验方法</w:t>
            </w:r>
          </w:p>
        </w:tc>
      </w:tr>
      <w:tr w:rsidR="008C42D2">
        <w:trPr>
          <w:trHeight w:hRule="exact" w:val="451"/>
        </w:trPr>
        <w:tc>
          <w:tcPr>
            <w:tcW w:w="2298" w:type="dxa"/>
          </w:tcPr>
          <w:p w:rsidR="008C42D2" w:rsidRDefault="008C42D2">
            <w:pPr>
              <w:autoSpaceDE w:val="0"/>
              <w:autoSpaceDN w:val="0"/>
              <w:adjustRightInd w:val="0"/>
              <w:jc w:val="left"/>
              <w:rPr>
                <w:rFonts w:ascii="T36" w:eastAsia="T36" w:cs="T36"/>
                <w:color w:val="000000"/>
                <w:kern w:val="0"/>
                <w:sz w:val="24"/>
                <w:szCs w:val="24"/>
              </w:rPr>
            </w:pPr>
            <w:r>
              <w:rPr>
                <w:rFonts w:ascii="T36" w:eastAsia="T36" w:cs="T36" w:hint="eastAsia"/>
                <w:color w:val="000000"/>
                <w:kern w:val="0"/>
                <w:sz w:val="24"/>
                <w:szCs w:val="24"/>
              </w:rPr>
              <w:t>外观</w:t>
            </w:r>
            <w:r>
              <w:rPr>
                <w:rFonts w:ascii="T36" w:eastAsia="T36" w:cs="T36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8C42D2" w:rsidRDefault="008C42D2">
            <w:pPr>
              <w:autoSpaceDE w:val="0"/>
              <w:autoSpaceDN w:val="0"/>
              <w:adjustRightInd w:val="0"/>
              <w:jc w:val="left"/>
              <w:rPr>
                <w:rFonts w:ascii="T34" w:eastAsia="T34" w:cs="T34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1" w:type="dxa"/>
          </w:tcPr>
          <w:p w:rsidR="008C42D2" w:rsidRDefault="008C42D2">
            <w:pPr>
              <w:autoSpaceDE w:val="0"/>
              <w:autoSpaceDN w:val="0"/>
              <w:adjustRightInd w:val="0"/>
              <w:jc w:val="left"/>
              <w:rPr>
                <w:rFonts w:ascii="T34" w:eastAsia="T34" w:cs="T34"/>
                <w:color w:val="000000"/>
                <w:kern w:val="0"/>
                <w:sz w:val="24"/>
                <w:szCs w:val="24"/>
              </w:rPr>
            </w:pPr>
            <w:r>
              <w:rPr>
                <w:rFonts w:ascii="T36" w:eastAsia="T36" w:cs="T36" w:hint="eastAsia"/>
                <w:color w:val="000000"/>
                <w:kern w:val="0"/>
                <w:sz w:val="24"/>
                <w:szCs w:val="24"/>
              </w:rPr>
              <w:t>呈液体状，浑厚</w:t>
            </w:r>
          </w:p>
        </w:tc>
        <w:tc>
          <w:tcPr>
            <w:tcW w:w="3111" w:type="dxa"/>
            <w:vMerge w:val="restart"/>
          </w:tcPr>
          <w:p w:rsidR="008C42D2" w:rsidRDefault="008C42D2">
            <w:pPr>
              <w:autoSpaceDE w:val="0"/>
              <w:autoSpaceDN w:val="0"/>
              <w:adjustRightInd w:val="0"/>
              <w:jc w:val="left"/>
              <w:rPr>
                <w:rFonts w:ascii="T36" w:eastAsia="T36" w:cs="T36"/>
                <w:color w:val="000000"/>
                <w:kern w:val="0"/>
                <w:sz w:val="24"/>
                <w:szCs w:val="24"/>
              </w:rPr>
            </w:pPr>
            <w:r>
              <w:rPr>
                <w:rFonts w:ascii="T36" w:eastAsia="T36" w:cs="T36" w:hint="eastAsia"/>
                <w:color w:val="000000"/>
                <w:kern w:val="0"/>
                <w:sz w:val="24"/>
                <w:szCs w:val="24"/>
              </w:rPr>
              <w:t>在自然光下，观察外观、色泽、杂质，嗅其气味、品其滋味</w:t>
            </w:r>
          </w:p>
        </w:tc>
      </w:tr>
      <w:tr w:rsidR="008C42D2">
        <w:trPr>
          <w:trHeight w:hRule="exact" w:val="513"/>
        </w:trPr>
        <w:tc>
          <w:tcPr>
            <w:tcW w:w="2298" w:type="dxa"/>
          </w:tcPr>
          <w:p w:rsidR="008C42D2" w:rsidRDefault="008C42D2">
            <w:pPr>
              <w:autoSpaceDE w:val="0"/>
              <w:autoSpaceDN w:val="0"/>
              <w:adjustRightInd w:val="0"/>
              <w:jc w:val="left"/>
              <w:rPr>
                <w:rFonts w:ascii="T34" w:eastAsia="T34" w:cs="T34"/>
                <w:color w:val="000000"/>
                <w:kern w:val="0"/>
                <w:sz w:val="24"/>
                <w:szCs w:val="24"/>
              </w:rPr>
            </w:pPr>
            <w:r>
              <w:rPr>
                <w:rFonts w:ascii="T36" w:eastAsia="T36" w:cs="T36" w:hint="eastAsia"/>
                <w:color w:val="000000"/>
                <w:kern w:val="0"/>
                <w:sz w:val="24"/>
                <w:szCs w:val="24"/>
              </w:rPr>
              <w:t>色泽</w:t>
            </w:r>
            <w:r>
              <w:rPr>
                <w:rFonts w:ascii="T36" w:eastAsia="T36" w:cs="T36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</w:tcPr>
          <w:p w:rsidR="008C42D2" w:rsidRDefault="008C42D2">
            <w:pPr>
              <w:autoSpaceDE w:val="0"/>
              <w:autoSpaceDN w:val="0"/>
              <w:adjustRightInd w:val="0"/>
              <w:jc w:val="left"/>
              <w:rPr>
                <w:rFonts w:ascii="T34" w:eastAsia="T34" w:cs="T34"/>
                <w:color w:val="000000"/>
                <w:kern w:val="0"/>
                <w:sz w:val="24"/>
                <w:szCs w:val="24"/>
              </w:rPr>
            </w:pPr>
            <w:r>
              <w:rPr>
                <w:rFonts w:ascii="T36" w:eastAsia="T36" w:cs="T36" w:hint="eastAsia"/>
                <w:color w:val="000000"/>
                <w:kern w:val="0"/>
                <w:sz w:val="24"/>
                <w:szCs w:val="24"/>
              </w:rPr>
              <w:t>金黄或淡黄</w:t>
            </w:r>
          </w:p>
        </w:tc>
        <w:tc>
          <w:tcPr>
            <w:tcW w:w="3111" w:type="dxa"/>
            <w:vMerge/>
          </w:tcPr>
          <w:p w:rsidR="008C42D2" w:rsidRDefault="008C42D2">
            <w:pPr>
              <w:autoSpaceDE w:val="0"/>
              <w:autoSpaceDN w:val="0"/>
              <w:adjustRightInd w:val="0"/>
              <w:jc w:val="left"/>
              <w:rPr>
                <w:rFonts w:ascii="T36" w:eastAsia="T36" w:cs="T36"/>
                <w:color w:val="000000"/>
                <w:kern w:val="0"/>
                <w:sz w:val="24"/>
                <w:szCs w:val="24"/>
              </w:rPr>
            </w:pPr>
          </w:p>
        </w:tc>
      </w:tr>
      <w:tr w:rsidR="008C42D2">
        <w:trPr>
          <w:trHeight w:hRule="exact" w:val="1218"/>
        </w:trPr>
        <w:tc>
          <w:tcPr>
            <w:tcW w:w="2298" w:type="dxa"/>
          </w:tcPr>
          <w:p w:rsidR="008C42D2" w:rsidRDefault="008C42D2">
            <w:pPr>
              <w:autoSpaceDE w:val="0"/>
              <w:autoSpaceDN w:val="0"/>
              <w:adjustRightInd w:val="0"/>
              <w:jc w:val="left"/>
              <w:rPr>
                <w:rFonts w:ascii="T36" w:eastAsia="T36" w:cs="T36"/>
                <w:color w:val="000000"/>
                <w:kern w:val="0"/>
                <w:sz w:val="24"/>
                <w:szCs w:val="24"/>
              </w:rPr>
            </w:pPr>
            <w:r>
              <w:rPr>
                <w:rFonts w:ascii="T36" w:eastAsia="T36" w:cs="T36" w:hint="eastAsia"/>
                <w:color w:val="000000"/>
                <w:kern w:val="0"/>
                <w:sz w:val="24"/>
                <w:szCs w:val="24"/>
              </w:rPr>
              <w:t>气</w:t>
            </w:r>
            <w:r w:rsidR="008803A6">
              <w:rPr>
                <w:rFonts w:ascii="T36" w:eastAsia="T36" w:cs="T36" w:hint="eastAsia"/>
                <w:color w:val="000000"/>
                <w:kern w:val="0"/>
                <w:sz w:val="24"/>
                <w:szCs w:val="24"/>
              </w:rPr>
              <w:t>味滋味</w:t>
            </w:r>
          </w:p>
          <w:p w:rsidR="008C42D2" w:rsidRDefault="008C42D2">
            <w:pPr>
              <w:autoSpaceDE w:val="0"/>
              <w:autoSpaceDN w:val="0"/>
              <w:adjustRightInd w:val="0"/>
              <w:jc w:val="left"/>
              <w:rPr>
                <w:rFonts w:ascii="T34" w:eastAsia="T34" w:cs="T34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1" w:type="dxa"/>
          </w:tcPr>
          <w:p w:rsidR="008C42D2" w:rsidRDefault="008C42D2">
            <w:pPr>
              <w:autoSpaceDE w:val="0"/>
              <w:autoSpaceDN w:val="0"/>
              <w:adjustRightInd w:val="0"/>
              <w:jc w:val="left"/>
              <w:rPr>
                <w:rFonts w:ascii="T36" w:eastAsia="T36" w:cs="T36"/>
                <w:color w:val="000000"/>
                <w:kern w:val="0"/>
                <w:sz w:val="24"/>
                <w:szCs w:val="24"/>
              </w:rPr>
            </w:pPr>
            <w:r>
              <w:rPr>
                <w:rFonts w:ascii="T36" w:eastAsia="T36" w:cs="T36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36" w:eastAsia="T36" w:cs="T36" w:hint="eastAsia"/>
                <w:color w:val="000000"/>
                <w:kern w:val="0"/>
                <w:sz w:val="24"/>
                <w:szCs w:val="24"/>
              </w:rPr>
              <w:t>具有油茶应有的气味和滋味，辛辣回甘，无异味。</w:t>
            </w:r>
          </w:p>
          <w:p w:rsidR="008C42D2" w:rsidRDefault="008C42D2">
            <w:pPr>
              <w:autoSpaceDE w:val="0"/>
              <w:autoSpaceDN w:val="0"/>
              <w:adjustRightInd w:val="0"/>
              <w:jc w:val="left"/>
              <w:rPr>
                <w:rFonts w:ascii="T34" w:eastAsia="T34" w:cs="T34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:rsidR="008C42D2" w:rsidRDefault="008C42D2">
            <w:pPr>
              <w:autoSpaceDE w:val="0"/>
              <w:autoSpaceDN w:val="0"/>
              <w:adjustRightInd w:val="0"/>
              <w:jc w:val="left"/>
              <w:rPr>
                <w:rFonts w:ascii="T34" w:eastAsia="T34" w:cs="T34"/>
                <w:color w:val="000000"/>
                <w:kern w:val="0"/>
                <w:sz w:val="24"/>
                <w:szCs w:val="24"/>
              </w:rPr>
            </w:pPr>
          </w:p>
        </w:tc>
      </w:tr>
      <w:tr w:rsidR="008C42D2">
        <w:trPr>
          <w:trHeight w:hRule="exact" w:val="1218"/>
        </w:trPr>
        <w:tc>
          <w:tcPr>
            <w:tcW w:w="2298" w:type="dxa"/>
          </w:tcPr>
          <w:p w:rsidR="008C42D2" w:rsidRDefault="008C42D2">
            <w:pPr>
              <w:autoSpaceDE w:val="0"/>
              <w:autoSpaceDN w:val="0"/>
              <w:adjustRightInd w:val="0"/>
              <w:jc w:val="left"/>
              <w:rPr>
                <w:rFonts w:ascii="T34" w:eastAsia="T34" w:cs="T34"/>
                <w:color w:val="000000"/>
                <w:kern w:val="0"/>
                <w:sz w:val="24"/>
                <w:szCs w:val="24"/>
              </w:rPr>
            </w:pPr>
            <w:r>
              <w:rPr>
                <w:rFonts w:ascii="T34" w:eastAsia="T34" w:cs="T34" w:hint="eastAsia"/>
                <w:color w:val="000000"/>
                <w:kern w:val="0"/>
                <w:sz w:val="24"/>
                <w:szCs w:val="24"/>
              </w:rPr>
              <w:t>杂质</w:t>
            </w:r>
          </w:p>
        </w:tc>
        <w:tc>
          <w:tcPr>
            <w:tcW w:w="3111" w:type="dxa"/>
          </w:tcPr>
          <w:p w:rsidR="008C42D2" w:rsidRDefault="008C42D2">
            <w:pPr>
              <w:autoSpaceDE w:val="0"/>
              <w:autoSpaceDN w:val="0"/>
              <w:adjustRightInd w:val="0"/>
              <w:jc w:val="left"/>
              <w:rPr>
                <w:rFonts w:ascii="T34" w:eastAsia="T34" w:cs="T34"/>
                <w:color w:val="000000"/>
                <w:kern w:val="0"/>
                <w:sz w:val="24"/>
                <w:szCs w:val="24"/>
              </w:rPr>
            </w:pPr>
            <w:r>
              <w:rPr>
                <w:rFonts w:ascii="T34" w:eastAsia="T34" w:cs="T34" w:hint="eastAsia"/>
                <w:color w:val="000000"/>
                <w:kern w:val="0"/>
                <w:sz w:val="24"/>
                <w:szCs w:val="24"/>
              </w:rPr>
              <w:t>无正常视力可见外来杂质。</w:t>
            </w:r>
          </w:p>
        </w:tc>
        <w:tc>
          <w:tcPr>
            <w:tcW w:w="3111" w:type="dxa"/>
            <w:vMerge/>
          </w:tcPr>
          <w:p w:rsidR="008C42D2" w:rsidRDefault="008C42D2">
            <w:pPr>
              <w:autoSpaceDE w:val="0"/>
              <w:autoSpaceDN w:val="0"/>
              <w:adjustRightInd w:val="0"/>
              <w:jc w:val="left"/>
              <w:rPr>
                <w:rFonts w:ascii="T34" w:eastAsia="T34" w:cs="T34"/>
                <w:color w:val="000000"/>
                <w:kern w:val="0"/>
                <w:sz w:val="24"/>
                <w:szCs w:val="24"/>
              </w:rPr>
            </w:pPr>
          </w:p>
        </w:tc>
      </w:tr>
    </w:tbl>
    <w:p w:rsidR="003E5436" w:rsidRDefault="00CE04EC">
      <w:pPr>
        <w:autoSpaceDE w:val="0"/>
        <w:autoSpaceDN w:val="0"/>
        <w:adjustRightInd w:val="0"/>
        <w:jc w:val="left"/>
        <w:rPr>
          <w:rFonts w:ascii="T34" w:eastAsia="T34" w:cs="T34"/>
          <w:color w:val="000000"/>
          <w:kern w:val="0"/>
          <w:sz w:val="24"/>
          <w:szCs w:val="24"/>
        </w:rPr>
      </w:pPr>
      <w:r>
        <w:rPr>
          <w:rFonts w:ascii="T34" w:eastAsia="T34" w:cs="T34"/>
          <w:color w:val="000000"/>
          <w:kern w:val="0"/>
          <w:sz w:val="24"/>
          <w:szCs w:val="24"/>
        </w:rPr>
        <w:t xml:space="preserve">7.2 </w:t>
      </w:r>
      <w:r>
        <w:rPr>
          <w:rFonts w:ascii="T34" w:eastAsia="T34" w:cs="T34" w:hint="eastAsia"/>
          <w:color w:val="000000"/>
          <w:kern w:val="0"/>
          <w:sz w:val="24"/>
          <w:szCs w:val="24"/>
        </w:rPr>
        <w:t>安全指标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37" w:eastAsia="T37" w:cs="T37"/>
          <w:color w:val="000000"/>
          <w:kern w:val="0"/>
          <w:sz w:val="24"/>
          <w:szCs w:val="24"/>
        </w:rPr>
      </w:pPr>
      <w:r>
        <w:rPr>
          <w:rFonts w:ascii="T37" w:eastAsia="T37" w:cs="T37" w:hint="eastAsia"/>
          <w:color w:val="000000"/>
          <w:kern w:val="0"/>
          <w:sz w:val="24"/>
          <w:szCs w:val="24"/>
        </w:rPr>
        <w:t>7.2.1真菌毒素限量应符合</w:t>
      </w:r>
      <w:r>
        <w:rPr>
          <w:rFonts w:ascii="T37" w:eastAsia="T37" w:cs="T37"/>
          <w:color w:val="000000"/>
          <w:kern w:val="0"/>
          <w:sz w:val="24"/>
          <w:szCs w:val="24"/>
        </w:rPr>
        <w:t>GB 2761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的规定。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37" w:eastAsia="T37" w:cs="T37"/>
          <w:color w:val="000000"/>
          <w:kern w:val="0"/>
          <w:sz w:val="24"/>
          <w:szCs w:val="24"/>
        </w:rPr>
      </w:pPr>
      <w:r>
        <w:rPr>
          <w:rFonts w:ascii="T37" w:eastAsia="T37" w:cs="T37" w:hint="eastAsia"/>
          <w:color w:val="000000"/>
          <w:kern w:val="0"/>
          <w:sz w:val="24"/>
          <w:szCs w:val="24"/>
        </w:rPr>
        <w:t>7.2.2污染物限量应</w:t>
      </w:r>
      <w:r>
        <w:rPr>
          <w:rFonts w:ascii="T38" w:eastAsia="T38" w:cs="T38" w:hint="eastAsia"/>
          <w:color w:val="000000"/>
          <w:kern w:val="0"/>
          <w:sz w:val="24"/>
          <w:szCs w:val="24"/>
        </w:rPr>
        <w:t>符合</w:t>
      </w:r>
      <w:r>
        <w:rPr>
          <w:rFonts w:ascii="T37" w:eastAsia="T37" w:cs="T37"/>
          <w:color w:val="000000"/>
          <w:kern w:val="0"/>
          <w:sz w:val="24"/>
          <w:szCs w:val="24"/>
        </w:rPr>
        <w:t xml:space="preserve">GB 2762 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的规定。</w:t>
      </w:r>
    </w:p>
    <w:p w:rsidR="003E5436" w:rsidRDefault="00CE04EC">
      <w:pPr>
        <w:autoSpaceDE w:val="0"/>
        <w:autoSpaceDN w:val="0"/>
        <w:adjustRightInd w:val="0"/>
        <w:jc w:val="left"/>
        <w:rPr>
          <w:rFonts w:ascii="T37" w:eastAsia="T37" w:cs="T37"/>
          <w:color w:val="000000"/>
          <w:kern w:val="0"/>
          <w:sz w:val="24"/>
          <w:szCs w:val="24"/>
        </w:rPr>
      </w:pPr>
      <w:r>
        <w:rPr>
          <w:rFonts w:ascii="T37" w:eastAsia="T37" w:cs="T37" w:hint="eastAsia"/>
          <w:color w:val="000000"/>
          <w:kern w:val="0"/>
          <w:sz w:val="24"/>
          <w:szCs w:val="24"/>
        </w:rPr>
        <w:t>7.2.3农药残留应符合</w:t>
      </w:r>
      <w:r>
        <w:rPr>
          <w:rFonts w:ascii="T37" w:eastAsia="T37" w:cs="T37"/>
          <w:color w:val="000000"/>
          <w:kern w:val="0"/>
          <w:sz w:val="24"/>
          <w:szCs w:val="24"/>
        </w:rPr>
        <w:t xml:space="preserve">GB 2763 </w:t>
      </w:r>
      <w:r>
        <w:rPr>
          <w:rFonts w:ascii="T37" w:eastAsia="T37" w:cs="T37" w:hint="eastAsia"/>
          <w:color w:val="000000"/>
          <w:kern w:val="0"/>
          <w:sz w:val="24"/>
          <w:szCs w:val="24"/>
        </w:rPr>
        <w:t>的规定。</w:t>
      </w:r>
    </w:p>
    <w:p w:rsidR="003E5436" w:rsidRDefault="003E5436">
      <w:pPr>
        <w:autoSpaceDE w:val="0"/>
        <w:autoSpaceDN w:val="0"/>
        <w:adjustRightInd w:val="0"/>
        <w:jc w:val="left"/>
        <w:rPr>
          <w:rFonts w:ascii="T37" w:eastAsia="T37" w:cs="T37"/>
          <w:color w:val="000000"/>
          <w:kern w:val="0"/>
          <w:sz w:val="24"/>
          <w:szCs w:val="24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33" w:eastAsia="T33" w:cs="T33"/>
          <w:color w:val="FFFFFF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33" w:eastAsia="T33" w:cs="T33"/>
          <w:color w:val="FFFFFF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33" w:eastAsia="T33" w:cs="T33"/>
          <w:color w:val="FFFFFF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33" w:eastAsia="T33" w:cs="T33"/>
          <w:color w:val="FFFFFF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33" w:eastAsia="T33" w:cs="T33"/>
          <w:color w:val="FFFFFF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33" w:eastAsia="T33" w:cs="T33"/>
          <w:color w:val="FFFFFF"/>
          <w:kern w:val="0"/>
          <w:szCs w:val="21"/>
        </w:rPr>
      </w:pPr>
    </w:p>
    <w:p w:rsidR="003E5436" w:rsidRDefault="003E5436">
      <w:pPr>
        <w:autoSpaceDE w:val="0"/>
        <w:autoSpaceDN w:val="0"/>
        <w:adjustRightInd w:val="0"/>
        <w:jc w:val="left"/>
        <w:rPr>
          <w:rFonts w:ascii="T1" w:eastAsia="T1" w:cs="T1"/>
          <w:color w:val="000000"/>
          <w:kern w:val="0"/>
          <w:sz w:val="24"/>
          <w:szCs w:val="24"/>
        </w:rPr>
      </w:pPr>
    </w:p>
    <w:sectPr w:rsidR="003E5436" w:rsidSect="00AD2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EC" w:rsidRDefault="00CE04EC" w:rsidP="003D6F6A">
      <w:r>
        <w:separator/>
      </w:r>
    </w:p>
  </w:endnote>
  <w:endnote w:type="continuationSeparator" w:id="0">
    <w:p w:rsidR="00CE04EC" w:rsidRDefault="00CE04EC" w:rsidP="003D6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4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TE1B1A950o00">
    <w:altName w:val="Arial"/>
    <w:charset w:val="00"/>
    <w:family w:val="swiss"/>
    <w:pitch w:val="default"/>
    <w:sig w:usb0="00000000" w:usb1="00000000" w:usb2="00000000" w:usb3="00000000" w:csb0="00000001" w:csb1="00000000"/>
  </w:font>
  <w:font w:name="T1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5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8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6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9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10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11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13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15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21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25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34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14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T18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19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31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24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27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3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36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37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38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T33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EC" w:rsidRDefault="00CE04EC" w:rsidP="003D6F6A">
      <w:r>
        <w:separator/>
      </w:r>
    </w:p>
  </w:footnote>
  <w:footnote w:type="continuationSeparator" w:id="0">
    <w:p w:rsidR="00CE04EC" w:rsidRDefault="00CE04EC" w:rsidP="003D6F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D718A"/>
    <w:rsid w:val="000002B4"/>
    <w:rsid w:val="00060088"/>
    <w:rsid w:val="000F0F40"/>
    <w:rsid w:val="001B4ACD"/>
    <w:rsid w:val="001F6E78"/>
    <w:rsid w:val="002A0733"/>
    <w:rsid w:val="002B7DD1"/>
    <w:rsid w:val="0030363C"/>
    <w:rsid w:val="0036746D"/>
    <w:rsid w:val="00370168"/>
    <w:rsid w:val="003D6F6A"/>
    <w:rsid w:val="003E5436"/>
    <w:rsid w:val="00553979"/>
    <w:rsid w:val="0056412B"/>
    <w:rsid w:val="00570968"/>
    <w:rsid w:val="005E51B9"/>
    <w:rsid w:val="006053ED"/>
    <w:rsid w:val="00737B64"/>
    <w:rsid w:val="0079349D"/>
    <w:rsid w:val="007A3D3F"/>
    <w:rsid w:val="008803A6"/>
    <w:rsid w:val="008C42D2"/>
    <w:rsid w:val="00923054"/>
    <w:rsid w:val="009B0382"/>
    <w:rsid w:val="009D50B6"/>
    <w:rsid w:val="00AD298E"/>
    <w:rsid w:val="00B115DE"/>
    <w:rsid w:val="00B856E6"/>
    <w:rsid w:val="00C6771B"/>
    <w:rsid w:val="00CD718A"/>
    <w:rsid w:val="00CE04EC"/>
    <w:rsid w:val="00D52070"/>
    <w:rsid w:val="00D6653B"/>
    <w:rsid w:val="00E12FC4"/>
    <w:rsid w:val="00E15E4C"/>
    <w:rsid w:val="00ED51E4"/>
    <w:rsid w:val="00F60DC1"/>
    <w:rsid w:val="00F8285F"/>
    <w:rsid w:val="00FA7E10"/>
    <w:rsid w:val="00FC70FD"/>
    <w:rsid w:val="02EA1701"/>
    <w:rsid w:val="06492489"/>
    <w:rsid w:val="06956988"/>
    <w:rsid w:val="07DD7D00"/>
    <w:rsid w:val="08C32E37"/>
    <w:rsid w:val="08E7063B"/>
    <w:rsid w:val="096002E9"/>
    <w:rsid w:val="0E8A73BD"/>
    <w:rsid w:val="0ECF14B1"/>
    <w:rsid w:val="11B70073"/>
    <w:rsid w:val="1837674D"/>
    <w:rsid w:val="1A4F21ED"/>
    <w:rsid w:val="22305728"/>
    <w:rsid w:val="230D6B1A"/>
    <w:rsid w:val="245E2854"/>
    <w:rsid w:val="268C0204"/>
    <w:rsid w:val="28067BC3"/>
    <w:rsid w:val="28BF44BF"/>
    <w:rsid w:val="28FD16A3"/>
    <w:rsid w:val="29500052"/>
    <w:rsid w:val="29D52454"/>
    <w:rsid w:val="2B627FF0"/>
    <w:rsid w:val="2D5C7903"/>
    <w:rsid w:val="2F141EAE"/>
    <w:rsid w:val="33FB7B2D"/>
    <w:rsid w:val="3A245AEC"/>
    <w:rsid w:val="3AF652B4"/>
    <w:rsid w:val="3C06201A"/>
    <w:rsid w:val="3D002591"/>
    <w:rsid w:val="3DF720A6"/>
    <w:rsid w:val="3FA636C9"/>
    <w:rsid w:val="42B55318"/>
    <w:rsid w:val="44363532"/>
    <w:rsid w:val="4AC2277A"/>
    <w:rsid w:val="4C557F83"/>
    <w:rsid w:val="4E312D52"/>
    <w:rsid w:val="52077427"/>
    <w:rsid w:val="52142E9A"/>
    <w:rsid w:val="527C2AFB"/>
    <w:rsid w:val="53C94A62"/>
    <w:rsid w:val="54473194"/>
    <w:rsid w:val="565C3CC3"/>
    <w:rsid w:val="57C03BAE"/>
    <w:rsid w:val="596266C2"/>
    <w:rsid w:val="64BD3CF3"/>
    <w:rsid w:val="64DF410E"/>
    <w:rsid w:val="66183889"/>
    <w:rsid w:val="66BD3086"/>
    <w:rsid w:val="67570F4D"/>
    <w:rsid w:val="675A5222"/>
    <w:rsid w:val="686830E6"/>
    <w:rsid w:val="69CA5417"/>
    <w:rsid w:val="6AFD0E48"/>
    <w:rsid w:val="6B9D4FD0"/>
    <w:rsid w:val="6D017C78"/>
    <w:rsid w:val="6FA95DA1"/>
    <w:rsid w:val="70281662"/>
    <w:rsid w:val="70DD1987"/>
    <w:rsid w:val="71F2331A"/>
    <w:rsid w:val="72D10681"/>
    <w:rsid w:val="74847D31"/>
    <w:rsid w:val="74AD698E"/>
    <w:rsid w:val="75530C0D"/>
    <w:rsid w:val="764A19AF"/>
    <w:rsid w:val="77BA37E3"/>
    <w:rsid w:val="77D26B74"/>
    <w:rsid w:val="79CA4D4B"/>
    <w:rsid w:val="7C182D22"/>
    <w:rsid w:val="7CB234DA"/>
    <w:rsid w:val="7CDD519C"/>
    <w:rsid w:val="7FE3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AD298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D2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D2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D29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D29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D29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34</cp:revision>
  <cp:lastPrinted>2019-10-12T01:17:00Z</cp:lastPrinted>
  <dcterms:created xsi:type="dcterms:W3CDTF">2019-09-20T09:15:00Z</dcterms:created>
  <dcterms:modified xsi:type="dcterms:W3CDTF">2020-11-02T08:58:00Z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