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8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hint="eastAsia"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3"/>
        <w:bidi w:val="0"/>
        <w:rPr>
          <w:rFonts w:hint="eastAsia" w:eastAsia="楷体_GB2312"/>
          <w:lang w:eastAsia="zh-CN"/>
        </w:rPr>
      </w:pPr>
      <w:r>
        <w:rPr>
          <w:rFonts w:hint="eastAsia"/>
          <w:lang w:eastAsia="zh-CN"/>
        </w:rPr>
        <w:t>一、</w:t>
      </w:r>
      <w:r>
        <w:rPr>
          <w:rFonts w:hint="default"/>
        </w:rPr>
        <w:t>苯甲酸及其钠盐</w:t>
      </w:r>
      <w:r>
        <w:rPr>
          <w:rFonts w:hint="eastAsia"/>
          <w:lang w:eastAsia="zh-CN"/>
        </w:rPr>
        <w:t>（以苯甲酸计）</w:t>
      </w:r>
    </w:p>
    <w:p>
      <w:pPr>
        <w:pStyle w:val="9"/>
        <w:numPr>
          <w:ilvl w:val="0"/>
          <w:numId w:val="0"/>
        </w:numPr>
        <w:ind w:left="10" w:leftChars="0" w:firstLine="617" w:firstLineChars="193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苯甲酸及其钠盐是食品工业中常见的一种防腐剂，对霉菌、酵母和细菌有较好的抑制作用。《食品安全国家标准 食品添加剂使用标准》（GB 2760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2014）中规定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苯甲酸及其钠盐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使用范围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苯甲酸及其钠盐的安全性较高，少量苯甲酸对人体无毒害，可随尿液排出体外，在人体内不会蓄积。但若长期过量食入苯甲酸超标的食品，可能会对肝脏功能产生一定影响。苯甲酸及其钠盐超标的原因，可能是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为延长产品保质期，或者弥补产品生产过程卫生条件不佳而超范围或超限量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使用。</w:t>
      </w:r>
      <w:bookmarkStart w:id="0" w:name="_GoBack"/>
      <w:bookmarkEnd w:id="0"/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zh-CN" w:eastAsia="zh-CN"/>
        </w:rPr>
        <w:t>二、</w:t>
      </w:r>
      <w:r>
        <w:rPr>
          <w:rFonts w:hint="eastAsia"/>
          <w:lang w:eastAsia="zh-CN"/>
        </w:rPr>
        <w:t>呋喃西林代谢物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呋喃西林原是一种人工合成的抗菌药，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对大多数革兰氏阳性菌和革兰氏阴性菌、真菌和原虫等病原体均有杀菌作用，由于其价格较低且效果好，曾被广泛应用于畜禽及水产养殖业，以治疗由大肠杆菌或沙门式菌引起的肠炎、疥疮、赤鳍病、溃疡病等，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但其不易代谢。一旦通过动物源性食物进入人体，最多可在人体内留存达2年之久。长期食用呋喃西林代谢物超标的动物性食品可能会诱发各种疾病，导致致癌或致畸胎。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2BC27407"/>
    <w:rsid w:val="2DAF31D6"/>
    <w:rsid w:val="404B57DF"/>
    <w:rsid w:val="44D205D2"/>
    <w:rsid w:val="4EC17D2B"/>
    <w:rsid w:val="59947270"/>
    <w:rsid w:val="5B152A8A"/>
    <w:rsid w:val="5E202AB3"/>
    <w:rsid w:val="6CD25ECD"/>
    <w:rsid w:val="72A2115A"/>
    <w:rsid w:val="72D852CF"/>
    <w:rsid w:val="76A122AF"/>
    <w:rsid w:val="76C57490"/>
    <w:rsid w:val="7C2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2020-06-16T01:48:00Z</dcterms:created>
  <dc:creator>微软用户</dc:creator>
  <cp:lastModifiedBy>꧁心情玫瑰꧂</cp:lastModifiedBy>
  <dcterms:modified xsi:type="dcterms:W3CDTF">2020-11-10T08:10:47Z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