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rPr>
          <w:rFonts w:ascii="黑体" w:hAnsi="黑体" w:eastAsia="黑体"/>
          <w:sz w:val="32"/>
          <w:szCs w:val="32"/>
        </w:rPr>
      </w:pPr>
    </w:p>
    <w:p>
      <w:pPr>
        <w:spacing w:line="600"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spacing w:line="600" w:lineRule="exact"/>
        <w:jc w:val="center"/>
        <w:rPr>
          <w:rFonts w:ascii="方正小标宋简体" w:eastAsia="方正小标宋简体"/>
          <w:spacing w:val="-12"/>
          <w:sz w:val="44"/>
          <w:szCs w:val="44"/>
        </w:rPr>
      </w:pP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w:t>
      </w:r>
      <w:r>
        <w:rPr>
          <w:rFonts w:hint="eastAsia" w:ascii="Times New Roman" w:hAnsi="Times New Roman" w:eastAsia="方正黑体_GBK" w:cs="Times New Roman"/>
          <w:sz w:val="32"/>
          <w:szCs w:val="32"/>
          <w:lang w:eastAsia="zh-CN"/>
        </w:rPr>
        <w:t>、恩诺沙星</w:t>
      </w:r>
    </w:p>
    <w:p>
      <w:pPr>
        <w:widowControl/>
        <w:numPr>
          <w:ilvl w:val="0"/>
          <w:numId w:val="0"/>
        </w:numPr>
        <w:spacing w:line="54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恩诺沙星属于氟喹诺酮类药物，是一类人工合成的广谱抗菌药，用于治疗动物的皮肤感染、呼吸道感染等，是动物专属用药。《食品安全国家标准 食品中兽药最大残留限量》（GB 31650-2019）中规定，恩诺沙星（以恩诺沙星和环丙沙星之和计）在产蛋鸡中禁用。鸡蛋中恩诺沙星超标的原因，可能是养殖户在养殖过程中违规使用相关兽药。摄入恩诺沙星超标的食品，可能引起头晕、头痛、睡眠不良、胃肠道不适等症状，甚至还可能引起肝脏损害。</w:t>
      </w:r>
    </w:p>
    <w:p>
      <w:pPr>
        <w:spacing w:line="560" w:lineRule="exact"/>
        <w:ind w:firstLine="640" w:firstLineChars="200"/>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二</w:t>
      </w:r>
      <w:r>
        <w:rPr>
          <w:rFonts w:hint="eastAsia" w:ascii="Times New Roman" w:hAnsi="Times New Roman" w:eastAsia="方正黑体_GBK" w:cs="Times New Roman"/>
          <w:sz w:val="32"/>
          <w:szCs w:val="32"/>
          <w:lang w:eastAsia="zh-CN"/>
        </w:rPr>
        <w:t>、山梨酸及其钾盐</w:t>
      </w:r>
    </w:p>
    <w:p>
      <w:pPr>
        <w:widowControl/>
        <w:numPr>
          <w:ilvl w:val="0"/>
          <w:numId w:val="0"/>
        </w:numPr>
        <w:spacing w:line="540" w:lineRule="exact"/>
        <w:ind w:firstLine="640" w:firstLineChars="200"/>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山梨酸及其钾盐是食品防腐保鲜剂，具有广泛的抑菌效果和防霉性能。《食品安全国家标准 食品添加剂使用标准》（GB 2760-2014）中规定，山梨酸及其钾盐（以山梨酸计）在酱卤肉制品中最大使用量为0.075 g/kg，该项目不合格原因可能是企业为增加产品保质期或者为弥补产品生产中卫生条件不佳而超限量使用，或者未准确计量。长期食用山梨酸超标的食品，可能会对健康造成一定影响。</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baseline"/>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耗氧量</w:t>
      </w:r>
      <w:r>
        <w:rPr>
          <w:rFonts w:hint="default" w:ascii="Times New Roman" w:hAnsi="Times New Roman" w:eastAsia="方正黑体_GBK" w:cs="Times New Roman"/>
          <w:sz w:val="32"/>
          <w:szCs w:val="32"/>
        </w:rPr>
        <w:t>（以O</w:t>
      </w:r>
      <w:r>
        <w:rPr>
          <w:rFonts w:hint="default" w:ascii="Times New Roman" w:hAnsi="Times New Roman" w:eastAsia="方正黑体_GBK" w:cs="Times New Roman"/>
          <w:sz w:val="32"/>
          <w:szCs w:val="32"/>
          <w:vertAlign w:val="subscript"/>
        </w:rPr>
        <w:t>2</w:t>
      </w:r>
      <w:r>
        <w:rPr>
          <w:rFonts w:hint="default" w:ascii="Times New Roman" w:hAnsi="Times New Roman" w:eastAsia="方正黑体_GBK" w:cs="Times New Roman"/>
          <w:sz w:val="32"/>
          <w:szCs w:val="32"/>
        </w:rPr>
        <w:t>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baseline"/>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耗氧量主要反映水中有机物尤其是氯化物的含量。《食品安全国家标准 包装饮用水》</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GB 19298-2014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中规定，包装饮用水中耗氧量（以O</w:t>
      </w:r>
      <w:r>
        <w:rPr>
          <w:rFonts w:hint="eastAsia" w:ascii="Times New Roman" w:hAnsi="Times New Roman" w:eastAsia="方正仿宋_GBK" w:cs="Times New Roman"/>
          <w:sz w:val="32"/>
          <w:szCs w:val="32"/>
          <w:vertAlign w:val="subscript"/>
        </w:rPr>
        <w:t>2</w:t>
      </w:r>
      <w:r>
        <w:rPr>
          <w:rFonts w:hint="eastAsia" w:ascii="Times New Roman" w:hAnsi="Times New Roman" w:eastAsia="方正仿宋_GBK" w:cs="Times New Roman"/>
          <w:sz w:val="32"/>
          <w:szCs w:val="32"/>
        </w:rPr>
        <w:t>计）不</w:t>
      </w:r>
      <w:r>
        <w:rPr>
          <w:rFonts w:hint="eastAsia" w:ascii="Times New Roman" w:hAnsi="Times New Roman" w:eastAsia="方正仿宋_GBK" w:cs="Times New Roman"/>
          <w:sz w:val="32"/>
          <w:szCs w:val="32"/>
          <w:lang w:eastAsia="zh-CN"/>
        </w:rPr>
        <w:t>应</w:t>
      </w:r>
      <w:r>
        <w:rPr>
          <w:rFonts w:hint="eastAsia" w:ascii="Times New Roman" w:hAnsi="Times New Roman" w:eastAsia="方正仿宋_GBK" w:cs="Times New Roman"/>
          <w:sz w:val="32"/>
          <w:szCs w:val="32"/>
        </w:rPr>
        <w:t>超过2.0mg/L。饮用水中耗氧量超标，原因可能是原水中氯化物含量过高，企业生产过程去除不到位；企业过量使用消毒剂或消毒剂清洗不彻底，或者长期不更换滤膜。</w:t>
      </w:r>
    </w:p>
    <w:p>
      <w:pPr>
        <w:autoSpaceDE w:val="0"/>
        <w:autoSpaceDN w:val="0"/>
        <w:adjustRightInd w:val="0"/>
        <w:spacing w:line="360" w:lineRule="auto"/>
        <w:rPr>
          <w:rFonts w:ascii="Times New Roman" w:hAnsi="Times New Roman"/>
          <w:color w:val="FF0000"/>
          <w:sz w:val="28"/>
          <w:szCs w:val="28"/>
        </w:rPr>
      </w:pPr>
      <w:bookmarkStart w:id="0" w:name="_GoBack"/>
      <w:bookmarkEnd w:id="0"/>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0397C"/>
    <w:rsid w:val="00016E79"/>
    <w:rsid w:val="00050395"/>
    <w:rsid w:val="000506C6"/>
    <w:rsid w:val="00057C9D"/>
    <w:rsid w:val="0006147E"/>
    <w:rsid w:val="00065FC1"/>
    <w:rsid w:val="0007233C"/>
    <w:rsid w:val="00073F8A"/>
    <w:rsid w:val="000800AE"/>
    <w:rsid w:val="00082CA4"/>
    <w:rsid w:val="0008412D"/>
    <w:rsid w:val="000915A1"/>
    <w:rsid w:val="00097E5A"/>
    <w:rsid w:val="000A1CA7"/>
    <w:rsid w:val="000B2D96"/>
    <w:rsid w:val="000C15AC"/>
    <w:rsid w:val="000C5E78"/>
    <w:rsid w:val="000D352B"/>
    <w:rsid w:val="000D7DB8"/>
    <w:rsid w:val="000E50D5"/>
    <w:rsid w:val="000E7E51"/>
    <w:rsid w:val="000F4B86"/>
    <w:rsid w:val="00102897"/>
    <w:rsid w:val="00113712"/>
    <w:rsid w:val="00120CFE"/>
    <w:rsid w:val="00124BDE"/>
    <w:rsid w:val="00131F1B"/>
    <w:rsid w:val="00143CEB"/>
    <w:rsid w:val="001469CF"/>
    <w:rsid w:val="00150D3C"/>
    <w:rsid w:val="0015289F"/>
    <w:rsid w:val="00156C2C"/>
    <w:rsid w:val="001610BF"/>
    <w:rsid w:val="00165889"/>
    <w:rsid w:val="0016724E"/>
    <w:rsid w:val="00173034"/>
    <w:rsid w:val="001901F9"/>
    <w:rsid w:val="00190AF6"/>
    <w:rsid w:val="001A4EB4"/>
    <w:rsid w:val="001A52E4"/>
    <w:rsid w:val="001A6ADF"/>
    <w:rsid w:val="001C4310"/>
    <w:rsid w:val="001E7C5C"/>
    <w:rsid w:val="00225F1C"/>
    <w:rsid w:val="00226B10"/>
    <w:rsid w:val="002372CC"/>
    <w:rsid w:val="002549EA"/>
    <w:rsid w:val="00255E1F"/>
    <w:rsid w:val="00260FFE"/>
    <w:rsid w:val="00261C11"/>
    <w:rsid w:val="00271264"/>
    <w:rsid w:val="00287621"/>
    <w:rsid w:val="0029364F"/>
    <w:rsid w:val="00295F61"/>
    <w:rsid w:val="002B368F"/>
    <w:rsid w:val="002B4494"/>
    <w:rsid w:val="002B490A"/>
    <w:rsid w:val="002C0EFC"/>
    <w:rsid w:val="002D2547"/>
    <w:rsid w:val="002D7E3D"/>
    <w:rsid w:val="002F1A53"/>
    <w:rsid w:val="002F4A5C"/>
    <w:rsid w:val="00300325"/>
    <w:rsid w:val="003022CD"/>
    <w:rsid w:val="00306096"/>
    <w:rsid w:val="00325284"/>
    <w:rsid w:val="0034075E"/>
    <w:rsid w:val="0034206F"/>
    <w:rsid w:val="003437FE"/>
    <w:rsid w:val="0034436D"/>
    <w:rsid w:val="003455E6"/>
    <w:rsid w:val="003470D7"/>
    <w:rsid w:val="00350E83"/>
    <w:rsid w:val="0035172B"/>
    <w:rsid w:val="00357F27"/>
    <w:rsid w:val="00362896"/>
    <w:rsid w:val="00362BFC"/>
    <w:rsid w:val="003703FD"/>
    <w:rsid w:val="00383988"/>
    <w:rsid w:val="00385E29"/>
    <w:rsid w:val="0038633A"/>
    <w:rsid w:val="003A243B"/>
    <w:rsid w:val="003A5ECB"/>
    <w:rsid w:val="003B48B7"/>
    <w:rsid w:val="003D2C64"/>
    <w:rsid w:val="003D473C"/>
    <w:rsid w:val="003E2FE6"/>
    <w:rsid w:val="003E4E18"/>
    <w:rsid w:val="003F7276"/>
    <w:rsid w:val="00401B8D"/>
    <w:rsid w:val="004051C9"/>
    <w:rsid w:val="00407670"/>
    <w:rsid w:val="00412DAF"/>
    <w:rsid w:val="004160E9"/>
    <w:rsid w:val="0041724F"/>
    <w:rsid w:val="00417336"/>
    <w:rsid w:val="004268BC"/>
    <w:rsid w:val="00432230"/>
    <w:rsid w:val="00434922"/>
    <w:rsid w:val="004364F8"/>
    <w:rsid w:val="0043783B"/>
    <w:rsid w:val="004405E2"/>
    <w:rsid w:val="004478FC"/>
    <w:rsid w:val="0045394C"/>
    <w:rsid w:val="00457355"/>
    <w:rsid w:val="00471090"/>
    <w:rsid w:val="00471332"/>
    <w:rsid w:val="00485881"/>
    <w:rsid w:val="004903AF"/>
    <w:rsid w:val="0049418F"/>
    <w:rsid w:val="00494BF9"/>
    <w:rsid w:val="004A654B"/>
    <w:rsid w:val="004A73D7"/>
    <w:rsid w:val="004B28DC"/>
    <w:rsid w:val="004C0F30"/>
    <w:rsid w:val="004C2EFF"/>
    <w:rsid w:val="004C527B"/>
    <w:rsid w:val="004C6392"/>
    <w:rsid w:val="004D09F6"/>
    <w:rsid w:val="004D2A8A"/>
    <w:rsid w:val="004D734A"/>
    <w:rsid w:val="004E3A22"/>
    <w:rsid w:val="004E7183"/>
    <w:rsid w:val="004F3D58"/>
    <w:rsid w:val="00502BBE"/>
    <w:rsid w:val="00520B43"/>
    <w:rsid w:val="00523582"/>
    <w:rsid w:val="00526FCB"/>
    <w:rsid w:val="005317AB"/>
    <w:rsid w:val="00534A48"/>
    <w:rsid w:val="00540E76"/>
    <w:rsid w:val="00546FD2"/>
    <w:rsid w:val="0055475A"/>
    <w:rsid w:val="00557650"/>
    <w:rsid w:val="0057056D"/>
    <w:rsid w:val="0057524F"/>
    <w:rsid w:val="005771A5"/>
    <w:rsid w:val="00580A09"/>
    <w:rsid w:val="00582F23"/>
    <w:rsid w:val="0058530C"/>
    <w:rsid w:val="005918CF"/>
    <w:rsid w:val="00593DD9"/>
    <w:rsid w:val="005A7A9A"/>
    <w:rsid w:val="005B58B4"/>
    <w:rsid w:val="005C1007"/>
    <w:rsid w:val="005D2883"/>
    <w:rsid w:val="005D44E9"/>
    <w:rsid w:val="005D7D45"/>
    <w:rsid w:val="005F459B"/>
    <w:rsid w:val="00606413"/>
    <w:rsid w:val="00613BF8"/>
    <w:rsid w:val="006256E1"/>
    <w:rsid w:val="00654FF5"/>
    <w:rsid w:val="00662754"/>
    <w:rsid w:val="006747EC"/>
    <w:rsid w:val="00674ABF"/>
    <w:rsid w:val="006757A7"/>
    <w:rsid w:val="006807AC"/>
    <w:rsid w:val="00687316"/>
    <w:rsid w:val="006923A2"/>
    <w:rsid w:val="00696916"/>
    <w:rsid w:val="006A420D"/>
    <w:rsid w:val="006A5576"/>
    <w:rsid w:val="006C3D93"/>
    <w:rsid w:val="006F32DE"/>
    <w:rsid w:val="006F490A"/>
    <w:rsid w:val="006F7339"/>
    <w:rsid w:val="00700879"/>
    <w:rsid w:val="00703864"/>
    <w:rsid w:val="007158BD"/>
    <w:rsid w:val="00721112"/>
    <w:rsid w:val="00724AE7"/>
    <w:rsid w:val="007304AC"/>
    <w:rsid w:val="00742115"/>
    <w:rsid w:val="00743711"/>
    <w:rsid w:val="00743A76"/>
    <w:rsid w:val="007478DE"/>
    <w:rsid w:val="007505B0"/>
    <w:rsid w:val="00752908"/>
    <w:rsid w:val="0077575E"/>
    <w:rsid w:val="0077710D"/>
    <w:rsid w:val="00783A82"/>
    <w:rsid w:val="00790785"/>
    <w:rsid w:val="00795910"/>
    <w:rsid w:val="007D7B75"/>
    <w:rsid w:val="007E3ECC"/>
    <w:rsid w:val="007E4548"/>
    <w:rsid w:val="007E5D2E"/>
    <w:rsid w:val="007E6B41"/>
    <w:rsid w:val="007F415D"/>
    <w:rsid w:val="00804CA1"/>
    <w:rsid w:val="008117B8"/>
    <w:rsid w:val="0081395C"/>
    <w:rsid w:val="008165F3"/>
    <w:rsid w:val="00821CE5"/>
    <w:rsid w:val="00844135"/>
    <w:rsid w:val="00855D39"/>
    <w:rsid w:val="008753EA"/>
    <w:rsid w:val="00880F04"/>
    <w:rsid w:val="00882843"/>
    <w:rsid w:val="00893B31"/>
    <w:rsid w:val="00895177"/>
    <w:rsid w:val="008A53B1"/>
    <w:rsid w:val="008C06E4"/>
    <w:rsid w:val="008C0B75"/>
    <w:rsid w:val="008D1A29"/>
    <w:rsid w:val="008D236C"/>
    <w:rsid w:val="008D7ECA"/>
    <w:rsid w:val="008E3B69"/>
    <w:rsid w:val="009171D7"/>
    <w:rsid w:val="009235C8"/>
    <w:rsid w:val="009248C1"/>
    <w:rsid w:val="009320F2"/>
    <w:rsid w:val="009479E7"/>
    <w:rsid w:val="0095621A"/>
    <w:rsid w:val="009605C5"/>
    <w:rsid w:val="009756BD"/>
    <w:rsid w:val="009A0DC6"/>
    <w:rsid w:val="009A2F5D"/>
    <w:rsid w:val="009B17D9"/>
    <w:rsid w:val="009B1CE0"/>
    <w:rsid w:val="009C2713"/>
    <w:rsid w:val="009C78F5"/>
    <w:rsid w:val="009E0C03"/>
    <w:rsid w:val="009E252B"/>
    <w:rsid w:val="009F3FF4"/>
    <w:rsid w:val="009F4B8A"/>
    <w:rsid w:val="009F7A51"/>
    <w:rsid w:val="00A00833"/>
    <w:rsid w:val="00A03527"/>
    <w:rsid w:val="00A05808"/>
    <w:rsid w:val="00A1575B"/>
    <w:rsid w:val="00A171D2"/>
    <w:rsid w:val="00A22BA5"/>
    <w:rsid w:val="00A23CDD"/>
    <w:rsid w:val="00A318CE"/>
    <w:rsid w:val="00A339B7"/>
    <w:rsid w:val="00A370EE"/>
    <w:rsid w:val="00A43251"/>
    <w:rsid w:val="00A63D56"/>
    <w:rsid w:val="00A90FD3"/>
    <w:rsid w:val="00AA29E0"/>
    <w:rsid w:val="00AB0288"/>
    <w:rsid w:val="00AB1112"/>
    <w:rsid w:val="00AB3B97"/>
    <w:rsid w:val="00AB3E33"/>
    <w:rsid w:val="00AB7476"/>
    <w:rsid w:val="00AB7501"/>
    <w:rsid w:val="00AC0185"/>
    <w:rsid w:val="00AC6FED"/>
    <w:rsid w:val="00AC79C1"/>
    <w:rsid w:val="00AD214B"/>
    <w:rsid w:val="00AD4B26"/>
    <w:rsid w:val="00AE23AC"/>
    <w:rsid w:val="00AF09AE"/>
    <w:rsid w:val="00AF489C"/>
    <w:rsid w:val="00B00F0B"/>
    <w:rsid w:val="00B042F7"/>
    <w:rsid w:val="00B147BF"/>
    <w:rsid w:val="00B2770C"/>
    <w:rsid w:val="00B34ADD"/>
    <w:rsid w:val="00B47B6F"/>
    <w:rsid w:val="00B500F9"/>
    <w:rsid w:val="00B50D80"/>
    <w:rsid w:val="00B60BFA"/>
    <w:rsid w:val="00B627B8"/>
    <w:rsid w:val="00B65857"/>
    <w:rsid w:val="00B7205D"/>
    <w:rsid w:val="00B81E79"/>
    <w:rsid w:val="00B83015"/>
    <w:rsid w:val="00B86734"/>
    <w:rsid w:val="00B87BDE"/>
    <w:rsid w:val="00B901EF"/>
    <w:rsid w:val="00B96C7C"/>
    <w:rsid w:val="00BA54E8"/>
    <w:rsid w:val="00BC143C"/>
    <w:rsid w:val="00BC5A14"/>
    <w:rsid w:val="00BC6C29"/>
    <w:rsid w:val="00BE05B7"/>
    <w:rsid w:val="00BE115B"/>
    <w:rsid w:val="00BF3BE6"/>
    <w:rsid w:val="00C24969"/>
    <w:rsid w:val="00C32795"/>
    <w:rsid w:val="00C3300F"/>
    <w:rsid w:val="00C57661"/>
    <w:rsid w:val="00C60040"/>
    <w:rsid w:val="00C74E2E"/>
    <w:rsid w:val="00C81606"/>
    <w:rsid w:val="00C866ED"/>
    <w:rsid w:val="00C903D2"/>
    <w:rsid w:val="00C96525"/>
    <w:rsid w:val="00C96800"/>
    <w:rsid w:val="00CA2437"/>
    <w:rsid w:val="00CB3CA7"/>
    <w:rsid w:val="00CC0843"/>
    <w:rsid w:val="00CC4441"/>
    <w:rsid w:val="00CC5731"/>
    <w:rsid w:val="00CD571D"/>
    <w:rsid w:val="00CD5F08"/>
    <w:rsid w:val="00CE0330"/>
    <w:rsid w:val="00CE13D2"/>
    <w:rsid w:val="00CE7DAB"/>
    <w:rsid w:val="00CF0D96"/>
    <w:rsid w:val="00D11774"/>
    <w:rsid w:val="00D16C55"/>
    <w:rsid w:val="00D2271C"/>
    <w:rsid w:val="00D413F8"/>
    <w:rsid w:val="00D43677"/>
    <w:rsid w:val="00D457D8"/>
    <w:rsid w:val="00D60EB7"/>
    <w:rsid w:val="00D61881"/>
    <w:rsid w:val="00D739C6"/>
    <w:rsid w:val="00D74FAD"/>
    <w:rsid w:val="00D762A4"/>
    <w:rsid w:val="00D948CC"/>
    <w:rsid w:val="00D97A82"/>
    <w:rsid w:val="00DA0ECE"/>
    <w:rsid w:val="00DB0017"/>
    <w:rsid w:val="00DC1630"/>
    <w:rsid w:val="00DC623F"/>
    <w:rsid w:val="00DC6F34"/>
    <w:rsid w:val="00DD6236"/>
    <w:rsid w:val="00DD7850"/>
    <w:rsid w:val="00DE2ACB"/>
    <w:rsid w:val="00DE52CB"/>
    <w:rsid w:val="00DF017C"/>
    <w:rsid w:val="00E202AF"/>
    <w:rsid w:val="00E266F9"/>
    <w:rsid w:val="00E442AF"/>
    <w:rsid w:val="00E45F03"/>
    <w:rsid w:val="00E46996"/>
    <w:rsid w:val="00E5769E"/>
    <w:rsid w:val="00E610CF"/>
    <w:rsid w:val="00E6449A"/>
    <w:rsid w:val="00E764E7"/>
    <w:rsid w:val="00E822B4"/>
    <w:rsid w:val="00E86079"/>
    <w:rsid w:val="00E86B5A"/>
    <w:rsid w:val="00EB0390"/>
    <w:rsid w:val="00EB5A82"/>
    <w:rsid w:val="00EB5D9A"/>
    <w:rsid w:val="00ED27DD"/>
    <w:rsid w:val="00EF2FC7"/>
    <w:rsid w:val="00EF387B"/>
    <w:rsid w:val="00EF73EB"/>
    <w:rsid w:val="00F04BE5"/>
    <w:rsid w:val="00F17545"/>
    <w:rsid w:val="00F2130A"/>
    <w:rsid w:val="00F23181"/>
    <w:rsid w:val="00F372B7"/>
    <w:rsid w:val="00F4461D"/>
    <w:rsid w:val="00F56DA2"/>
    <w:rsid w:val="00F64B8F"/>
    <w:rsid w:val="00F675A5"/>
    <w:rsid w:val="00F84FF0"/>
    <w:rsid w:val="00F919C2"/>
    <w:rsid w:val="00FB4D20"/>
    <w:rsid w:val="00FC246E"/>
    <w:rsid w:val="00FD46C3"/>
    <w:rsid w:val="00FE1AF9"/>
    <w:rsid w:val="00FF4420"/>
    <w:rsid w:val="00FF580D"/>
    <w:rsid w:val="03534868"/>
    <w:rsid w:val="086025E4"/>
    <w:rsid w:val="09DA0C5B"/>
    <w:rsid w:val="0AA0268A"/>
    <w:rsid w:val="0FBF5001"/>
    <w:rsid w:val="1AD95D1D"/>
    <w:rsid w:val="1EAD7DE2"/>
    <w:rsid w:val="26DC20F9"/>
    <w:rsid w:val="27A92E84"/>
    <w:rsid w:val="2BF70D72"/>
    <w:rsid w:val="2D8E4FE4"/>
    <w:rsid w:val="2F001D98"/>
    <w:rsid w:val="30005BF5"/>
    <w:rsid w:val="327861E8"/>
    <w:rsid w:val="32DF47CE"/>
    <w:rsid w:val="36185F1A"/>
    <w:rsid w:val="389F6576"/>
    <w:rsid w:val="402C6E69"/>
    <w:rsid w:val="41544F54"/>
    <w:rsid w:val="4A2F166B"/>
    <w:rsid w:val="4FB76C5B"/>
    <w:rsid w:val="62705604"/>
    <w:rsid w:val="628C0FCF"/>
    <w:rsid w:val="6A176B7A"/>
    <w:rsid w:val="6D63567E"/>
    <w:rsid w:val="6D6A26DC"/>
    <w:rsid w:val="6F886D51"/>
    <w:rsid w:val="6FBD0477"/>
    <w:rsid w:val="79D33541"/>
    <w:rsid w:val="7F9076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ascii="Calibri" w:hAnsi="Calibri" w:eastAsia="宋体" w:cs="Times New Roman"/>
      <w:kern w:val="0"/>
      <w:sz w:val="24"/>
    </w:rPr>
  </w:style>
  <w:style w:type="paragraph" w:styleId="7">
    <w:name w:val="annotation subject"/>
    <w:basedOn w:val="2"/>
    <w:next w:val="2"/>
    <w:link w:val="17"/>
    <w:unhideWhenUsed/>
    <w:qFormat/>
    <w:uiPriority w:val="99"/>
    <w:rPr>
      <w:b/>
      <w:bCs/>
    </w:rPr>
  </w:style>
  <w:style w:type="character" w:styleId="10">
    <w:name w:val="Hyperlink"/>
    <w:basedOn w:val="9"/>
    <w:unhideWhenUsed/>
    <w:qFormat/>
    <w:uiPriority w:val="99"/>
    <w:rPr>
      <w:color w:val="0000FF"/>
      <w:u w:val="single"/>
    </w:rPr>
  </w:style>
  <w:style w:type="character" w:styleId="11">
    <w:name w:val="annotation reference"/>
    <w:basedOn w:val="9"/>
    <w:unhideWhenUsed/>
    <w:qFormat/>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customStyle="1" w:styleId="14">
    <w:name w:val="列出段落1"/>
    <w:basedOn w:val="1"/>
    <w:qFormat/>
    <w:uiPriority w:val="34"/>
    <w:pPr>
      <w:ind w:firstLine="420" w:firstLineChars="200"/>
    </w:pPr>
  </w:style>
  <w:style w:type="character" w:customStyle="1" w:styleId="15">
    <w:name w:val="批注框文本 字符"/>
    <w:basedOn w:val="9"/>
    <w:link w:val="3"/>
    <w:semiHidden/>
    <w:qFormat/>
    <w:uiPriority w:val="99"/>
    <w:rPr>
      <w:sz w:val="18"/>
      <w:szCs w:val="18"/>
    </w:rPr>
  </w:style>
  <w:style w:type="character" w:customStyle="1" w:styleId="16">
    <w:name w:val="批注文字 字符"/>
    <w:basedOn w:val="9"/>
    <w:link w:val="2"/>
    <w:semiHidden/>
    <w:qFormat/>
    <w:uiPriority w:val="99"/>
  </w:style>
  <w:style w:type="character" w:customStyle="1" w:styleId="17">
    <w:name w:val="批注主题 字符"/>
    <w:basedOn w:val="16"/>
    <w:link w:val="7"/>
    <w:semiHidden/>
    <w:qFormat/>
    <w:uiPriority w:val="99"/>
    <w:rPr>
      <w:b/>
      <w:bCs/>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33C6D-049E-4FCE-87F4-370BD3B77443}">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64</Words>
  <Characters>367</Characters>
  <Lines>3</Lines>
  <Paragraphs>1</Paragraphs>
  <TotalTime>7</TotalTime>
  <ScaleCrop>false</ScaleCrop>
  <LinksUpToDate>false</LinksUpToDate>
  <CharactersWithSpaces>430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2019-06-20T09:44:00Z</dcterms:created>
  <dc:creator>SDWM</dc:creator>
  <cp:lastModifiedBy>蓝草</cp:lastModifiedBy>
  <cp:lastPrinted>2016-09-01T02:58:00Z</cp:lastPrinted>
  <dcterms:modified xsi:type="dcterms:W3CDTF">2020-11-20T03:22:18Z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